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868" w:rsidRDefault="00547868" w:rsidP="00547868">
      <w:pPr>
        <w:pStyle w:val="NoSpacing"/>
        <w:rPr>
          <w:lang w:val="es-GT"/>
        </w:rPr>
      </w:pPr>
      <w:r>
        <w:rPr>
          <w:lang w:val="es-GT"/>
        </w:rPr>
        <w:t>Carrera: Ingeniería en Informática y Sistemas</w:t>
      </w:r>
    </w:p>
    <w:p w:rsidR="00547868" w:rsidRDefault="00547868" w:rsidP="00547868">
      <w:pPr>
        <w:pStyle w:val="NoSpacing"/>
        <w:rPr>
          <w:lang w:val="es-GT"/>
        </w:rPr>
      </w:pPr>
      <w:r>
        <w:rPr>
          <w:lang w:val="es-GT"/>
        </w:rPr>
        <w:t>Curso: Análisis de Datos</w:t>
      </w:r>
    </w:p>
    <w:p w:rsidR="00547868" w:rsidRDefault="00547868" w:rsidP="00547868">
      <w:pPr>
        <w:pStyle w:val="NoSpacing"/>
        <w:rPr>
          <w:lang w:val="es-GT"/>
        </w:rPr>
      </w:pPr>
      <w:r>
        <w:rPr>
          <w:lang w:val="es-GT"/>
        </w:rPr>
        <w:t>Catedrático: Stanly Bolaños</w:t>
      </w:r>
    </w:p>
    <w:p w:rsidR="00547868" w:rsidRDefault="00547868" w:rsidP="00547868">
      <w:pPr>
        <w:rPr>
          <w:lang w:val="es-GT"/>
        </w:rPr>
      </w:pPr>
    </w:p>
    <w:p w:rsidR="00547868" w:rsidRDefault="00547868" w:rsidP="00547868">
      <w:pPr>
        <w:rPr>
          <w:lang w:val="es-GT"/>
        </w:rPr>
      </w:pPr>
    </w:p>
    <w:p w:rsidR="00547868" w:rsidRDefault="00547868" w:rsidP="00547868">
      <w:pPr>
        <w:rPr>
          <w:lang w:val="es-GT"/>
        </w:rPr>
      </w:pPr>
    </w:p>
    <w:p w:rsidR="00547868" w:rsidRDefault="00547868" w:rsidP="00547868">
      <w:pPr>
        <w:rPr>
          <w:lang w:val="es-GT"/>
        </w:rPr>
      </w:pPr>
    </w:p>
    <w:p w:rsidR="00547868" w:rsidRDefault="00547868" w:rsidP="00547868">
      <w:pPr>
        <w:rPr>
          <w:lang w:val="es-GT"/>
        </w:rPr>
      </w:pPr>
    </w:p>
    <w:p w:rsidR="00547868" w:rsidRDefault="00547868" w:rsidP="00547868">
      <w:pPr>
        <w:rPr>
          <w:lang w:val="es-GT"/>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69850</wp:posOffset>
            </wp:positionV>
            <wp:extent cx="3476625" cy="3476625"/>
            <wp:effectExtent l="0" t="0" r="9525" b="9525"/>
            <wp:wrapNone/>
            <wp:docPr id="1" name="Picture 1" descr="Universidad Rafael Landí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versidad Rafael Landívar"/>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476625" cy="3476625"/>
                    </a:xfrm>
                    <a:prstGeom prst="rect">
                      <a:avLst/>
                    </a:prstGeom>
                    <a:noFill/>
                  </pic:spPr>
                </pic:pic>
              </a:graphicData>
            </a:graphic>
            <wp14:sizeRelH relativeFrom="page">
              <wp14:pctWidth>0</wp14:pctWidth>
            </wp14:sizeRelH>
            <wp14:sizeRelV relativeFrom="page">
              <wp14:pctHeight>0</wp14:pctHeight>
            </wp14:sizeRelV>
          </wp:anchor>
        </w:drawing>
      </w:r>
    </w:p>
    <w:p w:rsidR="00547868" w:rsidRDefault="00547868" w:rsidP="00547868">
      <w:pPr>
        <w:rPr>
          <w:u w:val="single"/>
          <w:lang w:val="es-GT"/>
        </w:rPr>
      </w:pPr>
    </w:p>
    <w:p w:rsidR="00547868" w:rsidRDefault="00547868" w:rsidP="00547868">
      <w:pPr>
        <w:rPr>
          <w:lang w:val="es-GT"/>
        </w:rPr>
      </w:pPr>
    </w:p>
    <w:p w:rsidR="00547868" w:rsidRDefault="00547868" w:rsidP="00547868">
      <w:pPr>
        <w:rPr>
          <w:lang w:val="es-GT"/>
        </w:rPr>
      </w:pPr>
    </w:p>
    <w:p w:rsidR="00547868" w:rsidRDefault="00547868" w:rsidP="00547868">
      <w:pPr>
        <w:rPr>
          <w:lang w:val="es-GT"/>
        </w:rPr>
      </w:pPr>
    </w:p>
    <w:p w:rsidR="00547868" w:rsidRDefault="00547868" w:rsidP="00547868">
      <w:pPr>
        <w:pStyle w:val="Title"/>
        <w:rPr>
          <w:u w:val="single"/>
          <w:lang w:val="es-GT"/>
        </w:rPr>
      </w:pPr>
      <w:r>
        <w:rPr>
          <w:lang w:val="es-GT"/>
        </w:rPr>
        <w:t xml:space="preserve">Manual </w:t>
      </w:r>
      <w:r>
        <w:rPr>
          <w:lang w:val="es-GT"/>
        </w:rPr>
        <w:t>de usuario</w:t>
      </w:r>
    </w:p>
    <w:p w:rsidR="00547868" w:rsidRDefault="00547868" w:rsidP="00547868">
      <w:pPr>
        <w:rPr>
          <w:lang w:val="es-GT"/>
        </w:rPr>
      </w:pPr>
    </w:p>
    <w:p w:rsidR="00547868" w:rsidRDefault="00547868" w:rsidP="00547868">
      <w:pPr>
        <w:rPr>
          <w:lang w:val="es-GT"/>
        </w:rPr>
      </w:pPr>
    </w:p>
    <w:p w:rsidR="00547868" w:rsidRDefault="00547868" w:rsidP="00547868">
      <w:pPr>
        <w:rPr>
          <w:lang w:val="es-GT"/>
        </w:rPr>
      </w:pPr>
    </w:p>
    <w:p w:rsidR="00547868" w:rsidRDefault="00547868" w:rsidP="00547868">
      <w:pPr>
        <w:jc w:val="center"/>
        <w:rPr>
          <w:lang w:val="es-GT"/>
        </w:rPr>
      </w:pPr>
    </w:p>
    <w:p w:rsidR="00547868" w:rsidRDefault="00547868" w:rsidP="00547868">
      <w:pPr>
        <w:rPr>
          <w:lang w:val="es-GT"/>
        </w:rPr>
      </w:pPr>
    </w:p>
    <w:p w:rsidR="00547868" w:rsidRDefault="00547868" w:rsidP="00547868">
      <w:pPr>
        <w:rPr>
          <w:lang w:val="es-GT"/>
        </w:rPr>
      </w:pPr>
    </w:p>
    <w:p w:rsidR="00547868" w:rsidRDefault="00547868" w:rsidP="00547868">
      <w:pPr>
        <w:rPr>
          <w:lang w:val="es-GT"/>
        </w:rPr>
      </w:pPr>
    </w:p>
    <w:p w:rsidR="00547868" w:rsidRDefault="00547868" w:rsidP="00547868">
      <w:pPr>
        <w:rPr>
          <w:lang w:val="es-GT"/>
        </w:rPr>
      </w:pPr>
    </w:p>
    <w:p w:rsidR="00547868" w:rsidRDefault="00547868" w:rsidP="00547868">
      <w:pPr>
        <w:rPr>
          <w:lang w:val="es-GT"/>
        </w:rPr>
      </w:pPr>
    </w:p>
    <w:p w:rsidR="00547868" w:rsidRDefault="00547868" w:rsidP="00547868">
      <w:pPr>
        <w:jc w:val="right"/>
        <w:rPr>
          <w:lang w:val="es-GT"/>
        </w:rPr>
      </w:pPr>
      <w:r>
        <w:rPr>
          <w:lang w:val="es-GT"/>
        </w:rPr>
        <w:t>Manuel Andoni Zamora Hernández</w:t>
      </w:r>
    </w:p>
    <w:p w:rsidR="00547868" w:rsidRDefault="00547868" w:rsidP="00547868">
      <w:pPr>
        <w:jc w:val="right"/>
        <w:rPr>
          <w:lang w:val="es-GT"/>
        </w:rPr>
      </w:pPr>
      <w:r>
        <w:rPr>
          <w:lang w:val="es-GT"/>
        </w:rPr>
        <w:t xml:space="preserve">Joseph Abraham Soto Gutiérrez </w:t>
      </w:r>
    </w:p>
    <w:p w:rsidR="00547868" w:rsidRDefault="00547868" w:rsidP="00547868">
      <w:pPr>
        <w:jc w:val="right"/>
        <w:rPr>
          <w:lang w:val="es-GT"/>
        </w:rPr>
      </w:pPr>
      <w:r>
        <w:rPr>
          <w:lang w:val="es-GT"/>
        </w:rPr>
        <w:t>Pedro Pablo Pineda Izquierdo</w:t>
      </w:r>
    </w:p>
    <w:sdt>
      <w:sdtPr>
        <w:id w:val="181729676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547868" w:rsidRDefault="00547868">
          <w:pPr>
            <w:pStyle w:val="TOCHeading"/>
          </w:pPr>
          <w:r>
            <w:t>Table of Contents</w:t>
          </w:r>
        </w:p>
        <w:p w:rsidR="005C2E78" w:rsidRDefault="00547868">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715449" w:history="1">
            <w:r w:rsidR="005C2E78" w:rsidRPr="00A538F9">
              <w:rPr>
                <w:rStyle w:val="Hyperlink"/>
                <w:b/>
                <w:bCs/>
                <w:noProof/>
                <w:lang w:val="es-GT"/>
              </w:rPr>
              <w:t>Estudiantes por región geográfica</w:t>
            </w:r>
            <w:r w:rsidR="005C2E78">
              <w:rPr>
                <w:noProof/>
                <w:webHidden/>
              </w:rPr>
              <w:tab/>
            </w:r>
            <w:r w:rsidR="005C2E78">
              <w:rPr>
                <w:noProof/>
                <w:webHidden/>
              </w:rPr>
              <w:fldChar w:fldCharType="begin"/>
            </w:r>
            <w:r w:rsidR="005C2E78">
              <w:rPr>
                <w:noProof/>
                <w:webHidden/>
              </w:rPr>
              <w:instrText xml:space="preserve"> PAGEREF _Toc23715449 \h </w:instrText>
            </w:r>
            <w:r w:rsidR="005C2E78">
              <w:rPr>
                <w:noProof/>
                <w:webHidden/>
              </w:rPr>
            </w:r>
            <w:r w:rsidR="005C2E78">
              <w:rPr>
                <w:noProof/>
                <w:webHidden/>
              </w:rPr>
              <w:fldChar w:fldCharType="separate"/>
            </w:r>
            <w:r w:rsidR="005C2E78">
              <w:rPr>
                <w:noProof/>
                <w:webHidden/>
              </w:rPr>
              <w:t>3</w:t>
            </w:r>
            <w:r w:rsidR="005C2E78">
              <w:rPr>
                <w:noProof/>
                <w:webHidden/>
              </w:rPr>
              <w:fldChar w:fldCharType="end"/>
            </w:r>
          </w:hyperlink>
        </w:p>
        <w:p w:rsidR="005C2E78" w:rsidRDefault="005C2E78">
          <w:pPr>
            <w:pStyle w:val="TOC2"/>
            <w:tabs>
              <w:tab w:val="right" w:leader="dot" w:pos="9350"/>
            </w:tabs>
            <w:rPr>
              <w:rFonts w:cstheme="minorBidi"/>
              <w:noProof/>
              <w:lang w:eastAsia="ko-KR"/>
            </w:rPr>
          </w:pPr>
          <w:hyperlink w:anchor="_Toc23715450" w:history="1">
            <w:r w:rsidRPr="00A538F9">
              <w:rPr>
                <w:rStyle w:val="Hyperlink"/>
                <w:b/>
                <w:bCs/>
                <w:noProof/>
                <w:lang w:val="es-GT"/>
              </w:rPr>
              <w:t>Detalle de Candidatos – Regiones</w:t>
            </w:r>
            <w:r>
              <w:rPr>
                <w:noProof/>
                <w:webHidden/>
              </w:rPr>
              <w:tab/>
            </w:r>
            <w:r>
              <w:rPr>
                <w:noProof/>
                <w:webHidden/>
              </w:rPr>
              <w:fldChar w:fldCharType="begin"/>
            </w:r>
            <w:r>
              <w:rPr>
                <w:noProof/>
                <w:webHidden/>
              </w:rPr>
              <w:instrText xml:space="preserve"> PAGEREF _Toc23715450 \h </w:instrText>
            </w:r>
            <w:r>
              <w:rPr>
                <w:noProof/>
                <w:webHidden/>
              </w:rPr>
            </w:r>
            <w:r>
              <w:rPr>
                <w:noProof/>
                <w:webHidden/>
              </w:rPr>
              <w:fldChar w:fldCharType="separate"/>
            </w:r>
            <w:r>
              <w:rPr>
                <w:noProof/>
                <w:webHidden/>
              </w:rPr>
              <w:t>3</w:t>
            </w:r>
            <w:r>
              <w:rPr>
                <w:noProof/>
                <w:webHidden/>
              </w:rPr>
              <w:fldChar w:fldCharType="end"/>
            </w:r>
          </w:hyperlink>
        </w:p>
        <w:p w:rsidR="005C2E78" w:rsidRDefault="005C2E78">
          <w:pPr>
            <w:pStyle w:val="TOC2"/>
            <w:tabs>
              <w:tab w:val="right" w:leader="dot" w:pos="9350"/>
            </w:tabs>
            <w:rPr>
              <w:rFonts w:cstheme="minorBidi"/>
              <w:noProof/>
              <w:lang w:eastAsia="ko-KR"/>
            </w:rPr>
          </w:pPr>
          <w:hyperlink w:anchor="_Toc23715451" w:history="1">
            <w:r w:rsidRPr="00A538F9">
              <w:rPr>
                <w:rStyle w:val="Hyperlink"/>
                <w:b/>
                <w:bCs/>
                <w:noProof/>
                <w:lang w:val="es-GT"/>
              </w:rPr>
              <w:t>Detalle de Notas – Regiones</w:t>
            </w:r>
            <w:r>
              <w:rPr>
                <w:noProof/>
                <w:webHidden/>
              </w:rPr>
              <w:tab/>
            </w:r>
            <w:r>
              <w:rPr>
                <w:noProof/>
                <w:webHidden/>
              </w:rPr>
              <w:fldChar w:fldCharType="begin"/>
            </w:r>
            <w:r>
              <w:rPr>
                <w:noProof/>
                <w:webHidden/>
              </w:rPr>
              <w:instrText xml:space="preserve"> PAGEREF _Toc23715451 \h </w:instrText>
            </w:r>
            <w:r>
              <w:rPr>
                <w:noProof/>
                <w:webHidden/>
              </w:rPr>
            </w:r>
            <w:r>
              <w:rPr>
                <w:noProof/>
                <w:webHidden/>
              </w:rPr>
              <w:fldChar w:fldCharType="separate"/>
            </w:r>
            <w:r>
              <w:rPr>
                <w:noProof/>
                <w:webHidden/>
              </w:rPr>
              <w:t>4</w:t>
            </w:r>
            <w:r>
              <w:rPr>
                <w:noProof/>
                <w:webHidden/>
              </w:rPr>
              <w:fldChar w:fldCharType="end"/>
            </w:r>
          </w:hyperlink>
        </w:p>
        <w:p w:rsidR="005C2E78" w:rsidRDefault="005C2E78">
          <w:pPr>
            <w:pStyle w:val="TOC2"/>
            <w:tabs>
              <w:tab w:val="right" w:leader="dot" w:pos="9350"/>
            </w:tabs>
            <w:rPr>
              <w:rFonts w:cstheme="minorBidi"/>
              <w:noProof/>
              <w:lang w:eastAsia="ko-KR"/>
            </w:rPr>
          </w:pPr>
          <w:hyperlink w:anchor="_Toc23715452" w:history="1">
            <w:r w:rsidRPr="00A538F9">
              <w:rPr>
                <w:rStyle w:val="Hyperlink"/>
                <w:b/>
                <w:bCs/>
                <w:noProof/>
                <w:lang w:val="es-GT"/>
              </w:rPr>
              <w:t>Detalle de Notas – Regiones</w:t>
            </w:r>
            <w:r>
              <w:rPr>
                <w:noProof/>
                <w:webHidden/>
              </w:rPr>
              <w:tab/>
            </w:r>
            <w:r>
              <w:rPr>
                <w:noProof/>
                <w:webHidden/>
              </w:rPr>
              <w:fldChar w:fldCharType="begin"/>
            </w:r>
            <w:r>
              <w:rPr>
                <w:noProof/>
                <w:webHidden/>
              </w:rPr>
              <w:instrText xml:space="preserve"> PAGEREF _Toc23715452 \h </w:instrText>
            </w:r>
            <w:r>
              <w:rPr>
                <w:noProof/>
                <w:webHidden/>
              </w:rPr>
            </w:r>
            <w:r>
              <w:rPr>
                <w:noProof/>
                <w:webHidden/>
              </w:rPr>
              <w:fldChar w:fldCharType="separate"/>
            </w:r>
            <w:r>
              <w:rPr>
                <w:noProof/>
                <w:webHidden/>
              </w:rPr>
              <w:t>5</w:t>
            </w:r>
            <w:r>
              <w:rPr>
                <w:noProof/>
                <w:webHidden/>
              </w:rPr>
              <w:fldChar w:fldCharType="end"/>
            </w:r>
          </w:hyperlink>
        </w:p>
        <w:p w:rsidR="005C2E78" w:rsidRDefault="005C2E78">
          <w:pPr>
            <w:pStyle w:val="TOC1"/>
            <w:tabs>
              <w:tab w:val="right" w:leader="dot" w:pos="9350"/>
            </w:tabs>
            <w:rPr>
              <w:rFonts w:cstheme="minorBidi"/>
              <w:noProof/>
              <w:lang w:eastAsia="ko-KR"/>
            </w:rPr>
          </w:pPr>
          <w:hyperlink w:anchor="_Toc23715453" w:history="1">
            <w:r w:rsidRPr="00A538F9">
              <w:rPr>
                <w:rStyle w:val="Hyperlink"/>
                <w:b/>
                <w:bCs/>
                <w:noProof/>
                <w:lang w:val="es-GT"/>
              </w:rPr>
              <w:t>Candidatos por área de evaluación y carrera</w:t>
            </w:r>
            <w:r>
              <w:rPr>
                <w:noProof/>
                <w:webHidden/>
              </w:rPr>
              <w:tab/>
            </w:r>
            <w:r>
              <w:rPr>
                <w:noProof/>
                <w:webHidden/>
              </w:rPr>
              <w:fldChar w:fldCharType="begin"/>
            </w:r>
            <w:r>
              <w:rPr>
                <w:noProof/>
                <w:webHidden/>
              </w:rPr>
              <w:instrText xml:space="preserve"> PAGEREF _Toc23715453 \h </w:instrText>
            </w:r>
            <w:r>
              <w:rPr>
                <w:noProof/>
                <w:webHidden/>
              </w:rPr>
            </w:r>
            <w:r>
              <w:rPr>
                <w:noProof/>
                <w:webHidden/>
              </w:rPr>
              <w:fldChar w:fldCharType="separate"/>
            </w:r>
            <w:r>
              <w:rPr>
                <w:noProof/>
                <w:webHidden/>
              </w:rPr>
              <w:t>6</w:t>
            </w:r>
            <w:r>
              <w:rPr>
                <w:noProof/>
                <w:webHidden/>
              </w:rPr>
              <w:fldChar w:fldCharType="end"/>
            </w:r>
          </w:hyperlink>
        </w:p>
        <w:p w:rsidR="005C2E78" w:rsidRDefault="005C2E78">
          <w:pPr>
            <w:pStyle w:val="TOC2"/>
            <w:tabs>
              <w:tab w:val="right" w:leader="dot" w:pos="9350"/>
            </w:tabs>
            <w:rPr>
              <w:rFonts w:cstheme="minorBidi"/>
              <w:noProof/>
              <w:lang w:eastAsia="ko-KR"/>
            </w:rPr>
          </w:pPr>
          <w:hyperlink w:anchor="_Toc23715454" w:history="1">
            <w:r w:rsidRPr="00A538F9">
              <w:rPr>
                <w:rStyle w:val="Hyperlink"/>
                <w:b/>
                <w:bCs/>
                <w:noProof/>
                <w:lang w:val="es-GT"/>
              </w:rPr>
              <w:t>Áreas</w:t>
            </w:r>
            <w:r>
              <w:rPr>
                <w:noProof/>
                <w:webHidden/>
              </w:rPr>
              <w:tab/>
            </w:r>
            <w:r>
              <w:rPr>
                <w:noProof/>
                <w:webHidden/>
              </w:rPr>
              <w:fldChar w:fldCharType="begin"/>
            </w:r>
            <w:r>
              <w:rPr>
                <w:noProof/>
                <w:webHidden/>
              </w:rPr>
              <w:instrText xml:space="preserve"> PAGEREF _Toc23715454 \h </w:instrText>
            </w:r>
            <w:r>
              <w:rPr>
                <w:noProof/>
                <w:webHidden/>
              </w:rPr>
            </w:r>
            <w:r>
              <w:rPr>
                <w:noProof/>
                <w:webHidden/>
              </w:rPr>
              <w:fldChar w:fldCharType="separate"/>
            </w:r>
            <w:r>
              <w:rPr>
                <w:noProof/>
                <w:webHidden/>
              </w:rPr>
              <w:t>6</w:t>
            </w:r>
            <w:r>
              <w:rPr>
                <w:noProof/>
                <w:webHidden/>
              </w:rPr>
              <w:fldChar w:fldCharType="end"/>
            </w:r>
          </w:hyperlink>
        </w:p>
        <w:p w:rsidR="005C2E78" w:rsidRDefault="005C2E78">
          <w:pPr>
            <w:pStyle w:val="TOC2"/>
            <w:tabs>
              <w:tab w:val="right" w:leader="dot" w:pos="9350"/>
            </w:tabs>
            <w:rPr>
              <w:rFonts w:cstheme="minorBidi"/>
              <w:noProof/>
              <w:lang w:eastAsia="ko-KR"/>
            </w:rPr>
          </w:pPr>
          <w:hyperlink w:anchor="_Toc23715455" w:history="1">
            <w:r w:rsidRPr="00A538F9">
              <w:rPr>
                <w:rStyle w:val="Hyperlink"/>
                <w:b/>
                <w:bCs/>
                <w:noProof/>
                <w:lang w:val="es-GT"/>
              </w:rPr>
              <w:t>Carrera</w:t>
            </w:r>
            <w:r>
              <w:rPr>
                <w:noProof/>
                <w:webHidden/>
              </w:rPr>
              <w:tab/>
            </w:r>
            <w:r>
              <w:rPr>
                <w:noProof/>
                <w:webHidden/>
              </w:rPr>
              <w:fldChar w:fldCharType="begin"/>
            </w:r>
            <w:r>
              <w:rPr>
                <w:noProof/>
                <w:webHidden/>
              </w:rPr>
              <w:instrText xml:space="preserve"> PAGEREF _Toc23715455 \h </w:instrText>
            </w:r>
            <w:r>
              <w:rPr>
                <w:noProof/>
                <w:webHidden/>
              </w:rPr>
            </w:r>
            <w:r>
              <w:rPr>
                <w:noProof/>
                <w:webHidden/>
              </w:rPr>
              <w:fldChar w:fldCharType="separate"/>
            </w:r>
            <w:r>
              <w:rPr>
                <w:noProof/>
                <w:webHidden/>
              </w:rPr>
              <w:t>7</w:t>
            </w:r>
            <w:r>
              <w:rPr>
                <w:noProof/>
                <w:webHidden/>
              </w:rPr>
              <w:fldChar w:fldCharType="end"/>
            </w:r>
          </w:hyperlink>
        </w:p>
        <w:p w:rsidR="005C2E78" w:rsidRDefault="005C2E78">
          <w:pPr>
            <w:pStyle w:val="TOC1"/>
            <w:tabs>
              <w:tab w:val="right" w:leader="dot" w:pos="9350"/>
            </w:tabs>
            <w:rPr>
              <w:rFonts w:cstheme="minorBidi"/>
              <w:noProof/>
              <w:lang w:eastAsia="ko-KR"/>
            </w:rPr>
          </w:pPr>
          <w:hyperlink w:anchor="_Toc23715456" w:history="1">
            <w:r w:rsidRPr="00A538F9">
              <w:rPr>
                <w:rStyle w:val="Hyperlink"/>
                <w:b/>
                <w:bCs/>
                <w:noProof/>
                <w:lang w:val="es-GT"/>
              </w:rPr>
              <w:t>Candidatos por facultad y carrera</w:t>
            </w:r>
            <w:r>
              <w:rPr>
                <w:noProof/>
                <w:webHidden/>
              </w:rPr>
              <w:tab/>
            </w:r>
            <w:r>
              <w:rPr>
                <w:noProof/>
                <w:webHidden/>
              </w:rPr>
              <w:fldChar w:fldCharType="begin"/>
            </w:r>
            <w:r>
              <w:rPr>
                <w:noProof/>
                <w:webHidden/>
              </w:rPr>
              <w:instrText xml:space="preserve"> PAGEREF _Toc23715456 \h </w:instrText>
            </w:r>
            <w:r>
              <w:rPr>
                <w:noProof/>
                <w:webHidden/>
              </w:rPr>
            </w:r>
            <w:r>
              <w:rPr>
                <w:noProof/>
                <w:webHidden/>
              </w:rPr>
              <w:fldChar w:fldCharType="separate"/>
            </w:r>
            <w:r>
              <w:rPr>
                <w:noProof/>
                <w:webHidden/>
              </w:rPr>
              <w:t>8</w:t>
            </w:r>
            <w:r>
              <w:rPr>
                <w:noProof/>
                <w:webHidden/>
              </w:rPr>
              <w:fldChar w:fldCharType="end"/>
            </w:r>
          </w:hyperlink>
        </w:p>
        <w:p w:rsidR="005C2E78" w:rsidRDefault="005C2E78">
          <w:pPr>
            <w:pStyle w:val="TOC2"/>
            <w:tabs>
              <w:tab w:val="right" w:leader="dot" w:pos="9350"/>
            </w:tabs>
            <w:rPr>
              <w:rFonts w:cstheme="minorBidi"/>
              <w:noProof/>
              <w:lang w:eastAsia="ko-KR"/>
            </w:rPr>
          </w:pPr>
          <w:hyperlink w:anchor="_Toc23715457" w:history="1">
            <w:r w:rsidRPr="00A538F9">
              <w:rPr>
                <w:rStyle w:val="Hyperlink"/>
                <w:b/>
                <w:bCs/>
                <w:noProof/>
                <w:lang w:val="es-GT"/>
              </w:rPr>
              <w:t>Facultad</w:t>
            </w:r>
            <w:r>
              <w:rPr>
                <w:noProof/>
                <w:webHidden/>
              </w:rPr>
              <w:tab/>
            </w:r>
            <w:r>
              <w:rPr>
                <w:noProof/>
                <w:webHidden/>
              </w:rPr>
              <w:fldChar w:fldCharType="begin"/>
            </w:r>
            <w:r>
              <w:rPr>
                <w:noProof/>
                <w:webHidden/>
              </w:rPr>
              <w:instrText xml:space="preserve"> PAGEREF _Toc23715457 \h </w:instrText>
            </w:r>
            <w:r>
              <w:rPr>
                <w:noProof/>
                <w:webHidden/>
              </w:rPr>
            </w:r>
            <w:r>
              <w:rPr>
                <w:noProof/>
                <w:webHidden/>
              </w:rPr>
              <w:fldChar w:fldCharType="separate"/>
            </w:r>
            <w:r>
              <w:rPr>
                <w:noProof/>
                <w:webHidden/>
              </w:rPr>
              <w:t>8</w:t>
            </w:r>
            <w:r>
              <w:rPr>
                <w:noProof/>
                <w:webHidden/>
              </w:rPr>
              <w:fldChar w:fldCharType="end"/>
            </w:r>
          </w:hyperlink>
        </w:p>
        <w:p w:rsidR="005C2E78" w:rsidRDefault="005C2E78">
          <w:pPr>
            <w:pStyle w:val="TOC2"/>
            <w:tabs>
              <w:tab w:val="right" w:leader="dot" w:pos="9350"/>
            </w:tabs>
            <w:rPr>
              <w:rFonts w:cstheme="minorBidi"/>
              <w:noProof/>
              <w:lang w:eastAsia="ko-KR"/>
            </w:rPr>
          </w:pPr>
          <w:hyperlink w:anchor="_Toc23715458" w:history="1">
            <w:r w:rsidRPr="00A538F9">
              <w:rPr>
                <w:rStyle w:val="Hyperlink"/>
                <w:b/>
                <w:bCs/>
                <w:noProof/>
                <w:lang w:val="es-GT"/>
              </w:rPr>
              <w:t>Carrera</w:t>
            </w:r>
            <w:r>
              <w:rPr>
                <w:noProof/>
                <w:webHidden/>
              </w:rPr>
              <w:tab/>
            </w:r>
            <w:r>
              <w:rPr>
                <w:noProof/>
                <w:webHidden/>
              </w:rPr>
              <w:fldChar w:fldCharType="begin"/>
            </w:r>
            <w:r>
              <w:rPr>
                <w:noProof/>
                <w:webHidden/>
              </w:rPr>
              <w:instrText xml:space="preserve"> PAGEREF _Toc23715458 \h </w:instrText>
            </w:r>
            <w:r>
              <w:rPr>
                <w:noProof/>
                <w:webHidden/>
              </w:rPr>
            </w:r>
            <w:r>
              <w:rPr>
                <w:noProof/>
                <w:webHidden/>
              </w:rPr>
              <w:fldChar w:fldCharType="separate"/>
            </w:r>
            <w:r>
              <w:rPr>
                <w:noProof/>
                <w:webHidden/>
              </w:rPr>
              <w:t>9</w:t>
            </w:r>
            <w:r>
              <w:rPr>
                <w:noProof/>
                <w:webHidden/>
              </w:rPr>
              <w:fldChar w:fldCharType="end"/>
            </w:r>
          </w:hyperlink>
        </w:p>
        <w:p w:rsidR="005C2E78" w:rsidRDefault="005C2E78">
          <w:pPr>
            <w:pStyle w:val="TOC1"/>
            <w:tabs>
              <w:tab w:val="right" w:leader="dot" w:pos="9350"/>
            </w:tabs>
            <w:rPr>
              <w:rFonts w:cstheme="minorBidi"/>
              <w:noProof/>
              <w:lang w:eastAsia="ko-KR"/>
            </w:rPr>
          </w:pPr>
          <w:hyperlink w:anchor="_Toc23715459" w:history="1">
            <w:r w:rsidRPr="00A538F9">
              <w:rPr>
                <w:rStyle w:val="Hyperlink"/>
                <w:b/>
                <w:bCs/>
                <w:noProof/>
                <w:lang w:val="es-GT"/>
              </w:rPr>
              <w:t>Candidatos del por fecha</w:t>
            </w:r>
            <w:r>
              <w:rPr>
                <w:noProof/>
                <w:webHidden/>
              </w:rPr>
              <w:tab/>
            </w:r>
            <w:r>
              <w:rPr>
                <w:noProof/>
                <w:webHidden/>
              </w:rPr>
              <w:fldChar w:fldCharType="begin"/>
            </w:r>
            <w:r>
              <w:rPr>
                <w:noProof/>
                <w:webHidden/>
              </w:rPr>
              <w:instrText xml:space="preserve"> PAGEREF _Toc23715459 \h </w:instrText>
            </w:r>
            <w:r>
              <w:rPr>
                <w:noProof/>
                <w:webHidden/>
              </w:rPr>
            </w:r>
            <w:r>
              <w:rPr>
                <w:noProof/>
                <w:webHidden/>
              </w:rPr>
              <w:fldChar w:fldCharType="separate"/>
            </w:r>
            <w:r>
              <w:rPr>
                <w:noProof/>
                <w:webHidden/>
              </w:rPr>
              <w:t>10</w:t>
            </w:r>
            <w:r>
              <w:rPr>
                <w:noProof/>
                <w:webHidden/>
              </w:rPr>
              <w:fldChar w:fldCharType="end"/>
            </w:r>
          </w:hyperlink>
        </w:p>
        <w:p w:rsidR="005C2E78" w:rsidRDefault="005C2E78">
          <w:pPr>
            <w:pStyle w:val="TOC2"/>
            <w:tabs>
              <w:tab w:val="right" w:leader="dot" w:pos="9350"/>
            </w:tabs>
            <w:rPr>
              <w:rFonts w:cstheme="minorBidi"/>
              <w:noProof/>
              <w:lang w:eastAsia="ko-KR"/>
            </w:rPr>
          </w:pPr>
          <w:hyperlink w:anchor="_Toc23715460" w:history="1">
            <w:r w:rsidRPr="00A538F9">
              <w:rPr>
                <w:rStyle w:val="Hyperlink"/>
                <w:b/>
                <w:bCs/>
                <w:noProof/>
                <w:lang w:val="es-GT"/>
              </w:rPr>
              <w:t>Tablas</w:t>
            </w:r>
            <w:r>
              <w:rPr>
                <w:noProof/>
                <w:webHidden/>
              </w:rPr>
              <w:tab/>
            </w:r>
            <w:r>
              <w:rPr>
                <w:noProof/>
                <w:webHidden/>
              </w:rPr>
              <w:fldChar w:fldCharType="begin"/>
            </w:r>
            <w:r>
              <w:rPr>
                <w:noProof/>
                <w:webHidden/>
              </w:rPr>
              <w:instrText xml:space="preserve"> PAGEREF _Toc23715460 \h </w:instrText>
            </w:r>
            <w:r>
              <w:rPr>
                <w:noProof/>
                <w:webHidden/>
              </w:rPr>
            </w:r>
            <w:r>
              <w:rPr>
                <w:noProof/>
                <w:webHidden/>
              </w:rPr>
              <w:fldChar w:fldCharType="separate"/>
            </w:r>
            <w:r>
              <w:rPr>
                <w:noProof/>
                <w:webHidden/>
              </w:rPr>
              <w:t>10</w:t>
            </w:r>
            <w:r>
              <w:rPr>
                <w:noProof/>
                <w:webHidden/>
              </w:rPr>
              <w:fldChar w:fldCharType="end"/>
            </w:r>
          </w:hyperlink>
        </w:p>
        <w:p w:rsidR="00547868" w:rsidRDefault="00547868">
          <w:r>
            <w:rPr>
              <w:b/>
              <w:bCs/>
              <w:noProof/>
            </w:rPr>
            <w:fldChar w:fldCharType="end"/>
          </w:r>
        </w:p>
      </w:sdtContent>
    </w:sdt>
    <w:p w:rsidR="00547868" w:rsidRDefault="00547868">
      <w:pPr>
        <w:spacing w:line="259" w:lineRule="auto"/>
      </w:pPr>
      <w:r>
        <w:br w:type="page"/>
      </w:r>
    </w:p>
    <w:p w:rsidR="004E26B8" w:rsidRDefault="004E26B8" w:rsidP="004E26B8">
      <w:pPr>
        <w:jc w:val="both"/>
        <w:rPr>
          <w:lang w:val="es-GT"/>
        </w:rPr>
      </w:pPr>
    </w:p>
    <w:p w:rsidR="004E26B8" w:rsidRDefault="00807783" w:rsidP="00807783">
      <w:pPr>
        <w:pStyle w:val="Heading1"/>
        <w:numPr>
          <w:ilvl w:val="1"/>
          <w:numId w:val="0"/>
        </w:numPr>
        <w:spacing w:before="320" w:after="80" w:line="240" w:lineRule="auto"/>
        <w:rPr>
          <w:rStyle w:val="Strong"/>
          <w:color w:val="auto"/>
          <w:sz w:val="36"/>
          <w:szCs w:val="36"/>
          <w:lang w:val="es-GT"/>
        </w:rPr>
      </w:pPr>
      <w:bookmarkStart w:id="0" w:name="_Toc23715449"/>
      <w:r>
        <w:rPr>
          <w:rStyle w:val="Strong"/>
          <w:color w:val="auto"/>
          <w:sz w:val="36"/>
          <w:szCs w:val="36"/>
          <w:lang w:val="es-GT"/>
        </w:rPr>
        <w:t>Estudiantes por región geográfica</w:t>
      </w:r>
      <w:bookmarkEnd w:id="0"/>
    </w:p>
    <w:p w:rsidR="00807783" w:rsidRDefault="00807783" w:rsidP="006C678F">
      <w:pPr>
        <w:pStyle w:val="Heading2"/>
        <w:jc w:val="both"/>
        <w:rPr>
          <w:rStyle w:val="Strong"/>
          <w:lang w:val="es-GT"/>
        </w:rPr>
      </w:pPr>
      <w:bookmarkStart w:id="1" w:name="_Toc23715450"/>
      <w:r w:rsidRPr="00807783">
        <w:rPr>
          <w:rStyle w:val="Strong"/>
          <w:lang w:val="es-GT"/>
        </w:rPr>
        <w:t xml:space="preserve">Detalle de Candidatos </w:t>
      </w:r>
      <w:r>
        <w:rPr>
          <w:rStyle w:val="Strong"/>
          <w:lang w:val="es-GT"/>
        </w:rPr>
        <w:t>–</w:t>
      </w:r>
      <w:r w:rsidRPr="00807783">
        <w:rPr>
          <w:rStyle w:val="Strong"/>
          <w:lang w:val="es-GT"/>
        </w:rPr>
        <w:t xml:space="preserve"> Regiones</w:t>
      </w:r>
      <w:bookmarkEnd w:id="1"/>
    </w:p>
    <w:p w:rsidR="004E26B8" w:rsidRDefault="004E26B8" w:rsidP="00807783">
      <w:pPr>
        <w:jc w:val="center"/>
        <w:rPr>
          <w:lang w:val="es-GT"/>
        </w:rPr>
      </w:pPr>
      <w:r>
        <w:rPr>
          <w:noProof/>
        </w:rPr>
        <w:drawing>
          <wp:inline distT="0" distB="0" distL="0" distR="0" wp14:anchorId="47908C10" wp14:editId="37294BB2">
            <wp:extent cx="5746530" cy="38328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635"/>
                    <a:stretch/>
                  </pic:blipFill>
                  <pic:spPr bwMode="auto">
                    <a:xfrm>
                      <a:off x="0" y="0"/>
                      <a:ext cx="5784279" cy="3858038"/>
                    </a:xfrm>
                    <a:prstGeom prst="rect">
                      <a:avLst/>
                    </a:prstGeom>
                    <a:ln>
                      <a:noFill/>
                    </a:ln>
                    <a:extLst>
                      <a:ext uri="{53640926-AAD7-44D8-BBD7-CCE9431645EC}">
                        <a14:shadowObscured xmlns:a14="http://schemas.microsoft.com/office/drawing/2010/main"/>
                      </a:ext>
                    </a:extLst>
                  </pic:spPr>
                </pic:pic>
              </a:graphicData>
            </a:graphic>
          </wp:inline>
        </w:drawing>
      </w:r>
    </w:p>
    <w:p w:rsidR="00E60814" w:rsidRDefault="00807783" w:rsidP="000B395B">
      <w:pPr>
        <w:jc w:val="both"/>
        <w:rPr>
          <w:lang w:val="es-GT"/>
        </w:rPr>
      </w:pPr>
      <w:r>
        <w:rPr>
          <w:lang w:val="es-GT"/>
        </w:rPr>
        <w:t>En la primera sección se encuentra un mapa en el cual</w:t>
      </w:r>
      <w:r w:rsidR="000B395B">
        <w:rPr>
          <w:lang w:val="es-GT"/>
        </w:rPr>
        <w:t>, sobre cada uno de los departamentos del país,</w:t>
      </w:r>
      <w:r>
        <w:rPr>
          <w:lang w:val="es-GT"/>
        </w:rPr>
        <w:t xml:space="preserve"> se muestra la cantidad de candidatos que se presentaron a la evaluación</w:t>
      </w:r>
      <w:r w:rsidR="000B395B">
        <w:rPr>
          <w:lang w:val="es-GT"/>
        </w:rPr>
        <w:t xml:space="preserve"> de admisión</w:t>
      </w:r>
      <w:r>
        <w:rPr>
          <w:lang w:val="es-GT"/>
        </w:rPr>
        <w:t xml:space="preserve">. También se utiliza un gradiente de color para diferenciar los departamentos en los que se presentaron más estudiantes, representados por un color más oscuro, y representados con un valor más claro los departamentos con menos candidatos.  </w:t>
      </w:r>
      <w:r w:rsidR="000B395B">
        <w:rPr>
          <w:lang w:val="es-GT"/>
        </w:rPr>
        <w:t xml:space="preserve">Al colocar el cursor sobre alguna sección del mapa se mostrará un recuadro con: el nombre del país, el nombre del departamento, el numero de candidatos y su promedio. </w:t>
      </w:r>
    </w:p>
    <w:p w:rsidR="00E60814" w:rsidRDefault="00E60814" w:rsidP="00E60814">
      <w:pPr>
        <w:jc w:val="center"/>
        <w:rPr>
          <w:lang w:val="es-GT"/>
        </w:rPr>
      </w:pPr>
    </w:p>
    <w:p w:rsidR="00E60814" w:rsidRDefault="00E60814" w:rsidP="00E60814">
      <w:pPr>
        <w:jc w:val="center"/>
        <w:rPr>
          <w:lang w:val="es-GT"/>
        </w:rPr>
      </w:pPr>
    </w:p>
    <w:p w:rsidR="00E60814" w:rsidRDefault="00E60814" w:rsidP="00E60814">
      <w:pPr>
        <w:jc w:val="center"/>
        <w:rPr>
          <w:lang w:val="es-GT"/>
        </w:rPr>
      </w:pPr>
    </w:p>
    <w:p w:rsidR="00E60814" w:rsidRDefault="00E60814" w:rsidP="00E60814">
      <w:pPr>
        <w:jc w:val="center"/>
        <w:rPr>
          <w:lang w:val="es-GT"/>
        </w:rPr>
      </w:pPr>
    </w:p>
    <w:p w:rsidR="00E60814" w:rsidRDefault="00E60814" w:rsidP="00E60814">
      <w:pPr>
        <w:jc w:val="center"/>
        <w:rPr>
          <w:lang w:val="es-GT"/>
        </w:rPr>
      </w:pPr>
    </w:p>
    <w:p w:rsidR="004E26B8" w:rsidRPr="00547868" w:rsidRDefault="004E26B8" w:rsidP="00E60814">
      <w:pPr>
        <w:jc w:val="center"/>
        <w:rPr>
          <w:lang w:val="es-GT"/>
        </w:rPr>
      </w:pPr>
    </w:p>
    <w:p w:rsidR="006C678F" w:rsidRDefault="00E60814" w:rsidP="006C678F">
      <w:pPr>
        <w:pStyle w:val="Heading2"/>
        <w:jc w:val="both"/>
        <w:rPr>
          <w:rStyle w:val="Strong"/>
          <w:lang w:val="es-GT"/>
        </w:rPr>
      </w:pPr>
      <w:bookmarkStart w:id="2" w:name="_Toc23715451"/>
      <w:r w:rsidRPr="00E60814">
        <w:rPr>
          <w:rStyle w:val="Strong"/>
          <w:lang w:val="es-GT"/>
        </w:rPr>
        <w:lastRenderedPageBreak/>
        <w:t xml:space="preserve">Detalle de Notas </w:t>
      </w:r>
      <w:r w:rsidR="006C678F">
        <w:rPr>
          <w:rStyle w:val="Strong"/>
          <w:lang w:val="es-GT"/>
        </w:rPr>
        <w:t>–</w:t>
      </w:r>
      <w:r w:rsidRPr="00E60814">
        <w:rPr>
          <w:rStyle w:val="Strong"/>
          <w:lang w:val="es-GT"/>
        </w:rPr>
        <w:t xml:space="preserve"> Regiones</w:t>
      </w:r>
      <w:bookmarkEnd w:id="2"/>
    </w:p>
    <w:p w:rsidR="00547868" w:rsidRDefault="00E60814" w:rsidP="006C678F">
      <w:pPr>
        <w:jc w:val="center"/>
        <w:rPr>
          <w:lang w:val="es-GT"/>
        </w:rPr>
      </w:pPr>
      <w:r>
        <w:rPr>
          <w:noProof/>
        </w:rPr>
        <w:drawing>
          <wp:inline distT="0" distB="0" distL="0" distR="0" wp14:anchorId="4546A10F" wp14:editId="419D9850">
            <wp:extent cx="4198620" cy="3659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313" cy="3661363"/>
                    </a:xfrm>
                    <a:prstGeom prst="rect">
                      <a:avLst/>
                    </a:prstGeom>
                  </pic:spPr>
                </pic:pic>
              </a:graphicData>
            </a:graphic>
          </wp:inline>
        </w:drawing>
      </w:r>
    </w:p>
    <w:p w:rsidR="00C248A6" w:rsidRDefault="000B395B" w:rsidP="006C678F">
      <w:pPr>
        <w:jc w:val="both"/>
        <w:rPr>
          <w:lang w:val="es-GT"/>
        </w:rPr>
      </w:pPr>
      <w:r>
        <w:rPr>
          <w:lang w:val="es-GT"/>
        </w:rPr>
        <w:t>En el segundo gráfico se encuentra un mapa en donde, sobre cada uno de los departamentos, se encuentra el promedio de estudiantes no admitidos. Se utiliza</w:t>
      </w:r>
      <w:r w:rsidR="00C027CC">
        <w:rPr>
          <w:lang w:val="es-GT"/>
        </w:rPr>
        <w:t xml:space="preserve">n dos colore: verde para los departamentos en los cuales todos los estudiantes fueron admitidos y color rojo en los departamentos en los cuales si hay estudiantes no admitidos. Al colocar el cursor sobre una sección del mapa se mostrará en un recuadro el nombre del país, el nombre del departamento, el total de candidatos, los candidatos admitidos, los candidatos condicionados y por último los candidatos no admitidos. </w:t>
      </w:r>
    </w:p>
    <w:p w:rsidR="00C248A6" w:rsidRDefault="00C248A6">
      <w:pPr>
        <w:spacing w:line="259" w:lineRule="auto"/>
        <w:rPr>
          <w:lang w:val="es-GT"/>
        </w:rPr>
      </w:pPr>
      <w:r>
        <w:rPr>
          <w:lang w:val="es-GT"/>
        </w:rPr>
        <w:br w:type="page"/>
      </w:r>
    </w:p>
    <w:p w:rsidR="00C248A6" w:rsidRDefault="00C248A6" w:rsidP="00C248A6">
      <w:pPr>
        <w:pStyle w:val="Heading2"/>
        <w:jc w:val="both"/>
        <w:rPr>
          <w:rStyle w:val="Strong"/>
          <w:lang w:val="es-GT"/>
        </w:rPr>
      </w:pPr>
      <w:bookmarkStart w:id="3" w:name="_Toc23715452"/>
      <w:r w:rsidRPr="00E60814">
        <w:rPr>
          <w:rStyle w:val="Strong"/>
          <w:lang w:val="es-GT"/>
        </w:rPr>
        <w:lastRenderedPageBreak/>
        <w:t xml:space="preserve">Detalle de Notas </w:t>
      </w:r>
      <w:r>
        <w:rPr>
          <w:rStyle w:val="Strong"/>
          <w:lang w:val="es-GT"/>
        </w:rPr>
        <w:t>–</w:t>
      </w:r>
      <w:r w:rsidRPr="00E60814">
        <w:rPr>
          <w:rStyle w:val="Strong"/>
          <w:lang w:val="es-GT"/>
        </w:rPr>
        <w:t xml:space="preserve"> Regiones</w:t>
      </w:r>
      <w:bookmarkEnd w:id="3"/>
    </w:p>
    <w:p w:rsidR="006C678F" w:rsidRDefault="00C248A6" w:rsidP="00C248A6">
      <w:pPr>
        <w:jc w:val="center"/>
        <w:rPr>
          <w:lang w:val="es-GT"/>
        </w:rPr>
      </w:pPr>
      <w:r>
        <w:rPr>
          <w:noProof/>
        </w:rPr>
        <w:drawing>
          <wp:inline distT="0" distB="0" distL="0" distR="0" wp14:anchorId="247EF03B" wp14:editId="15D491BD">
            <wp:extent cx="4196003" cy="3268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9204" cy="3271474"/>
                    </a:xfrm>
                    <a:prstGeom prst="rect">
                      <a:avLst/>
                    </a:prstGeom>
                  </pic:spPr>
                </pic:pic>
              </a:graphicData>
            </a:graphic>
          </wp:inline>
        </w:drawing>
      </w:r>
    </w:p>
    <w:p w:rsidR="00C248A6" w:rsidRPr="00547868" w:rsidRDefault="00C248A6" w:rsidP="00C248A6">
      <w:pPr>
        <w:jc w:val="both"/>
        <w:rPr>
          <w:lang w:val="es-GT"/>
        </w:rPr>
      </w:pPr>
      <w:r>
        <w:rPr>
          <w:lang w:val="es-GT"/>
        </w:rPr>
        <w:t xml:space="preserve">En el tercer mapa se agrega un punto sobre el municipio de donde el candidato aplica para la evaluación de admisión. Al colocar el cursor sobre el punto se mostrará el nombre del departamento, el nombre del municipio el total de candidatos que realizaron la prueba y el promedio. </w:t>
      </w:r>
      <w:r w:rsidR="00C027CC">
        <w:rPr>
          <w:lang w:val="es-GT"/>
        </w:rPr>
        <w:t xml:space="preserve">Se utiliza un código de color sobre los puntos, pintando de color más oscuro los municipios en los cuales hay más candidatos haciendo las pruebas, y de un color más claro en donde hay menos candidatos. </w:t>
      </w:r>
    </w:p>
    <w:p w:rsidR="006C678F" w:rsidRDefault="006C678F">
      <w:pPr>
        <w:spacing w:line="259" w:lineRule="auto"/>
        <w:rPr>
          <w:rStyle w:val="Strong"/>
          <w:rFonts w:asciiTheme="majorHAnsi" w:eastAsiaTheme="majorEastAsia" w:hAnsiTheme="majorHAnsi" w:cstheme="majorBidi"/>
          <w:sz w:val="36"/>
          <w:szCs w:val="36"/>
          <w:lang w:val="es-GT"/>
        </w:rPr>
      </w:pPr>
      <w:r>
        <w:rPr>
          <w:rStyle w:val="Strong"/>
          <w:sz w:val="36"/>
          <w:szCs w:val="36"/>
          <w:lang w:val="es-GT"/>
        </w:rPr>
        <w:br w:type="page"/>
      </w:r>
    </w:p>
    <w:p w:rsidR="006C678F" w:rsidRPr="004E26B8" w:rsidRDefault="006C678F" w:rsidP="006C678F">
      <w:pPr>
        <w:pStyle w:val="Heading1"/>
        <w:numPr>
          <w:ilvl w:val="1"/>
          <w:numId w:val="0"/>
        </w:numPr>
        <w:spacing w:before="320" w:after="80" w:line="240" w:lineRule="auto"/>
        <w:rPr>
          <w:rStyle w:val="Strong"/>
          <w:color w:val="auto"/>
          <w:sz w:val="36"/>
          <w:szCs w:val="36"/>
          <w:lang w:val="es-GT"/>
        </w:rPr>
      </w:pPr>
      <w:bookmarkStart w:id="4" w:name="_Toc23715453"/>
      <w:r w:rsidRPr="004E26B8">
        <w:rPr>
          <w:rStyle w:val="Strong"/>
          <w:color w:val="auto"/>
          <w:sz w:val="36"/>
          <w:szCs w:val="36"/>
          <w:lang w:val="es-GT"/>
        </w:rPr>
        <w:lastRenderedPageBreak/>
        <w:t xml:space="preserve">Candidatos </w:t>
      </w:r>
      <w:r>
        <w:rPr>
          <w:rStyle w:val="Strong"/>
          <w:color w:val="auto"/>
          <w:sz w:val="36"/>
          <w:szCs w:val="36"/>
          <w:lang w:val="es-GT"/>
        </w:rPr>
        <w:t>por área de evaluación y carrera</w:t>
      </w:r>
      <w:bookmarkEnd w:id="4"/>
      <w:r>
        <w:rPr>
          <w:rStyle w:val="Strong"/>
          <w:color w:val="auto"/>
          <w:sz w:val="36"/>
          <w:szCs w:val="36"/>
          <w:lang w:val="es-GT"/>
        </w:rPr>
        <w:t xml:space="preserve"> </w:t>
      </w:r>
      <w:r w:rsidRPr="004E26B8">
        <w:rPr>
          <w:rStyle w:val="Strong"/>
          <w:color w:val="auto"/>
          <w:sz w:val="36"/>
          <w:szCs w:val="36"/>
          <w:lang w:val="es-GT"/>
        </w:rPr>
        <w:t xml:space="preserve"> </w:t>
      </w:r>
    </w:p>
    <w:p w:rsidR="006C678F" w:rsidRPr="006C678F" w:rsidRDefault="006C678F" w:rsidP="006C678F">
      <w:pPr>
        <w:pStyle w:val="Heading2"/>
        <w:jc w:val="both"/>
        <w:rPr>
          <w:b/>
          <w:bCs/>
          <w:lang w:val="es-GT"/>
        </w:rPr>
      </w:pPr>
      <w:bookmarkStart w:id="5" w:name="_Toc23715454"/>
      <w:r>
        <w:rPr>
          <w:rStyle w:val="Strong"/>
          <w:lang w:val="es-GT"/>
        </w:rPr>
        <w:t>Áreas</w:t>
      </w:r>
      <w:bookmarkEnd w:id="5"/>
      <w:r>
        <w:rPr>
          <w:rStyle w:val="Strong"/>
          <w:lang w:val="es-GT"/>
        </w:rPr>
        <w:t xml:space="preserve"> </w:t>
      </w:r>
    </w:p>
    <w:p w:rsidR="006C678F" w:rsidRDefault="006C678F" w:rsidP="006C678F">
      <w:pPr>
        <w:jc w:val="center"/>
        <w:rPr>
          <w:lang w:val="es-GT"/>
        </w:rPr>
      </w:pPr>
      <w:r>
        <w:rPr>
          <w:noProof/>
        </w:rPr>
        <w:drawing>
          <wp:inline distT="0" distB="0" distL="0" distR="0" wp14:anchorId="547ADA26" wp14:editId="3A4AACF8">
            <wp:extent cx="5737860" cy="484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62"/>
                    <a:stretch/>
                  </pic:blipFill>
                  <pic:spPr bwMode="auto">
                    <a:xfrm>
                      <a:off x="0" y="0"/>
                      <a:ext cx="5737860" cy="4848225"/>
                    </a:xfrm>
                    <a:prstGeom prst="rect">
                      <a:avLst/>
                    </a:prstGeom>
                    <a:ln>
                      <a:noFill/>
                    </a:ln>
                    <a:extLst>
                      <a:ext uri="{53640926-AAD7-44D8-BBD7-CCE9431645EC}">
                        <a14:shadowObscured xmlns:a14="http://schemas.microsoft.com/office/drawing/2010/main"/>
                      </a:ext>
                    </a:extLst>
                  </pic:spPr>
                </pic:pic>
              </a:graphicData>
            </a:graphic>
          </wp:inline>
        </w:drawing>
      </w:r>
    </w:p>
    <w:p w:rsidR="006C678F" w:rsidRDefault="00CA0BCD" w:rsidP="00CA0BCD">
      <w:pPr>
        <w:jc w:val="both"/>
        <w:rPr>
          <w:lang w:val="es-GT"/>
        </w:rPr>
      </w:pPr>
      <w:r>
        <w:rPr>
          <w:lang w:val="es-GT"/>
        </w:rPr>
        <w:t xml:space="preserve">En la segunda sección se encuentra la gráfica de promedio por área de evaluación, en el que se muestra el promedio de las evaluaciones para los tres estados de los estudiantes (admitido, condicionado, no admitido) en las distintas áreas de evaluación de los exámenes de admisión de la universidad. </w:t>
      </w:r>
      <w:r w:rsidR="000B6366">
        <w:rPr>
          <w:lang w:val="es-GT"/>
        </w:rPr>
        <w:t xml:space="preserve"> Al colocar el cursor sobre cada barra se mostrará nuevamente el promedio de esa sección junto a la cantidad de candidatos que se realizaron esa prueba. Se utiliza un código de color, de verde a rojo para diferenciar las áreas en las que se consiguió un mejor promedio. </w:t>
      </w:r>
    </w:p>
    <w:p w:rsidR="00CA0BCD" w:rsidRDefault="00CA0BCD">
      <w:pPr>
        <w:spacing w:line="259" w:lineRule="auto"/>
        <w:rPr>
          <w:rStyle w:val="Strong"/>
          <w:rFonts w:asciiTheme="majorHAnsi" w:eastAsiaTheme="majorEastAsia" w:hAnsiTheme="majorHAnsi" w:cstheme="majorBidi"/>
          <w:sz w:val="36"/>
          <w:szCs w:val="36"/>
          <w:lang w:val="es-GT"/>
        </w:rPr>
      </w:pPr>
      <w:r>
        <w:rPr>
          <w:rStyle w:val="Strong"/>
          <w:sz w:val="36"/>
          <w:szCs w:val="36"/>
          <w:lang w:val="es-GT"/>
        </w:rPr>
        <w:br w:type="page"/>
      </w:r>
    </w:p>
    <w:p w:rsidR="00CA0BCD" w:rsidRDefault="00CA0BCD" w:rsidP="00CA0BCD">
      <w:pPr>
        <w:pStyle w:val="Heading2"/>
        <w:jc w:val="both"/>
        <w:rPr>
          <w:rStyle w:val="Strong"/>
          <w:lang w:val="es-GT"/>
        </w:rPr>
      </w:pPr>
      <w:bookmarkStart w:id="6" w:name="_Toc23715455"/>
      <w:r>
        <w:rPr>
          <w:rStyle w:val="Strong"/>
          <w:lang w:val="es-GT"/>
        </w:rPr>
        <w:lastRenderedPageBreak/>
        <w:t>Carrera</w:t>
      </w:r>
      <w:bookmarkEnd w:id="6"/>
    </w:p>
    <w:p w:rsidR="00CA0BCD" w:rsidRDefault="00CA0BCD" w:rsidP="00CA0BCD">
      <w:pPr>
        <w:jc w:val="center"/>
        <w:rPr>
          <w:lang w:val="es-GT"/>
        </w:rPr>
      </w:pPr>
      <w:r>
        <w:rPr>
          <w:noProof/>
        </w:rPr>
        <w:drawing>
          <wp:inline distT="0" distB="0" distL="0" distR="0" wp14:anchorId="51D9EA92" wp14:editId="326091F8">
            <wp:extent cx="5943600" cy="4037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7965"/>
                    </a:xfrm>
                    <a:prstGeom prst="rect">
                      <a:avLst/>
                    </a:prstGeom>
                  </pic:spPr>
                </pic:pic>
              </a:graphicData>
            </a:graphic>
          </wp:inline>
        </w:drawing>
      </w:r>
    </w:p>
    <w:p w:rsidR="00CA0BCD" w:rsidRDefault="00CA0BCD" w:rsidP="00CA0BCD">
      <w:pPr>
        <w:jc w:val="both"/>
        <w:rPr>
          <w:lang w:val="es-GT"/>
        </w:rPr>
      </w:pPr>
      <w:r>
        <w:rPr>
          <w:lang w:val="es-GT"/>
        </w:rPr>
        <w:t>En la segunda gráfica se muestran los promedios de los candidatos divididos por el nombre del tipo de diploma de diversificado obtenido. Cada una de las carreras, a su vez, están divididas en los tres estados de los estudiantes (</w:t>
      </w:r>
      <w:r>
        <w:rPr>
          <w:lang w:val="es-GT"/>
        </w:rPr>
        <w:t>admitido, condicionado, no admitido</w:t>
      </w:r>
      <w:r>
        <w:rPr>
          <w:lang w:val="es-GT"/>
        </w:rPr>
        <w:t xml:space="preserve">), colocando a la derecha el número de estudiantes que tomaron la prueba de admisión y el promedio obtenido por ese grupo de estudiantes. </w:t>
      </w:r>
    </w:p>
    <w:p w:rsidR="00CA0BCD" w:rsidRDefault="00CA0BCD">
      <w:pPr>
        <w:spacing w:line="259" w:lineRule="auto"/>
        <w:rPr>
          <w:lang w:val="es-GT"/>
        </w:rPr>
      </w:pPr>
      <w:r>
        <w:rPr>
          <w:lang w:val="es-GT"/>
        </w:rPr>
        <w:br w:type="page"/>
      </w:r>
    </w:p>
    <w:p w:rsidR="00CA0BCD" w:rsidRPr="004E26B8" w:rsidRDefault="00CA0BCD" w:rsidP="00CA0BCD">
      <w:pPr>
        <w:pStyle w:val="Heading1"/>
        <w:numPr>
          <w:ilvl w:val="1"/>
          <w:numId w:val="0"/>
        </w:numPr>
        <w:spacing w:before="320" w:after="80" w:line="240" w:lineRule="auto"/>
        <w:rPr>
          <w:rStyle w:val="Strong"/>
          <w:color w:val="auto"/>
          <w:sz w:val="36"/>
          <w:szCs w:val="36"/>
          <w:lang w:val="es-GT"/>
        </w:rPr>
      </w:pPr>
      <w:bookmarkStart w:id="7" w:name="_Toc23715456"/>
      <w:r>
        <w:rPr>
          <w:rStyle w:val="Strong"/>
          <w:color w:val="auto"/>
          <w:sz w:val="36"/>
          <w:szCs w:val="36"/>
          <w:lang w:val="es-GT"/>
        </w:rPr>
        <w:lastRenderedPageBreak/>
        <w:t>Candidatos por facultad y carrera</w:t>
      </w:r>
      <w:bookmarkEnd w:id="7"/>
    </w:p>
    <w:p w:rsidR="00CA0BCD" w:rsidRPr="006C678F" w:rsidRDefault="00CA0BCD" w:rsidP="00CA0BCD">
      <w:pPr>
        <w:pStyle w:val="Heading2"/>
        <w:jc w:val="both"/>
        <w:rPr>
          <w:b/>
          <w:bCs/>
          <w:lang w:val="es-GT"/>
        </w:rPr>
      </w:pPr>
      <w:bookmarkStart w:id="8" w:name="_Toc23715457"/>
      <w:r>
        <w:rPr>
          <w:rStyle w:val="Strong"/>
          <w:lang w:val="es-GT"/>
        </w:rPr>
        <w:t>Facultad</w:t>
      </w:r>
      <w:bookmarkEnd w:id="8"/>
    </w:p>
    <w:p w:rsidR="00CA0BCD" w:rsidRDefault="00CA0BCD" w:rsidP="00CA0BCD">
      <w:pPr>
        <w:jc w:val="center"/>
        <w:rPr>
          <w:rStyle w:val="Strong"/>
          <w:b w:val="0"/>
          <w:bCs w:val="0"/>
          <w:lang w:val="es-GT"/>
        </w:rPr>
      </w:pPr>
      <w:r>
        <w:rPr>
          <w:noProof/>
        </w:rPr>
        <w:drawing>
          <wp:inline distT="0" distB="0" distL="0" distR="0" wp14:anchorId="148F8C55" wp14:editId="20F46F50">
            <wp:extent cx="5943600" cy="431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1650"/>
                    </a:xfrm>
                    <a:prstGeom prst="rect">
                      <a:avLst/>
                    </a:prstGeom>
                  </pic:spPr>
                </pic:pic>
              </a:graphicData>
            </a:graphic>
          </wp:inline>
        </w:drawing>
      </w:r>
    </w:p>
    <w:p w:rsidR="00CA0BCD" w:rsidRPr="00CA0BCD" w:rsidRDefault="00CA0BCD" w:rsidP="00CA0BCD">
      <w:pPr>
        <w:jc w:val="both"/>
        <w:rPr>
          <w:rStyle w:val="Strong"/>
          <w:b w:val="0"/>
          <w:bCs w:val="0"/>
          <w:lang w:val="es-GT"/>
        </w:rPr>
      </w:pPr>
      <w:r>
        <w:rPr>
          <w:rStyle w:val="Strong"/>
          <w:b w:val="0"/>
          <w:bCs w:val="0"/>
          <w:lang w:val="es-GT"/>
        </w:rPr>
        <w:t xml:space="preserve">En la tercera sección se muestra </w:t>
      </w:r>
      <w:r w:rsidR="00024D4F">
        <w:rPr>
          <w:rStyle w:val="Strong"/>
          <w:b w:val="0"/>
          <w:bCs w:val="0"/>
          <w:lang w:val="es-GT"/>
        </w:rPr>
        <w:t xml:space="preserve">el total de estudiantes admitidos, condicionado y no admitido divididos por carrera dentro de la universidad junto a el promedio de los estudiantes </w:t>
      </w:r>
    </w:p>
    <w:p w:rsidR="00654E2B" w:rsidRDefault="00654E2B">
      <w:pPr>
        <w:spacing w:line="259" w:lineRule="auto"/>
        <w:rPr>
          <w:rStyle w:val="Strong"/>
          <w:rFonts w:asciiTheme="majorHAnsi" w:eastAsiaTheme="majorEastAsia" w:hAnsiTheme="majorHAnsi" w:cstheme="majorBidi"/>
          <w:color w:val="2F5496" w:themeColor="accent1" w:themeShade="BF"/>
          <w:sz w:val="26"/>
          <w:szCs w:val="26"/>
          <w:lang w:val="es-GT"/>
        </w:rPr>
      </w:pPr>
      <w:r>
        <w:rPr>
          <w:rStyle w:val="Strong"/>
          <w:lang w:val="es-GT"/>
        </w:rPr>
        <w:br w:type="page"/>
      </w:r>
    </w:p>
    <w:p w:rsidR="00CA0BCD" w:rsidRDefault="00654E2B" w:rsidP="00CA0BCD">
      <w:pPr>
        <w:pStyle w:val="Heading2"/>
        <w:jc w:val="both"/>
        <w:rPr>
          <w:rStyle w:val="Strong"/>
          <w:lang w:val="es-GT"/>
        </w:rPr>
      </w:pPr>
      <w:bookmarkStart w:id="9" w:name="_Toc23715458"/>
      <w:r>
        <w:rPr>
          <w:rStyle w:val="Strong"/>
          <w:lang w:val="es-GT"/>
        </w:rPr>
        <w:lastRenderedPageBreak/>
        <w:t>Carrera</w:t>
      </w:r>
      <w:bookmarkEnd w:id="9"/>
      <w:r>
        <w:rPr>
          <w:rStyle w:val="Strong"/>
          <w:lang w:val="es-GT"/>
        </w:rPr>
        <w:t xml:space="preserve"> </w:t>
      </w:r>
    </w:p>
    <w:p w:rsidR="00654E2B" w:rsidRDefault="00654E2B" w:rsidP="00654E2B">
      <w:pPr>
        <w:rPr>
          <w:lang w:val="es-GT"/>
        </w:rPr>
      </w:pPr>
      <w:r>
        <w:rPr>
          <w:noProof/>
        </w:rPr>
        <w:drawing>
          <wp:inline distT="0" distB="0" distL="0" distR="0" wp14:anchorId="7011125E" wp14:editId="50860A59">
            <wp:extent cx="5943600" cy="43935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93565"/>
                    </a:xfrm>
                    <a:prstGeom prst="rect">
                      <a:avLst/>
                    </a:prstGeom>
                  </pic:spPr>
                </pic:pic>
              </a:graphicData>
            </a:graphic>
          </wp:inline>
        </w:drawing>
      </w:r>
    </w:p>
    <w:p w:rsidR="00654E2B" w:rsidRPr="00654E2B" w:rsidRDefault="00654E2B" w:rsidP="00654E2B">
      <w:pPr>
        <w:jc w:val="both"/>
        <w:rPr>
          <w:lang w:val="es-GT"/>
        </w:rPr>
      </w:pPr>
      <w:r>
        <w:rPr>
          <w:lang w:val="es-GT"/>
        </w:rPr>
        <w:t xml:space="preserve">En la segunda gráfica de esta sección se encuentran todos los estudiantes que realizaron la evaluación de admisión separados por la carrera en la cual desean entrar y a su vez divididos por los estados: admitido, condicionado y no admitido con su respectivo promedio. </w:t>
      </w:r>
    </w:p>
    <w:p w:rsidR="00CA0BCD" w:rsidRPr="00CA0BCD" w:rsidRDefault="00CA0BCD" w:rsidP="00CA0BCD">
      <w:pPr>
        <w:jc w:val="both"/>
        <w:rPr>
          <w:rStyle w:val="Strong"/>
          <w:b w:val="0"/>
          <w:bCs w:val="0"/>
          <w:lang w:val="es-GT"/>
        </w:rPr>
      </w:pPr>
    </w:p>
    <w:p w:rsidR="00CA0BCD" w:rsidRDefault="00CA0BCD">
      <w:pPr>
        <w:spacing w:line="259" w:lineRule="auto"/>
        <w:rPr>
          <w:rStyle w:val="Strong"/>
          <w:rFonts w:asciiTheme="majorHAnsi" w:eastAsiaTheme="majorEastAsia" w:hAnsiTheme="majorHAnsi" w:cstheme="majorBidi"/>
          <w:sz w:val="36"/>
          <w:szCs w:val="36"/>
          <w:lang w:val="es-GT"/>
        </w:rPr>
      </w:pPr>
      <w:r>
        <w:rPr>
          <w:rStyle w:val="Strong"/>
          <w:sz w:val="36"/>
          <w:szCs w:val="36"/>
          <w:lang w:val="es-GT"/>
        </w:rPr>
        <w:br w:type="page"/>
      </w:r>
    </w:p>
    <w:p w:rsidR="00807783" w:rsidRPr="004E26B8" w:rsidRDefault="00807783" w:rsidP="00807783">
      <w:pPr>
        <w:pStyle w:val="Heading1"/>
        <w:numPr>
          <w:ilvl w:val="1"/>
          <w:numId w:val="0"/>
        </w:numPr>
        <w:spacing w:before="320" w:after="80" w:line="240" w:lineRule="auto"/>
        <w:rPr>
          <w:rStyle w:val="Strong"/>
          <w:color w:val="auto"/>
          <w:sz w:val="36"/>
          <w:szCs w:val="36"/>
          <w:lang w:val="es-GT"/>
        </w:rPr>
      </w:pPr>
      <w:bookmarkStart w:id="10" w:name="_Toc23715459"/>
      <w:r w:rsidRPr="004E26B8">
        <w:rPr>
          <w:rStyle w:val="Strong"/>
          <w:color w:val="auto"/>
          <w:sz w:val="36"/>
          <w:szCs w:val="36"/>
          <w:lang w:val="es-GT"/>
        </w:rPr>
        <w:lastRenderedPageBreak/>
        <w:t>Candidatos del por fecha</w:t>
      </w:r>
      <w:bookmarkEnd w:id="10"/>
      <w:r w:rsidRPr="004E26B8">
        <w:rPr>
          <w:rStyle w:val="Strong"/>
          <w:color w:val="auto"/>
          <w:sz w:val="36"/>
          <w:szCs w:val="36"/>
          <w:lang w:val="es-GT"/>
        </w:rPr>
        <w:t xml:space="preserve"> </w:t>
      </w:r>
    </w:p>
    <w:p w:rsidR="00807783" w:rsidRDefault="005C2E78" w:rsidP="00807783">
      <w:pPr>
        <w:pStyle w:val="Heading2"/>
        <w:jc w:val="both"/>
        <w:rPr>
          <w:rStyle w:val="Strong"/>
          <w:b w:val="0"/>
          <w:bCs w:val="0"/>
          <w:sz w:val="32"/>
          <w:szCs w:val="32"/>
          <w:lang w:val="es-GT"/>
        </w:rPr>
      </w:pPr>
      <w:r>
        <w:rPr>
          <w:rStyle w:val="Strong"/>
          <w:lang w:val="es-GT"/>
        </w:rPr>
        <w:t>Año</w:t>
      </w:r>
      <w:bookmarkStart w:id="11" w:name="_GoBack"/>
      <w:bookmarkEnd w:id="11"/>
    </w:p>
    <w:p w:rsidR="00807783" w:rsidRPr="004E26B8" w:rsidRDefault="00807783" w:rsidP="00807783">
      <w:pPr>
        <w:rPr>
          <w:lang w:val="es-GT"/>
        </w:rPr>
      </w:pPr>
    </w:p>
    <w:p w:rsidR="00807783" w:rsidRDefault="00807783" w:rsidP="00807783">
      <w:pPr>
        <w:jc w:val="both"/>
        <w:rPr>
          <w:lang w:val="es-GT"/>
        </w:rPr>
      </w:pPr>
      <w:r>
        <w:rPr>
          <w:noProof/>
        </w:rPr>
        <w:drawing>
          <wp:anchor distT="0" distB="0" distL="114300" distR="114300" simplePos="0" relativeHeight="251660288" behindDoc="1" locked="0" layoutInCell="1" allowOverlap="1" wp14:anchorId="7074A00D" wp14:editId="452D07E9">
            <wp:simplePos x="0" y="0"/>
            <wp:positionH relativeFrom="column">
              <wp:posOffset>3230880</wp:posOffset>
            </wp:positionH>
            <wp:positionV relativeFrom="paragraph">
              <wp:posOffset>218440</wp:posOffset>
            </wp:positionV>
            <wp:extent cx="2827020" cy="21189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87310" r="-34871" b="3135"/>
                    <a:stretch/>
                  </pic:blipFill>
                  <pic:spPr bwMode="auto">
                    <a:xfrm>
                      <a:off x="0" y="0"/>
                      <a:ext cx="2827020" cy="2118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B9552C7" wp14:editId="5A959407">
            <wp:simplePos x="0" y="0"/>
            <wp:positionH relativeFrom="column">
              <wp:posOffset>15240</wp:posOffset>
            </wp:positionH>
            <wp:positionV relativeFrom="paragraph">
              <wp:posOffset>149860</wp:posOffset>
            </wp:positionV>
            <wp:extent cx="3185160" cy="218757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46410"/>
                    <a:stretch/>
                  </pic:blipFill>
                  <pic:spPr bwMode="auto">
                    <a:xfrm>
                      <a:off x="0" y="0"/>
                      <a:ext cx="3185160" cy="2187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GT"/>
        </w:rPr>
        <w:br/>
        <w:t xml:space="preserve">En la primera gráfica se muestra el total de candidatos que hicieron su prueba de admisión divididos por año, en este caso el año 1. En cada área se encuentran los estudiantes que han aprobado el examen con la leyenda que dice el </w:t>
      </w:r>
      <w:r w:rsidR="00654E2B">
        <w:rPr>
          <w:lang w:val="es-GT"/>
        </w:rPr>
        <w:t>número</w:t>
      </w:r>
      <w:r>
        <w:rPr>
          <w:lang w:val="es-GT"/>
        </w:rPr>
        <w:t xml:space="preserve"> de estudiantes aprobados y el promedio. Debajo se encuentran los candidatos condicionados con la misma leyenda a la derecha: total de candidatos y promedio y por último los estudiantes no admitidos </w:t>
      </w:r>
    </w:p>
    <w:p w:rsidR="00807783" w:rsidRDefault="00807783" w:rsidP="00807783">
      <w:pPr>
        <w:jc w:val="both"/>
        <w:rPr>
          <w:lang w:val="es-GT"/>
        </w:rPr>
      </w:pPr>
      <w:r>
        <w:rPr>
          <w:lang w:val="es-GT"/>
        </w:rPr>
        <w:t>Al lado derecho de la pantalla se encuentra una herramienta para filtrar la gráfica por años, así como un registro de color para diferenciar las tres zonas de la gráfica (admitido, condicionado, no admitido) dependiendo del promedio. Es más rojo si el promedio se acerca a 0 y verde si se acerca a 100. Los valores del registro de color se ajustan al promedio mayor y el menor.</w:t>
      </w:r>
    </w:p>
    <w:p w:rsidR="00547868" w:rsidRPr="00807783" w:rsidRDefault="00547868" w:rsidP="00547868">
      <w:pPr>
        <w:rPr>
          <w:lang w:val="es-GT"/>
        </w:rPr>
      </w:pPr>
    </w:p>
    <w:sectPr w:rsidR="00547868" w:rsidRPr="0080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68"/>
    <w:rsid w:val="00024D4F"/>
    <w:rsid w:val="000B395B"/>
    <w:rsid w:val="000B6366"/>
    <w:rsid w:val="0034483C"/>
    <w:rsid w:val="004E26B8"/>
    <w:rsid w:val="00547868"/>
    <w:rsid w:val="005C2E78"/>
    <w:rsid w:val="00654E2B"/>
    <w:rsid w:val="006C678F"/>
    <w:rsid w:val="00807783"/>
    <w:rsid w:val="00C027CC"/>
    <w:rsid w:val="00C248A6"/>
    <w:rsid w:val="00CA0BCD"/>
    <w:rsid w:val="00E60814"/>
    <w:rsid w:val="00FC4D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D971"/>
  <w15:chartTrackingRefBased/>
  <w15:docId w15:val="{F0AF7EB3-AC79-417A-B6C5-245F8147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7868"/>
    <w:pPr>
      <w:spacing w:line="300" w:lineRule="auto"/>
    </w:pPr>
    <w:rPr>
      <w:sz w:val="21"/>
      <w:szCs w:val="21"/>
      <w:lang w:eastAsia="en-US"/>
    </w:rPr>
  </w:style>
  <w:style w:type="paragraph" w:styleId="Heading1">
    <w:name w:val="heading 1"/>
    <w:basedOn w:val="Normal"/>
    <w:next w:val="Normal"/>
    <w:link w:val="Heading1Char"/>
    <w:uiPriority w:val="9"/>
    <w:qFormat/>
    <w:rsid w:val="005478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547868"/>
    <w:pPr>
      <w:pBdr>
        <w:top w:val="single" w:sz="6" w:space="8" w:color="A5A5A5" w:themeColor="accent3"/>
        <w:bottom w:val="single" w:sz="6" w:space="8" w:color="A5A5A5" w:themeColor="accent3"/>
      </w:pBdr>
      <w:spacing w:after="400" w:line="240" w:lineRule="auto"/>
      <w:contextualSpacing/>
      <w:jc w:val="center"/>
    </w:pPr>
    <w:rPr>
      <w:rFonts w:ascii="Times New Roman" w:eastAsiaTheme="majorEastAsia" w:hAnsi="Times New Roman" w:cstheme="majorBidi"/>
      <w:caps/>
      <w:color w:val="44546A" w:themeColor="text2"/>
      <w:spacing w:val="30"/>
      <w:sz w:val="28"/>
      <w:szCs w:val="72"/>
      <w:lang w:eastAsia="en-US"/>
    </w:rPr>
  </w:style>
  <w:style w:type="character" w:customStyle="1" w:styleId="TitleChar">
    <w:name w:val="Title Char"/>
    <w:basedOn w:val="DefaultParagraphFont"/>
    <w:link w:val="Title"/>
    <w:uiPriority w:val="10"/>
    <w:rsid w:val="00547868"/>
    <w:rPr>
      <w:rFonts w:ascii="Times New Roman" w:eastAsiaTheme="majorEastAsia" w:hAnsi="Times New Roman" w:cstheme="majorBidi"/>
      <w:caps/>
      <w:color w:val="44546A" w:themeColor="text2"/>
      <w:spacing w:val="30"/>
      <w:sz w:val="28"/>
      <w:szCs w:val="72"/>
      <w:lang w:eastAsia="en-US"/>
    </w:rPr>
  </w:style>
  <w:style w:type="paragraph" w:styleId="NoSpacing">
    <w:name w:val="No Spacing"/>
    <w:uiPriority w:val="1"/>
    <w:qFormat/>
    <w:rsid w:val="00547868"/>
    <w:pPr>
      <w:spacing w:after="0" w:line="240" w:lineRule="auto"/>
    </w:pPr>
    <w:rPr>
      <w:sz w:val="21"/>
      <w:szCs w:val="21"/>
      <w:lang w:eastAsia="en-US"/>
    </w:rPr>
  </w:style>
  <w:style w:type="character" w:customStyle="1" w:styleId="Heading1Char">
    <w:name w:val="Heading 1 Char"/>
    <w:basedOn w:val="DefaultParagraphFont"/>
    <w:link w:val="Heading1"/>
    <w:uiPriority w:val="9"/>
    <w:rsid w:val="0054786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547868"/>
    <w:pPr>
      <w:spacing w:line="259" w:lineRule="auto"/>
      <w:outlineLvl w:val="9"/>
    </w:pPr>
  </w:style>
  <w:style w:type="paragraph" w:styleId="TOC2">
    <w:name w:val="toc 2"/>
    <w:basedOn w:val="Normal"/>
    <w:next w:val="Normal"/>
    <w:autoRedefine/>
    <w:uiPriority w:val="39"/>
    <w:unhideWhenUsed/>
    <w:rsid w:val="00547868"/>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47868"/>
    <w:pPr>
      <w:spacing w:after="100" w:line="259" w:lineRule="auto"/>
    </w:pPr>
    <w:rPr>
      <w:rFonts w:cs="Times New Roman"/>
      <w:sz w:val="22"/>
      <w:szCs w:val="22"/>
    </w:rPr>
  </w:style>
  <w:style w:type="paragraph" w:styleId="TOC3">
    <w:name w:val="toc 3"/>
    <w:basedOn w:val="Normal"/>
    <w:next w:val="Normal"/>
    <w:autoRedefine/>
    <w:uiPriority w:val="39"/>
    <w:unhideWhenUsed/>
    <w:rsid w:val="00547868"/>
    <w:pPr>
      <w:spacing w:after="100" w:line="259" w:lineRule="auto"/>
      <w:ind w:left="440"/>
    </w:pPr>
    <w:rPr>
      <w:rFonts w:cs="Times New Roman"/>
      <w:sz w:val="22"/>
      <w:szCs w:val="22"/>
    </w:rPr>
  </w:style>
  <w:style w:type="paragraph" w:styleId="Subtitle">
    <w:name w:val="Subtitle"/>
    <w:basedOn w:val="Normal"/>
    <w:next w:val="Normal"/>
    <w:link w:val="SubtitleChar"/>
    <w:uiPriority w:val="11"/>
    <w:qFormat/>
    <w:rsid w:val="00547868"/>
    <w:pPr>
      <w:numPr>
        <w:ilvl w:val="1"/>
      </w:numPr>
    </w:pPr>
    <w:rPr>
      <w:color w:val="5A5A5A" w:themeColor="text1" w:themeTint="A5"/>
      <w:spacing w:val="15"/>
      <w:sz w:val="22"/>
      <w:szCs w:val="22"/>
    </w:rPr>
  </w:style>
  <w:style w:type="character" w:customStyle="1" w:styleId="SubtitleChar">
    <w:name w:val="Subtitle Char"/>
    <w:basedOn w:val="DefaultParagraphFont"/>
    <w:link w:val="Subtitle"/>
    <w:uiPriority w:val="11"/>
    <w:rsid w:val="00547868"/>
    <w:rPr>
      <w:color w:val="5A5A5A" w:themeColor="text1" w:themeTint="A5"/>
      <w:spacing w:val="15"/>
      <w:lang w:eastAsia="en-US"/>
    </w:rPr>
  </w:style>
  <w:style w:type="character" w:styleId="Strong">
    <w:name w:val="Strong"/>
    <w:basedOn w:val="DefaultParagraphFont"/>
    <w:uiPriority w:val="22"/>
    <w:qFormat/>
    <w:rsid w:val="00547868"/>
    <w:rPr>
      <w:b/>
      <w:bCs/>
    </w:rPr>
  </w:style>
  <w:style w:type="character" w:styleId="Hyperlink">
    <w:name w:val="Hyperlink"/>
    <w:basedOn w:val="DefaultParagraphFont"/>
    <w:uiPriority w:val="99"/>
    <w:unhideWhenUsed/>
    <w:rsid w:val="00547868"/>
    <w:rPr>
      <w:color w:val="0563C1" w:themeColor="hyperlink"/>
      <w:u w:val="single"/>
    </w:rPr>
  </w:style>
  <w:style w:type="character" w:customStyle="1" w:styleId="Heading2Char">
    <w:name w:val="Heading 2 Char"/>
    <w:basedOn w:val="DefaultParagraphFont"/>
    <w:link w:val="Heading2"/>
    <w:uiPriority w:val="9"/>
    <w:rsid w:val="00807783"/>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97340">
      <w:bodyDiv w:val="1"/>
      <w:marLeft w:val="0"/>
      <w:marRight w:val="0"/>
      <w:marTop w:val="0"/>
      <w:marBottom w:val="0"/>
      <w:divBdr>
        <w:top w:val="none" w:sz="0" w:space="0" w:color="auto"/>
        <w:left w:val="none" w:sz="0" w:space="0" w:color="auto"/>
        <w:bottom w:val="none" w:sz="0" w:space="0" w:color="auto"/>
        <w:right w:val="none" w:sz="0" w:space="0" w:color="auto"/>
      </w:divBdr>
    </w:div>
    <w:div w:id="624237357">
      <w:bodyDiv w:val="1"/>
      <w:marLeft w:val="0"/>
      <w:marRight w:val="0"/>
      <w:marTop w:val="0"/>
      <w:marBottom w:val="0"/>
      <w:divBdr>
        <w:top w:val="none" w:sz="0" w:space="0" w:color="auto"/>
        <w:left w:val="none" w:sz="0" w:space="0" w:color="auto"/>
        <w:bottom w:val="none" w:sz="0" w:space="0" w:color="auto"/>
        <w:right w:val="none" w:sz="0" w:space="0" w:color="auto"/>
      </w:divBdr>
    </w:div>
    <w:div w:id="1773282811">
      <w:bodyDiv w:val="1"/>
      <w:marLeft w:val="0"/>
      <w:marRight w:val="0"/>
      <w:marTop w:val="0"/>
      <w:marBottom w:val="0"/>
      <w:divBdr>
        <w:top w:val="none" w:sz="0" w:space="0" w:color="auto"/>
        <w:left w:val="none" w:sz="0" w:space="0" w:color="auto"/>
        <w:bottom w:val="none" w:sz="0" w:space="0" w:color="auto"/>
        <w:right w:val="none" w:sz="0" w:space="0" w:color="auto"/>
      </w:divBdr>
    </w:div>
    <w:div w:id="202474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26C04-A0D6-496E-9806-01DEBD96A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안도니 사모라</dc:creator>
  <cp:keywords/>
  <dc:description/>
  <cp:lastModifiedBy>안도니 사모라</cp:lastModifiedBy>
  <cp:revision>4</cp:revision>
  <dcterms:created xsi:type="dcterms:W3CDTF">2019-11-04T02:51:00Z</dcterms:created>
  <dcterms:modified xsi:type="dcterms:W3CDTF">2019-11-04T05:17:00Z</dcterms:modified>
</cp:coreProperties>
</file>