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8D8858" w14:textId="51AF4491" w:rsidR="00BF2AA2" w:rsidRDefault="007F62DB">
      <w:r>
        <w:t>Reflexão sobre dificuldades do projeto:</w:t>
      </w:r>
    </w:p>
    <w:p w14:paraId="21DAC685" w14:textId="77777777" w:rsidR="007F62DB" w:rsidRDefault="007F62DB"/>
    <w:p w14:paraId="24B08473" w14:textId="32B4D70F" w:rsidR="007F62DB" w:rsidRDefault="007F62DB">
      <w:r w:rsidRPr="007F62DB">
        <w:t xml:space="preserve">Realizar um projeto com padrões de design como Strategy, Proxy e </w:t>
      </w:r>
      <w:proofErr w:type="spellStart"/>
      <w:r w:rsidRPr="007F62DB">
        <w:t>Observer</w:t>
      </w:r>
      <w:proofErr w:type="spellEnd"/>
      <w:r w:rsidRPr="007F62DB">
        <w:t xml:space="preserve"> pode ser bastante desafiador, especialmente ao lidar com frameworks que apresentam restrições, como o JPA. A dificuldade de implementar esses padrões em um contexto </w:t>
      </w:r>
      <w:proofErr w:type="gramStart"/>
      <w:r w:rsidRPr="007F62DB">
        <w:t>onde</w:t>
      </w:r>
      <w:proofErr w:type="gramEnd"/>
      <w:r w:rsidRPr="007F62DB">
        <w:t xml:space="preserve"> o JPA não trabalha bem com interfaces e onde há limitações com o uso de herança muitas vezes revela uma desconexão entre o modelo ideal de design e as restrições da tecnologia</w:t>
      </w:r>
    </w:p>
    <w:sectPr w:rsidR="007F62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2DB"/>
    <w:rsid w:val="005C3A53"/>
    <w:rsid w:val="007F62DB"/>
    <w:rsid w:val="009A0C02"/>
    <w:rsid w:val="00BF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070E8"/>
  <w15:chartTrackingRefBased/>
  <w15:docId w15:val="{3E663EB5-336A-4B58-8B85-5B43F50CB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F62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F62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F62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F62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F62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F62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F62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F62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F62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F62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F62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F62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F62D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F62D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F62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F62D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F62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F62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F62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F6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F62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F62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F62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F62D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F62D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F62D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F62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F62D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F62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F738D7307979488ADE97146CA67A0A" ma:contentTypeVersion="14" ma:contentTypeDescription="Create a new document." ma:contentTypeScope="" ma:versionID="3f5cf23ab67a043df56807486c575708">
  <xsd:schema xmlns:xsd="http://www.w3.org/2001/XMLSchema" xmlns:xs="http://www.w3.org/2001/XMLSchema" xmlns:p="http://schemas.microsoft.com/office/2006/metadata/properties" xmlns:ns3="3762cdab-2681-44c0-9739-9df1020ff737" xmlns:ns4="b504c01c-896f-4dc0-b577-afac3861ec1e" targetNamespace="http://schemas.microsoft.com/office/2006/metadata/properties" ma:root="true" ma:fieldsID="734e3eb838173858c7692913231b9fb6" ns3:_="" ns4:_="">
    <xsd:import namespace="3762cdab-2681-44c0-9739-9df1020ff737"/>
    <xsd:import namespace="b504c01c-896f-4dc0-b577-afac3861ec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bjectDetectorVersion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62cdab-2681-44c0-9739-9df1020ff7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04c01c-896f-4dc0-b577-afac3861ec1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762cdab-2681-44c0-9739-9df1020ff737" xsi:nil="true"/>
  </documentManagement>
</p:properties>
</file>

<file path=customXml/itemProps1.xml><?xml version="1.0" encoding="utf-8"?>
<ds:datastoreItem xmlns:ds="http://schemas.openxmlformats.org/officeDocument/2006/customXml" ds:itemID="{6954D27A-9242-4F1C-B3EB-8535E3E6AD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62cdab-2681-44c0-9739-9df1020ff737"/>
    <ds:schemaRef ds:uri="b504c01c-896f-4dc0-b577-afac3861ec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B8D56B-E5ED-4F3A-B284-A7F8D0D544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FA0253-E72A-4102-9043-6CA8982FB0A2}">
  <ds:schemaRefs>
    <ds:schemaRef ds:uri="http://purl.org/dc/terms/"/>
    <ds:schemaRef ds:uri="http://schemas.microsoft.com/office/2006/documentManagement/types"/>
    <ds:schemaRef ds:uri="http://www.w3.org/XML/1998/namespace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b504c01c-896f-4dc0-b577-afac3861ec1e"/>
    <ds:schemaRef ds:uri="3762cdab-2681-44c0-9739-9df1020ff737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389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Kauan Pardini</dc:creator>
  <cp:keywords/>
  <dc:description/>
  <cp:lastModifiedBy>Kauan Pardini</cp:lastModifiedBy>
  <cp:revision>2</cp:revision>
  <dcterms:created xsi:type="dcterms:W3CDTF">2024-11-13T10:59:00Z</dcterms:created>
  <dcterms:modified xsi:type="dcterms:W3CDTF">2024-11-13T10:59:00Z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0x010100CAF738D7307979488ADE97146CA67A0A</vt:lpwstr>
  </property>
</Properties>
</file>