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E958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E958A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 xml:space="preserve">O usuário não logado acessa a </w:t>
            </w:r>
            <w:r w:rsidR="004E3CC0">
              <w:t>página</w:t>
            </w:r>
            <w:r w:rsidR="004E3CC0">
              <w:t xml:space="preserve">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 xml:space="preserve">O usuário não logado acessa a </w:t>
            </w:r>
            <w:r w:rsidR="004E3CC0">
              <w:t>página</w:t>
            </w:r>
            <w:r w:rsidR="004E3CC0">
              <w:t xml:space="preserve">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9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564DF9">
              <w:t>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 xml:space="preserve">HISTÓRIA DO USUÁRIO </w:t>
            </w:r>
            <w:r w:rsidRPr="00FF63A2">
              <w:rPr>
                <w:b/>
                <w:bCs/>
              </w:rPr>
              <w:t>7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0CE86EC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proofErr w:type="gramStart"/>
            <w:r>
              <w:t>atualizado</w:t>
            </w:r>
            <w:proofErr w:type="gramEnd"/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147F9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72851890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acessa página principal</w:t>
            </w:r>
          </w:p>
          <w:p w14:paraId="58B94476" w14:textId="17C8EC5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carrinho</w:t>
            </w:r>
          </w:p>
          <w:p w14:paraId="5684447F" w14:textId="0661B3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Visualiza suas pizzas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75DB3E4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33EE42D8" w14:textId="7A4EA790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carrinho</w:t>
            </w:r>
          </w:p>
          <w:p w14:paraId="568715FC" w14:textId="23A302A5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existe nem uma pizza salva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0D2D199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não logado</w:t>
            </w:r>
          </w:p>
          <w:p w14:paraId="1B2AC196" w14:textId="7D38F57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D15A9A">
              <w:t>Seleciona comprar uma pizza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</w:t>
            </w:r>
            <w:r w:rsidR="00D15A9A">
              <w:rPr>
                <w:rStyle w:val="oypena"/>
                <w:color w:val="000000"/>
              </w:rPr>
              <w:t xml:space="preserve">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482EE8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D15A9A">
              <w:t>Cliente logado</w:t>
            </w:r>
          </w:p>
          <w:p w14:paraId="3A266CB8" w14:textId="463A3C0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Acessa pagina de pizzas prontas</w:t>
            </w:r>
          </w:p>
          <w:p w14:paraId="6F25B378" w14:textId="5A219DF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Visualiza todos os tipos de pizzas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2F75C12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não logado</w:t>
            </w:r>
          </w:p>
          <w:p w14:paraId="4129E5F3" w14:textId="48791EA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Tenta comprar uma pizza</w:t>
            </w:r>
          </w:p>
          <w:p w14:paraId="7F677650" w14:textId="1BD5DD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O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03EA564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833F90">
              <w:t>Cliente logado</w:t>
            </w:r>
          </w:p>
          <w:p w14:paraId="0F8638B1" w14:textId="4108970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833F90">
              <w:t>Não preenche todas as informações do pedido</w:t>
            </w:r>
          </w:p>
          <w:p w14:paraId="2B398963" w14:textId="5FA9414A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833F90">
              <w:t>Sistema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C7A0" w14:textId="77777777" w:rsidR="00E958AF" w:rsidRDefault="00E958AF" w:rsidP="004E16B3">
      <w:pPr>
        <w:spacing w:after="0" w:line="240" w:lineRule="auto"/>
      </w:pPr>
      <w:r>
        <w:separator/>
      </w:r>
    </w:p>
  </w:endnote>
  <w:endnote w:type="continuationSeparator" w:id="0">
    <w:p w14:paraId="6E4BC5B0" w14:textId="77777777" w:rsidR="00E958AF" w:rsidRDefault="00E958A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45E8" w14:textId="77777777" w:rsidR="00E958AF" w:rsidRDefault="00E958AF" w:rsidP="004E16B3">
      <w:pPr>
        <w:spacing w:after="0" w:line="240" w:lineRule="auto"/>
      </w:pPr>
      <w:r>
        <w:separator/>
      </w:r>
    </w:p>
  </w:footnote>
  <w:footnote w:type="continuationSeparator" w:id="0">
    <w:p w14:paraId="0679B950" w14:textId="77777777" w:rsidR="00E958AF" w:rsidRDefault="00E958A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1731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</cp:lastModifiedBy>
  <cp:revision>15</cp:revision>
  <dcterms:created xsi:type="dcterms:W3CDTF">2024-04-09T18:42:00Z</dcterms:created>
  <dcterms:modified xsi:type="dcterms:W3CDTF">2024-05-01T18:44:00Z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