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Panušovi,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01F8F86F" w14:textId="5E38C92F" w:rsidR="00631FB0"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30096671" w:history="1">
        <w:r w:rsidR="00631FB0" w:rsidRPr="009D33FF">
          <w:rPr>
            <w:rStyle w:val="Hypertextovodkaz"/>
            <w:noProof/>
            <w:shd w:val="clear" w:color="auto" w:fill="FFFFFF"/>
          </w:rPr>
          <w:t>SEZNAM ILUSTRACÍ A TABULEK</w:t>
        </w:r>
        <w:r w:rsidR="00631FB0">
          <w:rPr>
            <w:noProof/>
            <w:webHidden/>
          </w:rPr>
          <w:tab/>
        </w:r>
        <w:r w:rsidR="00631FB0">
          <w:rPr>
            <w:noProof/>
            <w:webHidden/>
          </w:rPr>
          <w:fldChar w:fldCharType="begin"/>
        </w:r>
        <w:r w:rsidR="00631FB0">
          <w:rPr>
            <w:noProof/>
            <w:webHidden/>
          </w:rPr>
          <w:instrText xml:space="preserve"> PAGEREF _Toc230096671 \h </w:instrText>
        </w:r>
        <w:r w:rsidR="00631FB0">
          <w:rPr>
            <w:noProof/>
            <w:webHidden/>
          </w:rPr>
        </w:r>
        <w:r w:rsidR="00631FB0">
          <w:rPr>
            <w:noProof/>
            <w:webHidden/>
          </w:rPr>
          <w:fldChar w:fldCharType="separate"/>
        </w:r>
        <w:r w:rsidR="00E7195D">
          <w:rPr>
            <w:noProof/>
            <w:webHidden/>
          </w:rPr>
          <w:t>10</w:t>
        </w:r>
        <w:r w:rsidR="00631FB0">
          <w:rPr>
            <w:noProof/>
            <w:webHidden/>
          </w:rPr>
          <w:fldChar w:fldCharType="end"/>
        </w:r>
      </w:hyperlink>
    </w:p>
    <w:p w14:paraId="475F6E53" w14:textId="433F678D"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672" w:history="1">
        <w:r w:rsidRPr="009D33FF">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_Toc230096672 \h </w:instrText>
        </w:r>
        <w:r>
          <w:rPr>
            <w:noProof/>
            <w:webHidden/>
          </w:rPr>
        </w:r>
        <w:r>
          <w:rPr>
            <w:noProof/>
            <w:webHidden/>
          </w:rPr>
          <w:fldChar w:fldCharType="separate"/>
        </w:r>
        <w:r w:rsidR="00E7195D">
          <w:rPr>
            <w:noProof/>
            <w:webHidden/>
          </w:rPr>
          <w:t>11</w:t>
        </w:r>
        <w:r>
          <w:rPr>
            <w:noProof/>
            <w:webHidden/>
          </w:rPr>
          <w:fldChar w:fldCharType="end"/>
        </w:r>
      </w:hyperlink>
    </w:p>
    <w:p w14:paraId="3318423E" w14:textId="75CCED5F"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673" w:history="1">
        <w:r w:rsidRPr="009D33FF">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_Toc230096673 \h </w:instrText>
        </w:r>
        <w:r>
          <w:rPr>
            <w:noProof/>
            <w:webHidden/>
          </w:rPr>
        </w:r>
        <w:r>
          <w:rPr>
            <w:noProof/>
            <w:webHidden/>
          </w:rPr>
          <w:fldChar w:fldCharType="separate"/>
        </w:r>
        <w:r w:rsidR="00E7195D">
          <w:rPr>
            <w:noProof/>
            <w:webHidden/>
          </w:rPr>
          <w:t>12</w:t>
        </w:r>
        <w:r>
          <w:rPr>
            <w:noProof/>
            <w:webHidden/>
          </w:rPr>
          <w:fldChar w:fldCharType="end"/>
        </w:r>
      </w:hyperlink>
    </w:p>
    <w:p w14:paraId="44B21812" w14:textId="18337D7E"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674" w:history="1">
        <w:r w:rsidRPr="009D33FF">
          <w:rPr>
            <w:rStyle w:val="Hypertextovodkaz"/>
            <w:noProof/>
          </w:rPr>
          <w:t>ÚVOD</w:t>
        </w:r>
        <w:r>
          <w:rPr>
            <w:noProof/>
            <w:webHidden/>
          </w:rPr>
          <w:tab/>
        </w:r>
        <w:r>
          <w:rPr>
            <w:noProof/>
            <w:webHidden/>
          </w:rPr>
          <w:fldChar w:fldCharType="begin"/>
        </w:r>
        <w:r>
          <w:rPr>
            <w:noProof/>
            <w:webHidden/>
          </w:rPr>
          <w:instrText xml:space="preserve"> PAGEREF _Toc230096674 \h </w:instrText>
        </w:r>
        <w:r>
          <w:rPr>
            <w:noProof/>
            <w:webHidden/>
          </w:rPr>
        </w:r>
        <w:r>
          <w:rPr>
            <w:noProof/>
            <w:webHidden/>
          </w:rPr>
          <w:fldChar w:fldCharType="separate"/>
        </w:r>
        <w:r w:rsidR="00E7195D">
          <w:rPr>
            <w:noProof/>
            <w:webHidden/>
          </w:rPr>
          <w:t>13</w:t>
        </w:r>
        <w:r>
          <w:rPr>
            <w:noProof/>
            <w:webHidden/>
          </w:rPr>
          <w:fldChar w:fldCharType="end"/>
        </w:r>
      </w:hyperlink>
    </w:p>
    <w:p w14:paraId="7F523251" w14:textId="6E26FA9D"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675" w:history="1">
        <w:r w:rsidRPr="009D33FF">
          <w:rPr>
            <w:rStyle w:val="Hypertextovodkaz"/>
            <w:noProof/>
          </w:rPr>
          <w:t>1 KONCEPT</w:t>
        </w:r>
        <w:r>
          <w:rPr>
            <w:noProof/>
            <w:webHidden/>
          </w:rPr>
          <w:tab/>
        </w:r>
        <w:r>
          <w:rPr>
            <w:noProof/>
            <w:webHidden/>
          </w:rPr>
          <w:fldChar w:fldCharType="begin"/>
        </w:r>
        <w:r>
          <w:rPr>
            <w:noProof/>
            <w:webHidden/>
          </w:rPr>
          <w:instrText xml:space="preserve"> PAGEREF _Toc230096675 \h </w:instrText>
        </w:r>
        <w:r>
          <w:rPr>
            <w:noProof/>
            <w:webHidden/>
          </w:rPr>
        </w:r>
        <w:r>
          <w:rPr>
            <w:noProof/>
            <w:webHidden/>
          </w:rPr>
          <w:fldChar w:fldCharType="separate"/>
        </w:r>
        <w:r w:rsidR="00E7195D">
          <w:rPr>
            <w:noProof/>
            <w:webHidden/>
          </w:rPr>
          <w:t>14</w:t>
        </w:r>
        <w:r>
          <w:rPr>
            <w:noProof/>
            <w:webHidden/>
          </w:rPr>
          <w:fldChar w:fldCharType="end"/>
        </w:r>
      </w:hyperlink>
    </w:p>
    <w:p w14:paraId="0F614E15" w14:textId="2D4662D6" w:rsidR="00631FB0" w:rsidRDefault="00631FB0">
      <w:pPr>
        <w:pStyle w:val="Obsah2"/>
        <w:rPr>
          <w:rFonts w:asciiTheme="minorHAnsi" w:eastAsiaTheme="minorEastAsia" w:hAnsiTheme="minorHAnsi" w:cstheme="minorBidi"/>
          <w:noProof/>
          <w:kern w:val="2"/>
          <w:szCs w:val="24"/>
          <w:lang/>
          <w14:ligatures w14:val="standardContextual"/>
        </w:rPr>
      </w:pPr>
      <w:hyperlink w:anchor="_Toc230096676" w:history="1">
        <w:r w:rsidRPr="009D33FF">
          <w:rPr>
            <w:rStyle w:val="Hypertextovodkaz"/>
            <w:noProof/>
          </w:rPr>
          <w:t>1.1 Uživatelská zkušenost</w:t>
        </w:r>
        <w:r>
          <w:rPr>
            <w:noProof/>
            <w:webHidden/>
          </w:rPr>
          <w:tab/>
        </w:r>
        <w:r>
          <w:rPr>
            <w:noProof/>
            <w:webHidden/>
          </w:rPr>
          <w:fldChar w:fldCharType="begin"/>
        </w:r>
        <w:r>
          <w:rPr>
            <w:noProof/>
            <w:webHidden/>
          </w:rPr>
          <w:instrText xml:space="preserve"> PAGEREF _Toc230096676 \h </w:instrText>
        </w:r>
        <w:r>
          <w:rPr>
            <w:noProof/>
            <w:webHidden/>
          </w:rPr>
        </w:r>
        <w:r>
          <w:rPr>
            <w:noProof/>
            <w:webHidden/>
          </w:rPr>
          <w:fldChar w:fldCharType="separate"/>
        </w:r>
        <w:r w:rsidR="00E7195D">
          <w:rPr>
            <w:noProof/>
            <w:webHidden/>
          </w:rPr>
          <w:t>14</w:t>
        </w:r>
        <w:r>
          <w:rPr>
            <w:noProof/>
            <w:webHidden/>
          </w:rPr>
          <w:fldChar w:fldCharType="end"/>
        </w:r>
      </w:hyperlink>
    </w:p>
    <w:p w14:paraId="22FD2A76" w14:textId="438F3259" w:rsidR="00631FB0" w:rsidRDefault="00631FB0">
      <w:pPr>
        <w:pStyle w:val="Obsah2"/>
        <w:rPr>
          <w:rFonts w:asciiTheme="minorHAnsi" w:eastAsiaTheme="minorEastAsia" w:hAnsiTheme="minorHAnsi" w:cstheme="minorBidi"/>
          <w:noProof/>
          <w:kern w:val="2"/>
          <w:szCs w:val="24"/>
          <w:lang/>
          <w14:ligatures w14:val="standardContextual"/>
        </w:rPr>
      </w:pPr>
      <w:hyperlink w:anchor="_Toc230096677" w:history="1">
        <w:r w:rsidRPr="009D33FF">
          <w:rPr>
            <w:rStyle w:val="Hypertextovodkaz"/>
            <w:noProof/>
          </w:rPr>
          <w:t>1.2 UML</w:t>
        </w:r>
        <w:r>
          <w:rPr>
            <w:noProof/>
            <w:webHidden/>
          </w:rPr>
          <w:tab/>
        </w:r>
        <w:r>
          <w:rPr>
            <w:noProof/>
            <w:webHidden/>
          </w:rPr>
          <w:fldChar w:fldCharType="begin"/>
        </w:r>
        <w:r>
          <w:rPr>
            <w:noProof/>
            <w:webHidden/>
          </w:rPr>
          <w:instrText xml:space="preserve"> PAGEREF _Toc230096677 \h </w:instrText>
        </w:r>
        <w:r>
          <w:rPr>
            <w:noProof/>
            <w:webHidden/>
          </w:rPr>
        </w:r>
        <w:r>
          <w:rPr>
            <w:noProof/>
            <w:webHidden/>
          </w:rPr>
          <w:fldChar w:fldCharType="separate"/>
        </w:r>
        <w:r w:rsidR="00E7195D">
          <w:rPr>
            <w:noProof/>
            <w:webHidden/>
          </w:rPr>
          <w:t>15</w:t>
        </w:r>
        <w:r>
          <w:rPr>
            <w:noProof/>
            <w:webHidden/>
          </w:rPr>
          <w:fldChar w:fldCharType="end"/>
        </w:r>
      </w:hyperlink>
    </w:p>
    <w:p w14:paraId="6552B87F" w14:textId="674E92B5" w:rsidR="00631FB0" w:rsidRDefault="00631FB0">
      <w:pPr>
        <w:pStyle w:val="Obsah2"/>
        <w:rPr>
          <w:rFonts w:asciiTheme="minorHAnsi" w:eastAsiaTheme="minorEastAsia" w:hAnsiTheme="minorHAnsi" w:cstheme="minorBidi"/>
          <w:noProof/>
          <w:kern w:val="2"/>
          <w:szCs w:val="24"/>
          <w:lang/>
          <w14:ligatures w14:val="standardContextual"/>
        </w:rPr>
      </w:pPr>
      <w:hyperlink w:anchor="_Toc230096678" w:history="1">
        <w:r w:rsidRPr="009D33FF">
          <w:rPr>
            <w:rStyle w:val="Hypertextovodkaz"/>
            <w:noProof/>
          </w:rPr>
          <w:t>1.3 Logika</w:t>
        </w:r>
        <w:r>
          <w:rPr>
            <w:noProof/>
            <w:webHidden/>
          </w:rPr>
          <w:tab/>
        </w:r>
        <w:r>
          <w:rPr>
            <w:noProof/>
            <w:webHidden/>
          </w:rPr>
          <w:fldChar w:fldCharType="begin"/>
        </w:r>
        <w:r>
          <w:rPr>
            <w:noProof/>
            <w:webHidden/>
          </w:rPr>
          <w:instrText xml:space="preserve"> PAGEREF _Toc230096678 \h </w:instrText>
        </w:r>
        <w:r>
          <w:rPr>
            <w:noProof/>
            <w:webHidden/>
          </w:rPr>
        </w:r>
        <w:r>
          <w:rPr>
            <w:noProof/>
            <w:webHidden/>
          </w:rPr>
          <w:fldChar w:fldCharType="separate"/>
        </w:r>
        <w:r w:rsidR="00E7195D">
          <w:rPr>
            <w:noProof/>
            <w:webHidden/>
          </w:rPr>
          <w:t>16</w:t>
        </w:r>
        <w:r>
          <w:rPr>
            <w:noProof/>
            <w:webHidden/>
          </w:rPr>
          <w:fldChar w:fldCharType="end"/>
        </w:r>
      </w:hyperlink>
    </w:p>
    <w:p w14:paraId="317CD2DA" w14:textId="7472CBE1"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79" w:history="1">
        <w:r w:rsidRPr="009D33FF">
          <w:rPr>
            <w:rStyle w:val="Hypertextovodkaz"/>
            <w:noProof/>
          </w:rPr>
          <w:t>1.3.1 Logika tenzoru</w:t>
        </w:r>
        <w:r>
          <w:rPr>
            <w:noProof/>
            <w:webHidden/>
          </w:rPr>
          <w:tab/>
        </w:r>
        <w:r>
          <w:rPr>
            <w:noProof/>
            <w:webHidden/>
          </w:rPr>
          <w:fldChar w:fldCharType="begin"/>
        </w:r>
        <w:r>
          <w:rPr>
            <w:noProof/>
            <w:webHidden/>
          </w:rPr>
          <w:instrText xml:space="preserve"> PAGEREF _Toc230096679 \h </w:instrText>
        </w:r>
        <w:r>
          <w:rPr>
            <w:noProof/>
            <w:webHidden/>
          </w:rPr>
        </w:r>
        <w:r>
          <w:rPr>
            <w:noProof/>
            <w:webHidden/>
          </w:rPr>
          <w:fldChar w:fldCharType="separate"/>
        </w:r>
        <w:r w:rsidR="00E7195D">
          <w:rPr>
            <w:noProof/>
            <w:webHidden/>
          </w:rPr>
          <w:t>16</w:t>
        </w:r>
        <w:r>
          <w:rPr>
            <w:noProof/>
            <w:webHidden/>
          </w:rPr>
          <w:fldChar w:fldCharType="end"/>
        </w:r>
      </w:hyperlink>
    </w:p>
    <w:p w14:paraId="1CB1D28F" w14:textId="0B5CC3DC"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0" w:history="1">
        <w:r w:rsidRPr="009D33FF">
          <w:rPr>
            <w:rStyle w:val="Hypertextovodkaz"/>
            <w:noProof/>
          </w:rPr>
          <w:t>1.3.2 Logika pole/lineárního kontejneru</w:t>
        </w:r>
        <w:r>
          <w:rPr>
            <w:noProof/>
            <w:webHidden/>
          </w:rPr>
          <w:tab/>
        </w:r>
        <w:r>
          <w:rPr>
            <w:noProof/>
            <w:webHidden/>
          </w:rPr>
          <w:fldChar w:fldCharType="begin"/>
        </w:r>
        <w:r>
          <w:rPr>
            <w:noProof/>
            <w:webHidden/>
          </w:rPr>
          <w:instrText xml:space="preserve"> PAGEREF _Toc230096680 \h </w:instrText>
        </w:r>
        <w:r>
          <w:rPr>
            <w:noProof/>
            <w:webHidden/>
          </w:rPr>
        </w:r>
        <w:r>
          <w:rPr>
            <w:noProof/>
            <w:webHidden/>
          </w:rPr>
          <w:fldChar w:fldCharType="separate"/>
        </w:r>
        <w:r w:rsidR="00E7195D">
          <w:rPr>
            <w:noProof/>
            <w:webHidden/>
          </w:rPr>
          <w:t>23</w:t>
        </w:r>
        <w:r>
          <w:rPr>
            <w:noProof/>
            <w:webHidden/>
          </w:rPr>
          <w:fldChar w:fldCharType="end"/>
        </w:r>
      </w:hyperlink>
    </w:p>
    <w:p w14:paraId="6CE777DC" w14:textId="25AAE2B2"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1" w:history="1">
        <w:r w:rsidRPr="009D33FF">
          <w:rPr>
            <w:rStyle w:val="Hypertextovodkaz"/>
            <w:noProof/>
          </w:rPr>
          <w:t>1.3.4 Logika paralelního tenzoru</w:t>
        </w:r>
        <w:r>
          <w:rPr>
            <w:noProof/>
            <w:webHidden/>
          </w:rPr>
          <w:tab/>
        </w:r>
        <w:r>
          <w:rPr>
            <w:noProof/>
            <w:webHidden/>
          </w:rPr>
          <w:fldChar w:fldCharType="begin"/>
        </w:r>
        <w:r>
          <w:rPr>
            <w:noProof/>
            <w:webHidden/>
          </w:rPr>
          <w:instrText xml:space="preserve"> PAGEREF _Toc230096681 \h </w:instrText>
        </w:r>
        <w:r>
          <w:rPr>
            <w:noProof/>
            <w:webHidden/>
          </w:rPr>
        </w:r>
        <w:r>
          <w:rPr>
            <w:noProof/>
            <w:webHidden/>
          </w:rPr>
          <w:fldChar w:fldCharType="separate"/>
        </w:r>
        <w:r w:rsidR="00E7195D">
          <w:rPr>
            <w:noProof/>
            <w:webHidden/>
          </w:rPr>
          <w:t>25</w:t>
        </w:r>
        <w:r>
          <w:rPr>
            <w:noProof/>
            <w:webHidden/>
          </w:rPr>
          <w:fldChar w:fldCharType="end"/>
        </w:r>
      </w:hyperlink>
    </w:p>
    <w:p w14:paraId="06EE30CE" w14:textId="2E09AD32"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2" w:history="1">
        <w:r w:rsidRPr="009D33FF">
          <w:rPr>
            <w:rStyle w:val="Hypertextovodkaz"/>
            <w:noProof/>
          </w:rPr>
          <w:t>1.3.5 Logika matice</w:t>
        </w:r>
        <w:r>
          <w:rPr>
            <w:noProof/>
            <w:webHidden/>
          </w:rPr>
          <w:tab/>
        </w:r>
        <w:r>
          <w:rPr>
            <w:noProof/>
            <w:webHidden/>
          </w:rPr>
          <w:fldChar w:fldCharType="begin"/>
        </w:r>
        <w:r>
          <w:rPr>
            <w:noProof/>
            <w:webHidden/>
          </w:rPr>
          <w:instrText xml:space="preserve"> PAGEREF _Toc230096682 \h </w:instrText>
        </w:r>
        <w:r>
          <w:rPr>
            <w:noProof/>
            <w:webHidden/>
          </w:rPr>
        </w:r>
        <w:r>
          <w:rPr>
            <w:noProof/>
            <w:webHidden/>
          </w:rPr>
          <w:fldChar w:fldCharType="separate"/>
        </w:r>
        <w:r w:rsidR="00E7195D">
          <w:rPr>
            <w:noProof/>
            <w:webHidden/>
          </w:rPr>
          <w:t>25</w:t>
        </w:r>
        <w:r>
          <w:rPr>
            <w:noProof/>
            <w:webHidden/>
          </w:rPr>
          <w:fldChar w:fldCharType="end"/>
        </w:r>
      </w:hyperlink>
    </w:p>
    <w:p w14:paraId="7AD3084D" w14:textId="5369D9C1"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3" w:history="1">
        <w:r w:rsidRPr="009D33FF">
          <w:rPr>
            <w:rStyle w:val="Hypertextovodkaz"/>
            <w:noProof/>
          </w:rPr>
          <w:t>1.3.6 Logika paměťového backendu</w:t>
        </w:r>
        <w:r>
          <w:rPr>
            <w:noProof/>
            <w:webHidden/>
          </w:rPr>
          <w:tab/>
        </w:r>
        <w:r>
          <w:rPr>
            <w:noProof/>
            <w:webHidden/>
          </w:rPr>
          <w:fldChar w:fldCharType="begin"/>
        </w:r>
        <w:r>
          <w:rPr>
            <w:noProof/>
            <w:webHidden/>
          </w:rPr>
          <w:instrText xml:space="preserve"> PAGEREF _Toc230096683 \h </w:instrText>
        </w:r>
        <w:r>
          <w:rPr>
            <w:noProof/>
            <w:webHidden/>
          </w:rPr>
        </w:r>
        <w:r>
          <w:rPr>
            <w:noProof/>
            <w:webHidden/>
          </w:rPr>
          <w:fldChar w:fldCharType="separate"/>
        </w:r>
        <w:r w:rsidR="00E7195D">
          <w:rPr>
            <w:noProof/>
            <w:webHidden/>
          </w:rPr>
          <w:t>26</w:t>
        </w:r>
        <w:r>
          <w:rPr>
            <w:noProof/>
            <w:webHidden/>
          </w:rPr>
          <w:fldChar w:fldCharType="end"/>
        </w:r>
      </w:hyperlink>
    </w:p>
    <w:p w14:paraId="0CF27E64" w14:textId="39451949"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4" w:history="1">
        <w:r w:rsidRPr="009D33FF">
          <w:rPr>
            <w:rStyle w:val="Hypertextovodkaz"/>
            <w:noProof/>
          </w:rPr>
          <w:t>1.3.7 Logika poolingu</w:t>
        </w:r>
        <w:r>
          <w:rPr>
            <w:noProof/>
            <w:webHidden/>
          </w:rPr>
          <w:tab/>
        </w:r>
        <w:r>
          <w:rPr>
            <w:noProof/>
            <w:webHidden/>
          </w:rPr>
          <w:fldChar w:fldCharType="begin"/>
        </w:r>
        <w:r>
          <w:rPr>
            <w:noProof/>
            <w:webHidden/>
          </w:rPr>
          <w:instrText xml:space="preserve"> PAGEREF _Toc230096684 \h </w:instrText>
        </w:r>
        <w:r>
          <w:rPr>
            <w:noProof/>
            <w:webHidden/>
          </w:rPr>
        </w:r>
        <w:r>
          <w:rPr>
            <w:noProof/>
            <w:webHidden/>
          </w:rPr>
          <w:fldChar w:fldCharType="separate"/>
        </w:r>
        <w:r w:rsidR="00E7195D">
          <w:rPr>
            <w:noProof/>
            <w:webHidden/>
          </w:rPr>
          <w:t>26</w:t>
        </w:r>
        <w:r>
          <w:rPr>
            <w:noProof/>
            <w:webHidden/>
          </w:rPr>
          <w:fldChar w:fldCharType="end"/>
        </w:r>
      </w:hyperlink>
    </w:p>
    <w:p w14:paraId="4DE78517" w14:textId="19C75CBF"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685" w:history="1">
        <w:r w:rsidRPr="009D33FF">
          <w:rPr>
            <w:rStyle w:val="Hypertextovodkaz"/>
            <w:noProof/>
          </w:rPr>
          <w:t>2 IMPLEMENTACE</w:t>
        </w:r>
        <w:r>
          <w:rPr>
            <w:noProof/>
            <w:webHidden/>
          </w:rPr>
          <w:tab/>
        </w:r>
        <w:r>
          <w:rPr>
            <w:noProof/>
            <w:webHidden/>
          </w:rPr>
          <w:fldChar w:fldCharType="begin"/>
        </w:r>
        <w:r>
          <w:rPr>
            <w:noProof/>
            <w:webHidden/>
          </w:rPr>
          <w:instrText xml:space="preserve"> PAGEREF _Toc230096685 \h </w:instrText>
        </w:r>
        <w:r>
          <w:rPr>
            <w:noProof/>
            <w:webHidden/>
          </w:rPr>
        </w:r>
        <w:r>
          <w:rPr>
            <w:noProof/>
            <w:webHidden/>
          </w:rPr>
          <w:fldChar w:fldCharType="separate"/>
        </w:r>
        <w:r w:rsidR="00E7195D">
          <w:rPr>
            <w:noProof/>
            <w:webHidden/>
          </w:rPr>
          <w:t>27</w:t>
        </w:r>
        <w:r>
          <w:rPr>
            <w:noProof/>
            <w:webHidden/>
          </w:rPr>
          <w:fldChar w:fldCharType="end"/>
        </w:r>
      </w:hyperlink>
    </w:p>
    <w:p w14:paraId="45E99720" w14:textId="2E623858" w:rsidR="00631FB0" w:rsidRDefault="00631FB0">
      <w:pPr>
        <w:pStyle w:val="Obsah2"/>
        <w:rPr>
          <w:rFonts w:asciiTheme="minorHAnsi" w:eastAsiaTheme="minorEastAsia" w:hAnsiTheme="minorHAnsi" w:cstheme="minorBidi"/>
          <w:noProof/>
          <w:kern w:val="2"/>
          <w:szCs w:val="24"/>
          <w:lang/>
          <w14:ligatures w14:val="standardContextual"/>
        </w:rPr>
      </w:pPr>
      <w:hyperlink w:anchor="_Toc230096686" w:history="1">
        <w:r w:rsidRPr="009D33FF">
          <w:rPr>
            <w:rStyle w:val="Hypertextovodkaz"/>
            <w:noProof/>
          </w:rPr>
          <w:t>2.1 Použité nástroje</w:t>
        </w:r>
        <w:r>
          <w:rPr>
            <w:noProof/>
            <w:webHidden/>
          </w:rPr>
          <w:tab/>
        </w:r>
        <w:r>
          <w:rPr>
            <w:noProof/>
            <w:webHidden/>
          </w:rPr>
          <w:fldChar w:fldCharType="begin"/>
        </w:r>
        <w:r>
          <w:rPr>
            <w:noProof/>
            <w:webHidden/>
          </w:rPr>
          <w:instrText xml:space="preserve"> PAGEREF _Toc230096686 \h </w:instrText>
        </w:r>
        <w:r>
          <w:rPr>
            <w:noProof/>
            <w:webHidden/>
          </w:rPr>
        </w:r>
        <w:r>
          <w:rPr>
            <w:noProof/>
            <w:webHidden/>
          </w:rPr>
          <w:fldChar w:fldCharType="separate"/>
        </w:r>
        <w:r w:rsidR="00E7195D">
          <w:rPr>
            <w:noProof/>
            <w:webHidden/>
          </w:rPr>
          <w:t>27</w:t>
        </w:r>
        <w:r>
          <w:rPr>
            <w:noProof/>
            <w:webHidden/>
          </w:rPr>
          <w:fldChar w:fldCharType="end"/>
        </w:r>
      </w:hyperlink>
    </w:p>
    <w:p w14:paraId="2D578350" w14:textId="03E95C5B"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7" w:history="1">
        <w:r w:rsidRPr="009D33FF">
          <w:rPr>
            <w:rStyle w:val="Hypertextovodkaz"/>
            <w:noProof/>
          </w:rPr>
          <w:t>2.1.1 AdaptiveCpp</w:t>
        </w:r>
        <w:r>
          <w:rPr>
            <w:noProof/>
            <w:webHidden/>
          </w:rPr>
          <w:tab/>
        </w:r>
        <w:r>
          <w:rPr>
            <w:noProof/>
            <w:webHidden/>
          </w:rPr>
          <w:fldChar w:fldCharType="begin"/>
        </w:r>
        <w:r>
          <w:rPr>
            <w:noProof/>
            <w:webHidden/>
          </w:rPr>
          <w:instrText xml:space="preserve"> PAGEREF _Toc230096687 \h </w:instrText>
        </w:r>
        <w:r>
          <w:rPr>
            <w:noProof/>
            <w:webHidden/>
          </w:rPr>
        </w:r>
        <w:r>
          <w:rPr>
            <w:noProof/>
            <w:webHidden/>
          </w:rPr>
          <w:fldChar w:fldCharType="separate"/>
        </w:r>
        <w:r w:rsidR="00E7195D">
          <w:rPr>
            <w:noProof/>
            <w:webHidden/>
          </w:rPr>
          <w:t>27</w:t>
        </w:r>
        <w:r>
          <w:rPr>
            <w:noProof/>
            <w:webHidden/>
          </w:rPr>
          <w:fldChar w:fldCharType="end"/>
        </w:r>
      </w:hyperlink>
    </w:p>
    <w:p w14:paraId="115561FE" w14:textId="595FCD2D"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88" w:history="1">
        <w:r w:rsidRPr="009D33FF">
          <w:rPr>
            <w:rStyle w:val="Hypertextovodkaz"/>
            <w:noProof/>
          </w:rPr>
          <w:t>2.1.2 Google test</w:t>
        </w:r>
        <w:r>
          <w:rPr>
            <w:noProof/>
            <w:webHidden/>
          </w:rPr>
          <w:tab/>
        </w:r>
        <w:r>
          <w:rPr>
            <w:noProof/>
            <w:webHidden/>
          </w:rPr>
          <w:fldChar w:fldCharType="begin"/>
        </w:r>
        <w:r>
          <w:rPr>
            <w:noProof/>
            <w:webHidden/>
          </w:rPr>
          <w:instrText xml:space="preserve"> PAGEREF _Toc230096688 \h </w:instrText>
        </w:r>
        <w:r>
          <w:rPr>
            <w:noProof/>
            <w:webHidden/>
          </w:rPr>
        </w:r>
        <w:r>
          <w:rPr>
            <w:noProof/>
            <w:webHidden/>
          </w:rPr>
          <w:fldChar w:fldCharType="separate"/>
        </w:r>
        <w:r w:rsidR="00E7195D">
          <w:rPr>
            <w:noProof/>
            <w:webHidden/>
          </w:rPr>
          <w:t>28</w:t>
        </w:r>
        <w:r>
          <w:rPr>
            <w:noProof/>
            <w:webHidden/>
          </w:rPr>
          <w:fldChar w:fldCharType="end"/>
        </w:r>
      </w:hyperlink>
    </w:p>
    <w:p w14:paraId="139CFD28" w14:textId="356CB7ED" w:rsidR="00631FB0" w:rsidRDefault="00631FB0">
      <w:pPr>
        <w:pStyle w:val="Obsah2"/>
        <w:rPr>
          <w:rFonts w:asciiTheme="minorHAnsi" w:eastAsiaTheme="minorEastAsia" w:hAnsiTheme="minorHAnsi" w:cstheme="minorBidi"/>
          <w:noProof/>
          <w:kern w:val="2"/>
          <w:szCs w:val="24"/>
          <w:lang/>
          <w14:ligatures w14:val="standardContextual"/>
        </w:rPr>
      </w:pPr>
      <w:hyperlink w:anchor="_Toc230096689" w:history="1">
        <w:r w:rsidRPr="009D33FF">
          <w:rPr>
            <w:rStyle w:val="Hypertextovodkaz"/>
            <w:noProof/>
          </w:rPr>
          <w:t>2.2 Komponenty</w:t>
        </w:r>
        <w:r>
          <w:rPr>
            <w:noProof/>
            <w:webHidden/>
          </w:rPr>
          <w:tab/>
        </w:r>
        <w:r>
          <w:rPr>
            <w:noProof/>
            <w:webHidden/>
          </w:rPr>
          <w:fldChar w:fldCharType="begin"/>
        </w:r>
        <w:r>
          <w:rPr>
            <w:noProof/>
            <w:webHidden/>
          </w:rPr>
          <w:instrText xml:space="preserve"> PAGEREF _Toc230096689 \h </w:instrText>
        </w:r>
        <w:r>
          <w:rPr>
            <w:noProof/>
            <w:webHidden/>
          </w:rPr>
        </w:r>
        <w:r>
          <w:rPr>
            <w:noProof/>
            <w:webHidden/>
          </w:rPr>
          <w:fldChar w:fldCharType="separate"/>
        </w:r>
        <w:r w:rsidR="00E7195D">
          <w:rPr>
            <w:noProof/>
            <w:webHidden/>
          </w:rPr>
          <w:t>28</w:t>
        </w:r>
        <w:r>
          <w:rPr>
            <w:noProof/>
            <w:webHidden/>
          </w:rPr>
          <w:fldChar w:fldCharType="end"/>
        </w:r>
      </w:hyperlink>
    </w:p>
    <w:p w14:paraId="08A89DA2" w14:textId="6774A774"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0" w:history="1">
        <w:r w:rsidRPr="009D33FF">
          <w:rPr>
            <w:rStyle w:val="Hypertextovodkaz"/>
            <w:noProof/>
          </w:rPr>
          <w:t>2.2.1 Koncepty</w:t>
        </w:r>
        <w:r>
          <w:rPr>
            <w:noProof/>
            <w:webHidden/>
          </w:rPr>
          <w:tab/>
        </w:r>
        <w:r>
          <w:rPr>
            <w:noProof/>
            <w:webHidden/>
          </w:rPr>
          <w:fldChar w:fldCharType="begin"/>
        </w:r>
        <w:r>
          <w:rPr>
            <w:noProof/>
            <w:webHidden/>
          </w:rPr>
          <w:instrText xml:space="preserve"> PAGEREF _Toc230096690 \h </w:instrText>
        </w:r>
        <w:r>
          <w:rPr>
            <w:noProof/>
            <w:webHidden/>
          </w:rPr>
        </w:r>
        <w:r>
          <w:rPr>
            <w:noProof/>
            <w:webHidden/>
          </w:rPr>
          <w:fldChar w:fldCharType="separate"/>
        </w:r>
        <w:r w:rsidR="00E7195D">
          <w:rPr>
            <w:noProof/>
            <w:webHidden/>
          </w:rPr>
          <w:t>28</w:t>
        </w:r>
        <w:r>
          <w:rPr>
            <w:noProof/>
            <w:webHidden/>
          </w:rPr>
          <w:fldChar w:fldCharType="end"/>
        </w:r>
      </w:hyperlink>
    </w:p>
    <w:p w14:paraId="47B408DF" w14:textId="6780FDF2"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1" w:history="1">
        <w:r w:rsidRPr="009D33FF">
          <w:rPr>
            <w:rStyle w:val="Hypertextovodkaz"/>
            <w:noProof/>
          </w:rPr>
          <w:t>2.2.2 Paměťový backend</w:t>
        </w:r>
        <w:r>
          <w:rPr>
            <w:noProof/>
            <w:webHidden/>
          </w:rPr>
          <w:tab/>
        </w:r>
        <w:r>
          <w:rPr>
            <w:noProof/>
            <w:webHidden/>
          </w:rPr>
          <w:fldChar w:fldCharType="begin"/>
        </w:r>
        <w:r>
          <w:rPr>
            <w:noProof/>
            <w:webHidden/>
          </w:rPr>
          <w:instrText xml:space="preserve"> PAGEREF _Toc230096691 \h </w:instrText>
        </w:r>
        <w:r>
          <w:rPr>
            <w:noProof/>
            <w:webHidden/>
          </w:rPr>
        </w:r>
        <w:r>
          <w:rPr>
            <w:noProof/>
            <w:webHidden/>
          </w:rPr>
          <w:fldChar w:fldCharType="separate"/>
        </w:r>
        <w:r w:rsidR="00E7195D">
          <w:rPr>
            <w:noProof/>
            <w:webHidden/>
          </w:rPr>
          <w:t>29</w:t>
        </w:r>
        <w:r>
          <w:rPr>
            <w:noProof/>
            <w:webHidden/>
          </w:rPr>
          <w:fldChar w:fldCharType="end"/>
        </w:r>
      </w:hyperlink>
    </w:p>
    <w:p w14:paraId="60C5359E" w14:textId="0A2DC26E"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2" w:history="1">
        <w:r w:rsidRPr="009D33FF">
          <w:rPr>
            <w:rStyle w:val="Hypertextovodkaz"/>
            <w:noProof/>
          </w:rPr>
          <w:t>2.2.3</w:t>
        </w:r>
        <w:r w:rsidRPr="009D33FF">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_Toc230096692 \h </w:instrText>
        </w:r>
        <w:r>
          <w:rPr>
            <w:noProof/>
            <w:webHidden/>
          </w:rPr>
        </w:r>
        <w:r>
          <w:rPr>
            <w:noProof/>
            <w:webHidden/>
          </w:rPr>
          <w:fldChar w:fldCharType="separate"/>
        </w:r>
        <w:r w:rsidR="00E7195D">
          <w:rPr>
            <w:noProof/>
            <w:webHidden/>
          </w:rPr>
          <w:t>30</w:t>
        </w:r>
        <w:r>
          <w:rPr>
            <w:noProof/>
            <w:webHidden/>
          </w:rPr>
          <w:fldChar w:fldCharType="end"/>
        </w:r>
      </w:hyperlink>
    </w:p>
    <w:p w14:paraId="08A6C9BD" w14:textId="50A1DF49"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3" w:history="1">
        <w:r w:rsidRPr="009D33FF">
          <w:rPr>
            <w:rStyle w:val="Hypertextovodkaz"/>
            <w:noProof/>
            <w:lang w:eastAsia="cs-CZ"/>
          </w:rPr>
          <w:t>2.2.4 Tenzor</w:t>
        </w:r>
        <w:r>
          <w:rPr>
            <w:noProof/>
            <w:webHidden/>
          </w:rPr>
          <w:tab/>
        </w:r>
        <w:r>
          <w:rPr>
            <w:noProof/>
            <w:webHidden/>
          </w:rPr>
          <w:fldChar w:fldCharType="begin"/>
        </w:r>
        <w:r>
          <w:rPr>
            <w:noProof/>
            <w:webHidden/>
          </w:rPr>
          <w:instrText xml:space="preserve"> PAGEREF _Toc230096693 \h </w:instrText>
        </w:r>
        <w:r>
          <w:rPr>
            <w:noProof/>
            <w:webHidden/>
          </w:rPr>
        </w:r>
        <w:r>
          <w:rPr>
            <w:noProof/>
            <w:webHidden/>
          </w:rPr>
          <w:fldChar w:fldCharType="separate"/>
        </w:r>
        <w:r w:rsidR="00E7195D">
          <w:rPr>
            <w:noProof/>
            <w:webHidden/>
          </w:rPr>
          <w:t>30</w:t>
        </w:r>
        <w:r>
          <w:rPr>
            <w:noProof/>
            <w:webHidden/>
          </w:rPr>
          <w:fldChar w:fldCharType="end"/>
        </w:r>
      </w:hyperlink>
    </w:p>
    <w:p w14:paraId="01961B40" w14:textId="2E75BD13"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4" w:history="1">
        <w:r w:rsidRPr="009D33FF">
          <w:rPr>
            <w:rStyle w:val="Hypertextovodkaz"/>
            <w:noProof/>
            <w:lang w:eastAsia="cs-CZ"/>
          </w:rPr>
          <w:t>2.2.5 Paralelní tenzor</w:t>
        </w:r>
        <w:r>
          <w:rPr>
            <w:noProof/>
            <w:webHidden/>
          </w:rPr>
          <w:tab/>
        </w:r>
        <w:r>
          <w:rPr>
            <w:noProof/>
            <w:webHidden/>
          </w:rPr>
          <w:fldChar w:fldCharType="begin"/>
        </w:r>
        <w:r>
          <w:rPr>
            <w:noProof/>
            <w:webHidden/>
          </w:rPr>
          <w:instrText xml:space="preserve"> PAGEREF _Toc230096694 \h </w:instrText>
        </w:r>
        <w:r>
          <w:rPr>
            <w:noProof/>
            <w:webHidden/>
          </w:rPr>
        </w:r>
        <w:r>
          <w:rPr>
            <w:noProof/>
            <w:webHidden/>
          </w:rPr>
          <w:fldChar w:fldCharType="separate"/>
        </w:r>
        <w:r w:rsidR="00E7195D">
          <w:rPr>
            <w:noProof/>
            <w:webHidden/>
          </w:rPr>
          <w:t>31</w:t>
        </w:r>
        <w:r>
          <w:rPr>
            <w:noProof/>
            <w:webHidden/>
          </w:rPr>
          <w:fldChar w:fldCharType="end"/>
        </w:r>
      </w:hyperlink>
    </w:p>
    <w:p w14:paraId="76A01394" w14:textId="2D7FE27E"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5" w:history="1">
        <w:r w:rsidRPr="009D33FF">
          <w:rPr>
            <w:rStyle w:val="Hypertextovodkaz"/>
            <w:noProof/>
            <w:lang w:eastAsia="cs-CZ"/>
          </w:rPr>
          <w:t>2.2.6 Matice</w:t>
        </w:r>
        <w:r>
          <w:rPr>
            <w:noProof/>
            <w:webHidden/>
          </w:rPr>
          <w:tab/>
        </w:r>
        <w:r>
          <w:rPr>
            <w:noProof/>
            <w:webHidden/>
          </w:rPr>
          <w:fldChar w:fldCharType="begin"/>
        </w:r>
        <w:r>
          <w:rPr>
            <w:noProof/>
            <w:webHidden/>
          </w:rPr>
          <w:instrText xml:space="preserve"> PAGEREF _Toc230096695 \h </w:instrText>
        </w:r>
        <w:r>
          <w:rPr>
            <w:noProof/>
            <w:webHidden/>
          </w:rPr>
        </w:r>
        <w:r>
          <w:rPr>
            <w:noProof/>
            <w:webHidden/>
          </w:rPr>
          <w:fldChar w:fldCharType="separate"/>
        </w:r>
        <w:r w:rsidR="00E7195D">
          <w:rPr>
            <w:noProof/>
            <w:webHidden/>
          </w:rPr>
          <w:t>32</w:t>
        </w:r>
        <w:r>
          <w:rPr>
            <w:noProof/>
            <w:webHidden/>
          </w:rPr>
          <w:fldChar w:fldCharType="end"/>
        </w:r>
      </w:hyperlink>
    </w:p>
    <w:p w14:paraId="761C10D8" w14:textId="68A4E843"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6" w:history="1">
        <w:r w:rsidRPr="009D33FF">
          <w:rPr>
            <w:rStyle w:val="Hypertextovodkaz"/>
            <w:noProof/>
            <w:lang w:eastAsia="cs-CZ"/>
          </w:rPr>
          <w:t>2.2.7 N-nární strom</w:t>
        </w:r>
        <w:r>
          <w:rPr>
            <w:noProof/>
            <w:webHidden/>
          </w:rPr>
          <w:tab/>
        </w:r>
        <w:r>
          <w:rPr>
            <w:noProof/>
            <w:webHidden/>
          </w:rPr>
          <w:fldChar w:fldCharType="begin"/>
        </w:r>
        <w:r>
          <w:rPr>
            <w:noProof/>
            <w:webHidden/>
          </w:rPr>
          <w:instrText xml:space="preserve"> PAGEREF _Toc230096696 \h </w:instrText>
        </w:r>
        <w:r>
          <w:rPr>
            <w:noProof/>
            <w:webHidden/>
          </w:rPr>
        </w:r>
        <w:r>
          <w:rPr>
            <w:noProof/>
            <w:webHidden/>
          </w:rPr>
          <w:fldChar w:fldCharType="separate"/>
        </w:r>
        <w:r w:rsidR="00E7195D">
          <w:rPr>
            <w:noProof/>
            <w:webHidden/>
          </w:rPr>
          <w:t>33</w:t>
        </w:r>
        <w:r>
          <w:rPr>
            <w:noProof/>
            <w:webHidden/>
          </w:rPr>
          <w:fldChar w:fldCharType="end"/>
        </w:r>
      </w:hyperlink>
    </w:p>
    <w:p w14:paraId="2DBF326B" w14:textId="5CCA46AB"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7" w:history="1">
        <w:r w:rsidRPr="009D33FF">
          <w:rPr>
            <w:rStyle w:val="Hypertextovodkaz"/>
            <w:noProof/>
            <w:lang w:eastAsia="cs-CZ"/>
          </w:rPr>
          <w:t>2.2.8 Abstraktní operace</w:t>
        </w:r>
        <w:r>
          <w:rPr>
            <w:noProof/>
            <w:webHidden/>
          </w:rPr>
          <w:tab/>
        </w:r>
        <w:r>
          <w:rPr>
            <w:noProof/>
            <w:webHidden/>
          </w:rPr>
          <w:fldChar w:fldCharType="begin"/>
        </w:r>
        <w:r>
          <w:rPr>
            <w:noProof/>
            <w:webHidden/>
          </w:rPr>
          <w:instrText xml:space="preserve"> PAGEREF _Toc230096697 \h </w:instrText>
        </w:r>
        <w:r>
          <w:rPr>
            <w:noProof/>
            <w:webHidden/>
          </w:rPr>
        </w:r>
        <w:r>
          <w:rPr>
            <w:noProof/>
            <w:webHidden/>
          </w:rPr>
          <w:fldChar w:fldCharType="separate"/>
        </w:r>
        <w:r w:rsidR="00E7195D">
          <w:rPr>
            <w:noProof/>
            <w:webHidden/>
          </w:rPr>
          <w:t>33</w:t>
        </w:r>
        <w:r>
          <w:rPr>
            <w:noProof/>
            <w:webHidden/>
          </w:rPr>
          <w:fldChar w:fldCharType="end"/>
        </w:r>
      </w:hyperlink>
    </w:p>
    <w:p w14:paraId="1AFE07C4" w14:textId="1C88ED09"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8" w:history="1">
        <w:r w:rsidRPr="009D33FF">
          <w:rPr>
            <w:rStyle w:val="Hypertextovodkaz"/>
            <w:noProof/>
            <w:lang w:eastAsia="cs-CZ"/>
          </w:rPr>
          <w:t>2.2.9 Pooling USM</w:t>
        </w:r>
        <w:r>
          <w:rPr>
            <w:noProof/>
            <w:webHidden/>
          </w:rPr>
          <w:tab/>
        </w:r>
        <w:r>
          <w:rPr>
            <w:noProof/>
            <w:webHidden/>
          </w:rPr>
          <w:fldChar w:fldCharType="begin"/>
        </w:r>
        <w:r>
          <w:rPr>
            <w:noProof/>
            <w:webHidden/>
          </w:rPr>
          <w:instrText xml:space="preserve"> PAGEREF _Toc230096698 \h </w:instrText>
        </w:r>
        <w:r>
          <w:rPr>
            <w:noProof/>
            <w:webHidden/>
          </w:rPr>
        </w:r>
        <w:r>
          <w:rPr>
            <w:noProof/>
            <w:webHidden/>
          </w:rPr>
          <w:fldChar w:fldCharType="separate"/>
        </w:r>
        <w:r w:rsidR="00E7195D">
          <w:rPr>
            <w:noProof/>
            <w:webHidden/>
          </w:rPr>
          <w:t>33</w:t>
        </w:r>
        <w:r>
          <w:rPr>
            <w:noProof/>
            <w:webHidden/>
          </w:rPr>
          <w:fldChar w:fldCharType="end"/>
        </w:r>
      </w:hyperlink>
    </w:p>
    <w:p w14:paraId="1E7CBC54" w14:textId="5A01F9F7"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699" w:history="1">
        <w:r w:rsidRPr="009D33FF">
          <w:rPr>
            <w:rStyle w:val="Hypertextovodkaz"/>
            <w:noProof/>
            <w:lang w:eastAsia="cs-CZ"/>
          </w:rPr>
          <w:t>2.2.10 Pomocné</w:t>
        </w:r>
        <w:r>
          <w:rPr>
            <w:noProof/>
            <w:webHidden/>
          </w:rPr>
          <w:tab/>
        </w:r>
        <w:r>
          <w:rPr>
            <w:noProof/>
            <w:webHidden/>
          </w:rPr>
          <w:fldChar w:fldCharType="begin"/>
        </w:r>
        <w:r>
          <w:rPr>
            <w:noProof/>
            <w:webHidden/>
          </w:rPr>
          <w:instrText xml:space="preserve"> PAGEREF _Toc230096699 \h </w:instrText>
        </w:r>
        <w:r>
          <w:rPr>
            <w:noProof/>
            <w:webHidden/>
          </w:rPr>
        </w:r>
        <w:r>
          <w:rPr>
            <w:noProof/>
            <w:webHidden/>
          </w:rPr>
          <w:fldChar w:fldCharType="separate"/>
        </w:r>
        <w:r w:rsidR="00E7195D">
          <w:rPr>
            <w:noProof/>
            <w:webHidden/>
          </w:rPr>
          <w:t>33</w:t>
        </w:r>
        <w:r>
          <w:rPr>
            <w:noProof/>
            <w:webHidden/>
          </w:rPr>
          <w:fldChar w:fldCharType="end"/>
        </w:r>
      </w:hyperlink>
    </w:p>
    <w:p w14:paraId="325198FD" w14:textId="4E634F30" w:rsidR="00631FB0" w:rsidRDefault="00631FB0">
      <w:pPr>
        <w:pStyle w:val="Obsah2"/>
        <w:rPr>
          <w:rFonts w:asciiTheme="minorHAnsi" w:eastAsiaTheme="minorEastAsia" w:hAnsiTheme="minorHAnsi" w:cstheme="minorBidi"/>
          <w:noProof/>
          <w:kern w:val="2"/>
          <w:szCs w:val="24"/>
          <w:lang/>
          <w14:ligatures w14:val="standardContextual"/>
        </w:rPr>
      </w:pPr>
      <w:hyperlink w:anchor="_Toc230096700" w:history="1">
        <w:r w:rsidRPr="009D33FF">
          <w:rPr>
            <w:rStyle w:val="Hypertextovodkaz"/>
            <w:noProof/>
            <w:lang w:eastAsia="cs-CZ"/>
          </w:rPr>
          <w:t>2.3 Testy</w:t>
        </w:r>
        <w:r>
          <w:rPr>
            <w:noProof/>
            <w:webHidden/>
          </w:rPr>
          <w:tab/>
        </w:r>
        <w:r>
          <w:rPr>
            <w:noProof/>
            <w:webHidden/>
          </w:rPr>
          <w:fldChar w:fldCharType="begin"/>
        </w:r>
        <w:r>
          <w:rPr>
            <w:noProof/>
            <w:webHidden/>
          </w:rPr>
          <w:instrText xml:space="preserve"> PAGEREF _Toc230096700 \h </w:instrText>
        </w:r>
        <w:r>
          <w:rPr>
            <w:noProof/>
            <w:webHidden/>
          </w:rPr>
        </w:r>
        <w:r>
          <w:rPr>
            <w:noProof/>
            <w:webHidden/>
          </w:rPr>
          <w:fldChar w:fldCharType="separate"/>
        </w:r>
        <w:r w:rsidR="00E7195D">
          <w:rPr>
            <w:noProof/>
            <w:webHidden/>
          </w:rPr>
          <w:t>34</w:t>
        </w:r>
        <w:r>
          <w:rPr>
            <w:noProof/>
            <w:webHidden/>
          </w:rPr>
          <w:fldChar w:fldCharType="end"/>
        </w:r>
      </w:hyperlink>
    </w:p>
    <w:p w14:paraId="7F66FDC5" w14:textId="3A502FD3"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701" w:history="1">
        <w:r w:rsidRPr="009D33FF">
          <w:rPr>
            <w:rStyle w:val="Hypertextovodkaz"/>
            <w:noProof/>
            <w:lang w:eastAsia="cs-CZ"/>
          </w:rPr>
          <w:t>2.3.1 Unit testování</w:t>
        </w:r>
        <w:r>
          <w:rPr>
            <w:noProof/>
            <w:webHidden/>
          </w:rPr>
          <w:tab/>
        </w:r>
        <w:r>
          <w:rPr>
            <w:noProof/>
            <w:webHidden/>
          </w:rPr>
          <w:fldChar w:fldCharType="begin"/>
        </w:r>
        <w:r>
          <w:rPr>
            <w:noProof/>
            <w:webHidden/>
          </w:rPr>
          <w:instrText xml:space="preserve"> PAGEREF _Toc230096701 \h </w:instrText>
        </w:r>
        <w:r>
          <w:rPr>
            <w:noProof/>
            <w:webHidden/>
          </w:rPr>
        </w:r>
        <w:r>
          <w:rPr>
            <w:noProof/>
            <w:webHidden/>
          </w:rPr>
          <w:fldChar w:fldCharType="separate"/>
        </w:r>
        <w:r w:rsidR="00E7195D">
          <w:rPr>
            <w:noProof/>
            <w:webHidden/>
          </w:rPr>
          <w:t>34</w:t>
        </w:r>
        <w:r>
          <w:rPr>
            <w:noProof/>
            <w:webHidden/>
          </w:rPr>
          <w:fldChar w:fldCharType="end"/>
        </w:r>
      </w:hyperlink>
    </w:p>
    <w:p w14:paraId="2D2262EE" w14:textId="22969D3D" w:rsidR="00631FB0" w:rsidRDefault="00631FB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096702" w:history="1">
        <w:r w:rsidRPr="009D33FF">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_Toc230096702 \h </w:instrText>
        </w:r>
        <w:r>
          <w:rPr>
            <w:noProof/>
            <w:webHidden/>
          </w:rPr>
        </w:r>
        <w:r>
          <w:rPr>
            <w:noProof/>
            <w:webHidden/>
          </w:rPr>
          <w:fldChar w:fldCharType="separate"/>
        </w:r>
        <w:r w:rsidR="00E7195D">
          <w:rPr>
            <w:noProof/>
            <w:webHidden/>
          </w:rPr>
          <w:t>34</w:t>
        </w:r>
        <w:r>
          <w:rPr>
            <w:noProof/>
            <w:webHidden/>
          </w:rPr>
          <w:fldChar w:fldCharType="end"/>
        </w:r>
      </w:hyperlink>
    </w:p>
    <w:p w14:paraId="1B3A21C0" w14:textId="2F4AC651"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703" w:history="1">
        <w:r w:rsidRPr="009D33FF">
          <w:rPr>
            <w:rStyle w:val="Hypertextovodkaz"/>
            <w:noProof/>
          </w:rPr>
          <w:t>3 TEORETICKÉ VYUŽITÍ</w:t>
        </w:r>
        <w:r>
          <w:rPr>
            <w:noProof/>
            <w:webHidden/>
          </w:rPr>
          <w:tab/>
        </w:r>
        <w:r>
          <w:rPr>
            <w:noProof/>
            <w:webHidden/>
          </w:rPr>
          <w:fldChar w:fldCharType="begin"/>
        </w:r>
        <w:r>
          <w:rPr>
            <w:noProof/>
            <w:webHidden/>
          </w:rPr>
          <w:instrText xml:space="preserve"> PAGEREF _Toc230096703 \h </w:instrText>
        </w:r>
        <w:r>
          <w:rPr>
            <w:noProof/>
            <w:webHidden/>
          </w:rPr>
        </w:r>
        <w:r>
          <w:rPr>
            <w:noProof/>
            <w:webHidden/>
          </w:rPr>
          <w:fldChar w:fldCharType="separate"/>
        </w:r>
        <w:r w:rsidR="00E7195D">
          <w:rPr>
            <w:noProof/>
            <w:webHidden/>
          </w:rPr>
          <w:t>36</w:t>
        </w:r>
        <w:r>
          <w:rPr>
            <w:noProof/>
            <w:webHidden/>
          </w:rPr>
          <w:fldChar w:fldCharType="end"/>
        </w:r>
      </w:hyperlink>
    </w:p>
    <w:p w14:paraId="202D7BB3" w14:textId="362F7D4F"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704" w:history="1">
        <w:r w:rsidRPr="009D33FF">
          <w:rPr>
            <w:rStyle w:val="Hypertextovodkaz"/>
            <w:noProof/>
          </w:rPr>
          <w:t>ZÁVĚR</w:t>
        </w:r>
        <w:r>
          <w:rPr>
            <w:noProof/>
            <w:webHidden/>
          </w:rPr>
          <w:tab/>
        </w:r>
        <w:r>
          <w:rPr>
            <w:noProof/>
            <w:webHidden/>
          </w:rPr>
          <w:fldChar w:fldCharType="begin"/>
        </w:r>
        <w:r>
          <w:rPr>
            <w:noProof/>
            <w:webHidden/>
          </w:rPr>
          <w:instrText xml:space="preserve"> PAGEREF _Toc230096704 \h </w:instrText>
        </w:r>
        <w:r>
          <w:rPr>
            <w:noProof/>
            <w:webHidden/>
          </w:rPr>
        </w:r>
        <w:r>
          <w:rPr>
            <w:noProof/>
            <w:webHidden/>
          </w:rPr>
          <w:fldChar w:fldCharType="separate"/>
        </w:r>
        <w:r w:rsidR="00E7195D">
          <w:rPr>
            <w:noProof/>
            <w:webHidden/>
          </w:rPr>
          <w:t>38</w:t>
        </w:r>
        <w:r>
          <w:rPr>
            <w:noProof/>
            <w:webHidden/>
          </w:rPr>
          <w:fldChar w:fldCharType="end"/>
        </w:r>
      </w:hyperlink>
    </w:p>
    <w:p w14:paraId="0BEF374E" w14:textId="7BE54821"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705" w:history="1">
        <w:r w:rsidRPr="009D33FF">
          <w:rPr>
            <w:rStyle w:val="Hypertextovodkaz"/>
            <w:noProof/>
          </w:rPr>
          <w:t>POUŽITÁ LITERATURA</w:t>
        </w:r>
        <w:r>
          <w:rPr>
            <w:noProof/>
            <w:webHidden/>
          </w:rPr>
          <w:tab/>
        </w:r>
        <w:r>
          <w:rPr>
            <w:noProof/>
            <w:webHidden/>
          </w:rPr>
          <w:fldChar w:fldCharType="begin"/>
        </w:r>
        <w:r>
          <w:rPr>
            <w:noProof/>
            <w:webHidden/>
          </w:rPr>
          <w:instrText xml:space="preserve"> PAGEREF _Toc230096705 \h </w:instrText>
        </w:r>
        <w:r>
          <w:rPr>
            <w:noProof/>
            <w:webHidden/>
          </w:rPr>
        </w:r>
        <w:r>
          <w:rPr>
            <w:noProof/>
            <w:webHidden/>
          </w:rPr>
          <w:fldChar w:fldCharType="separate"/>
        </w:r>
        <w:r w:rsidR="00E7195D">
          <w:rPr>
            <w:noProof/>
            <w:webHidden/>
          </w:rPr>
          <w:t>39</w:t>
        </w:r>
        <w:r>
          <w:rPr>
            <w:noProof/>
            <w:webHidden/>
          </w:rPr>
          <w:fldChar w:fldCharType="end"/>
        </w:r>
      </w:hyperlink>
    </w:p>
    <w:p w14:paraId="7329646E" w14:textId="5C993F3D" w:rsidR="00631FB0" w:rsidRDefault="00631FB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096706" w:history="1">
        <w:r w:rsidRPr="009D33FF">
          <w:rPr>
            <w:rStyle w:val="Hypertextovodkaz"/>
            <w:noProof/>
          </w:rPr>
          <w:t>SEZNAM PŘÍLOH</w:t>
        </w:r>
        <w:r>
          <w:rPr>
            <w:noProof/>
            <w:webHidden/>
          </w:rPr>
          <w:tab/>
        </w:r>
        <w:r>
          <w:rPr>
            <w:noProof/>
            <w:webHidden/>
          </w:rPr>
          <w:fldChar w:fldCharType="begin"/>
        </w:r>
        <w:r>
          <w:rPr>
            <w:noProof/>
            <w:webHidden/>
          </w:rPr>
          <w:instrText xml:space="preserve"> PAGEREF _Toc230096706 \h </w:instrText>
        </w:r>
        <w:r>
          <w:rPr>
            <w:noProof/>
            <w:webHidden/>
          </w:rPr>
        </w:r>
        <w:r>
          <w:rPr>
            <w:noProof/>
            <w:webHidden/>
          </w:rPr>
          <w:fldChar w:fldCharType="separate"/>
        </w:r>
        <w:r w:rsidR="00E7195D">
          <w:rPr>
            <w:noProof/>
            <w:webHidden/>
          </w:rPr>
          <w:t>40</w:t>
        </w:r>
        <w:r>
          <w:rPr>
            <w:noProof/>
            <w:webHidden/>
          </w:rPr>
          <w:fldChar w:fldCharType="end"/>
        </w:r>
      </w:hyperlink>
    </w:p>
    <w:p w14:paraId="1479679D" w14:textId="15FEB98A"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30096671"/>
      <w:r>
        <w:rPr>
          <w:shd w:val="clear" w:color="auto" w:fill="FFFFFF"/>
        </w:rPr>
        <w:lastRenderedPageBreak/>
        <w:t>SEZNAM ILUSTRACÍ A TABULEK</w:t>
      </w:r>
      <w:bookmarkEnd w:id="0"/>
    </w:p>
    <w:p w14:paraId="279D7BBA" w14:textId="20316826" w:rsidR="00EE6588"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5FA0670F" w14:textId="4B35BC70" w:rsidR="00EE6588" w:rsidRDefault="00EE658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006453" w:history="1">
        <w:r w:rsidRPr="00F31CAD">
          <w:rPr>
            <w:rStyle w:val="Hypertextovodkaz"/>
            <w:noProof/>
          </w:rPr>
          <w:t>Obrázek 1: UML diagram kostry projektu</w:t>
        </w:r>
        <w:r>
          <w:rPr>
            <w:noProof/>
            <w:webHidden/>
          </w:rPr>
          <w:tab/>
        </w:r>
        <w:r>
          <w:rPr>
            <w:noProof/>
            <w:webHidden/>
          </w:rPr>
          <w:fldChar w:fldCharType="begin"/>
        </w:r>
        <w:r>
          <w:rPr>
            <w:noProof/>
            <w:webHidden/>
          </w:rPr>
          <w:instrText xml:space="preserve"> PAGEREF _Toc230006453 \h </w:instrText>
        </w:r>
        <w:r>
          <w:rPr>
            <w:noProof/>
            <w:webHidden/>
          </w:rPr>
        </w:r>
        <w:r>
          <w:rPr>
            <w:noProof/>
            <w:webHidden/>
          </w:rPr>
          <w:fldChar w:fldCharType="separate"/>
        </w:r>
        <w:r>
          <w:rPr>
            <w:noProof/>
            <w:webHidden/>
          </w:rPr>
          <w:t>15</w:t>
        </w:r>
        <w:r>
          <w:rPr>
            <w:noProof/>
            <w:webHidden/>
          </w:rPr>
          <w:fldChar w:fldCharType="end"/>
        </w:r>
      </w:hyperlink>
    </w:p>
    <w:p w14:paraId="04B9B161" w14:textId="77777777" w:rsidR="00EE6588"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62D69840" w14:textId="2D849AC0" w:rsidR="00EE6588" w:rsidRDefault="00EE6588">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006448" w:history="1">
        <w:r w:rsidRPr="006F1097">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_Toc230006448 \h </w:instrText>
        </w:r>
        <w:r>
          <w:rPr>
            <w:noProof/>
            <w:webHidden/>
          </w:rPr>
        </w:r>
        <w:r>
          <w:rPr>
            <w:noProof/>
            <w:webHidden/>
          </w:rPr>
          <w:fldChar w:fldCharType="separate"/>
        </w:r>
        <w:r w:rsidR="00AB3D62">
          <w:rPr>
            <w:noProof/>
            <w:webHidden/>
          </w:rPr>
          <w:t>35</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30096672"/>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Default="000D50D6" w:rsidP="00D05211">
      <w:pPr>
        <w:spacing w:line="360" w:lineRule="auto"/>
        <w:rPr>
          <w:lang w:eastAsia="cs-CZ"/>
        </w:rPr>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30096673"/>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785A6E04" w14:textId="77777777" w:rsidR="00BE0C1E" w:rsidRDefault="00BE0C1E">
      <w:pPr>
        <w:rPr>
          <w:color w:val="000000"/>
          <w:szCs w:val="24"/>
          <w:shd w:val="clear" w:color="auto" w:fill="FFFFFF"/>
        </w:r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1B633275" w14:textId="240E8A21" w:rsidR="00AB3D62" w:rsidRDefault="00AB3D62">
      <w:pPr>
        <w:rPr>
          <w:color w:val="000000"/>
          <w:szCs w:val="24"/>
          <w:shd w:val="clear" w:color="auto" w:fill="FFFFFF"/>
        </w:rPr>
        <w:sectPr w:rsidR="00AB3D62" w:rsidSect="00D05211">
          <w:pgSz w:w="11906" w:h="16838"/>
          <w:pgMar w:top="1418" w:right="851" w:bottom="1418" w:left="1985" w:header="709" w:footer="709" w:gutter="0"/>
          <w:cols w:space="708"/>
          <w:docGrid w:linePitch="360"/>
        </w:sectPr>
      </w:pPr>
      <w:r w:rsidRPr="00AB3D62">
        <w:rPr>
          <w:b/>
          <w:bCs/>
          <w:color w:val="000000"/>
          <w:szCs w:val="24"/>
          <w:shd w:val="clear" w:color="auto" w:fill="FFFFFF"/>
        </w:rPr>
        <w:t>Pooling</w:t>
      </w:r>
      <w:r w:rsidRPr="00AB3D62">
        <w:rPr>
          <w:color w:val="000000"/>
          <w:szCs w:val="24"/>
          <w:shd w:val="clear" w:color="auto" w:fill="FFFFFF"/>
        </w:rPr>
        <w:t xml:space="preserve"> – v kontextu projektu se jedná o recyklaci paměti místo její neustálé alokace</w:t>
      </w:r>
    </w:p>
    <w:p w14:paraId="47937C75" w14:textId="77777777" w:rsidR="00521A4A" w:rsidRPr="00521A4A" w:rsidRDefault="00E87EF5" w:rsidP="00A01A00">
      <w:pPr>
        <w:pStyle w:val="Nadpis1"/>
      </w:pPr>
      <w:bookmarkStart w:id="3" w:name="_Toc230096674"/>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08FF7047"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30096675"/>
      <w:r w:rsidR="00E87EF5">
        <w:lastRenderedPageBreak/>
        <w:t>1</w:t>
      </w:r>
      <w:r w:rsidR="003551B8">
        <w:t xml:space="preserve"> </w:t>
      </w:r>
      <w:r w:rsidR="004D061D">
        <w:t>KONCEPT</w:t>
      </w:r>
      <w:bookmarkEnd w:id="4"/>
      <w:r w:rsidR="003551B8">
        <w:t xml:space="preserve"> </w:t>
      </w:r>
    </w:p>
    <w:p w14:paraId="454D4982" w14:textId="248CB1BC"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ozšíření knihovny Eigen</w:t>
      </w:r>
      <w:r w:rsidR="001B4AB6">
        <w:rPr>
          <w:szCs w:val="24"/>
        </w:rPr>
        <w:t xml:space="preserve"> [2]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30096676"/>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pádem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5DB0034C" w:rsidR="006B6357" w:rsidRDefault="006B6357" w:rsidP="00F75864">
      <w:pPr>
        <w:pStyle w:val="Nadpis2"/>
        <w:jc w:val="both"/>
      </w:pPr>
      <w:bookmarkStart w:id="6" w:name="_Toc230096677"/>
      <w:r>
        <w:lastRenderedPageBreak/>
        <w:t>1.2 UML</w:t>
      </w:r>
      <w:bookmarkEnd w:id="6"/>
    </w:p>
    <w:p w14:paraId="3313CE78" w14:textId="4DDC2A23" w:rsidR="002C37FE" w:rsidRDefault="002D7DA2" w:rsidP="002C37FE">
      <w:pPr>
        <w:spacing w:line="360" w:lineRule="auto"/>
        <w:jc w:val="both"/>
        <w:rPr>
          <w:noProof/>
        </w:rPr>
      </w:pPr>
      <w:r>
        <w:t>UML projektu.</w:t>
      </w:r>
      <w:r w:rsidR="00252EF9">
        <w:t xml:space="preserve"> Menší </w:t>
      </w:r>
      <w:r w:rsidR="00EB2F6C">
        <w:t>entity a vztahy mohly být zanedbány z důvodu přehlednosti grafu.</w:t>
      </w:r>
      <w:r w:rsidR="009C1FC1">
        <w:t xml:space="preserve"> Šipky: diamant</w:t>
      </w:r>
      <w:r w:rsidR="001234C6">
        <w:t>ová</w:t>
      </w:r>
      <w:r w:rsidR="00613455">
        <w:t xml:space="preserve"> plná:</w:t>
      </w:r>
      <w:r w:rsidR="009C1FC1">
        <w:t xml:space="preserve"> </w:t>
      </w:r>
      <w:r w:rsidR="0020727E">
        <w:t>„je zakomponovaná“</w:t>
      </w:r>
      <w:r w:rsidR="009C1FC1">
        <w:t xml:space="preserve">, </w:t>
      </w:r>
      <w:r w:rsidR="00593D6B">
        <w:t xml:space="preserve">diamantová prázdná: „je agregovaná“, </w:t>
      </w:r>
      <w:r w:rsidR="009C1FC1">
        <w:t xml:space="preserve">plná </w:t>
      </w:r>
      <w:r w:rsidR="007539E7">
        <w:t>šipka</w:t>
      </w:r>
      <w:r w:rsidR="00613455">
        <w:t>:</w:t>
      </w:r>
      <w:r w:rsidR="009C1FC1">
        <w:t xml:space="preserve"> </w:t>
      </w:r>
      <w:r w:rsidR="0020727E">
        <w:t>„rozšiřuje“</w:t>
      </w:r>
      <w:r w:rsidR="00B121C3">
        <w:t>,</w:t>
      </w:r>
      <w:r w:rsidR="009C1FC1">
        <w:t xml:space="preserve"> </w:t>
      </w:r>
      <w:r w:rsidR="00613455">
        <w:t>hustě přerušovaná:</w:t>
      </w:r>
      <w:r w:rsidR="009C1FC1">
        <w:t xml:space="preserve"> </w:t>
      </w:r>
      <w:r w:rsidR="0020727E">
        <w:t>„potřebuje vložit závislost“</w:t>
      </w:r>
      <w:r w:rsidR="00613455">
        <w:t xml:space="preserve"> a řídce přerušovaná: „</w:t>
      </w:r>
      <w:r w:rsidR="00485F3D">
        <w:t>vytváří alias</w:t>
      </w:r>
      <w:r w:rsidR="00613455">
        <w:t>“</w:t>
      </w:r>
      <w:r w:rsidR="009C1FC1">
        <w:t>.</w:t>
      </w:r>
    </w:p>
    <w:p w14:paraId="6FEEA8E9" w14:textId="77777777" w:rsidR="001A260C" w:rsidRDefault="002C37FE" w:rsidP="001A260C">
      <w:pPr>
        <w:keepNext/>
        <w:jc w:val="both"/>
      </w:pPr>
      <w:r>
        <w:rPr>
          <w:noProof/>
        </w:rPr>
        <w:drawing>
          <wp:inline distT="0" distB="0" distL="0" distR="0" wp14:anchorId="585E016F" wp14:editId="3EC350C8">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4711" name="Obrázek 2"/>
                    <pic:cNvPicPr>
                      <a:picLocks noChangeAspect="1" noChangeArrowheads="1"/>
                    </pic:cNvPicPr>
                  </pic:nvPicPr>
                  <pic:blipFill>
                    <a:blip r:embed="rId12" cstate="print">
                      <a:extLst>
                        <a:ext uri="{28A0092B-C50C-407E-A947-70E740481C1C}">
                          <a14:useLocalDpi xmlns:a14="http://schemas.microsoft.com/office/drawing/2010/main" val="0"/>
                        </a:ext>
                      </a:extLst>
                    </a:blip>
                    <a:srcRect t="4140" b="4140"/>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392D4C4B" w:rsidR="0041275E" w:rsidRPr="001A260C" w:rsidRDefault="001A260C" w:rsidP="001A260C">
      <w:pPr>
        <w:pStyle w:val="Titulek"/>
        <w:jc w:val="both"/>
        <w:rPr>
          <w:color w:val="000000" w:themeColor="text1"/>
        </w:rPr>
      </w:pPr>
      <w:bookmarkStart w:id="7" w:name="_Toc230006453"/>
      <w:r w:rsidRPr="001A260C">
        <w:rPr>
          <w:color w:val="000000" w:themeColor="text1"/>
        </w:rPr>
        <w:t xml:space="preserve">Obrázek </w:t>
      </w:r>
      <w:r w:rsidRPr="001A260C">
        <w:rPr>
          <w:color w:val="000000" w:themeColor="text1"/>
        </w:rPr>
        <w:fldChar w:fldCharType="begin"/>
      </w:r>
      <w:r w:rsidRPr="001A260C">
        <w:rPr>
          <w:color w:val="000000" w:themeColor="text1"/>
        </w:rPr>
        <w:instrText xml:space="preserve"> SEQ Obrázek \* ARABIC </w:instrText>
      </w:r>
      <w:r w:rsidRPr="001A260C">
        <w:rPr>
          <w:color w:val="000000" w:themeColor="text1"/>
        </w:rPr>
        <w:fldChar w:fldCharType="separate"/>
      </w:r>
      <w:r w:rsidRPr="001A260C">
        <w:rPr>
          <w:noProof/>
          <w:color w:val="000000" w:themeColor="text1"/>
        </w:rPr>
        <w:t>1</w:t>
      </w:r>
      <w:r w:rsidRPr="001A260C">
        <w:rPr>
          <w:color w:val="000000" w:themeColor="text1"/>
        </w:rPr>
        <w:fldChar w:fldCharType="end"/>
      </w:r>
      <w:r w:rsidRPr="001A260C">
        <w:rPr>
          <w:color w:val="000000" w:themeColor="text1"/>
        </w:rPr>
        <w:t>: UML diagram kostry projektu</w:t>
      </w:r>
      <w:bookmarkEnd w:id="7"/>
    </w:p>
    <w:p w14:paraId="66E47BA8" w14:textId="0FBB6669" w:rsidR="0041275E" w:rsidRDefault="0041275E" w:rsidP="00F75864">
      <w:pPr>
        <w:pStyle w:val="Nadpis2"/>
        <w:jc w:val="both"/>
      </w:pPr>
      <w:bookmarkStart w:id="8" w:name="_Toc230096678"/>
      <w:r>
        <w:lastRenderedPageBreak/>
        <w:t>1.3 Logika</w:t>
      </w:r>
      <w:bookmarkEnd w:id="8"/>
    </w:p>
    <w:p w14:paraId="5E76BA27" w14:textId="12624CCA" w:rsidR="008A5298" w:rsidRPr="008A5298" w:rsidRDefault="008A5298" w:rsidP="008A5298">
      <w:pPr>
        <w:pStyle w:val="Nadpis3"/>
      </w:pPr>
      <w:bookmarkStart w:id="9" w:name="_Toc230096679"/>
      <w:r>
        <w:t>1.3.1 Logika tenzoru</w:t>
      </w:r>
      <w:bookmarkEnd w:id="9"/>
    </w:p>
    <w:p w14:paraId="512A6ED8" w14:textId="2FB5DED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21E11622"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big-endian).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o jeden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1D13808" w:rsidR="009E1DD4" w:rsidRDefault="009E1DD4" w:rsidP="00F75864">
      <w:pPr>
        <w:spacing w:line="360" w:lineRule="auto"/>
        <w:jc w:val="both"/>
        <w:rPr>
          <w:lang w:eastAsia="cs-CZ"/>
        </w:rPr>
      </w:pPr>
      <w:r>
        <w:rPr>
          <w:lang w:eastAsia="cs-CZ"/>
        </w:rPr>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xml:space="preserve">, bijektivní s vektorem schraňujícím velikosti </w:t>
      </w:r>
      <w:r>
        <w:rPr>
          <w:lang w:eastAsia="cs-CZ"/>
        </w:rPr>
        <w:lastRenderedPageBreak/>
        <w:t>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1A78F7"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lastRenderedPageBreak/>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1A78F7"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1A78F7"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60BFEF7B"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U té další to už ale je jenom 1/(</w:t>
      </w:r>
      <w:r w:rsidR="00AA760E" w:rsidRPr="00AA760E">
        <w:t>Kumulativní součin předešlých velikostí dimenzí</w:t>
      </w:r>
      <w:r w:rsidR="00AA760E">
        <w:t>)</w:t>
      </w:r>
      <w:r w:rsidR="008F3177">
        <w:t>,</w:t>
      </w:r>
      <w:r w:rsidR="00AA760E">
        <w:t xml:space="preserve">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 xml:space="preserve">pro ty </w:t>
      </w:r>
      <w:r>
        <w:lastRenderedPageBreak/>
        <w:t>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4B8464B5"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lastRenderedPageBreak/>
        <w:tab/>
        <w:t>□</w:t>
      </w:r>
    </w:p>
    <w:p w14:paraId="1F3DD2CB" w14:textId="0DA4A38A"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794950C"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526EDF07"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 xml:space="preserve">Poté </w:t>
      </w:r>
      <w:r w:rsidR="00505221">
        <w:lastRenderedPageBreak/>
        <w:t>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1A78F7"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1A78F7"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lastRenderedPageBreak/>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r w:rsidRPr="006B4D90">
        <w:rPr>
          <w:i/>
          <w:iCs/>
          <w:lang w:eastAsia="cs-CZ"/>
        </w:rPr>
        <w:t>D</w:t>
      </w:r>
      <w:r w:rsidRPr="006B4D90">
        <w:rPr>
          <w:i/>
          <w:iCs/>
          <w:vertAlign w:val="subscript"/>
          <w:lang w:eastAsia="cs-CZ"/>
        </w:rPr>
        <w:t>i</w:t>
      </w:r>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big-endian</w:t>
      </w:r>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a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v rámci komutativity.</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w:t>
      </w:r>
      <w:r w:rsidR="003955FD">
        <w:lastRenderedPageBreak/>
        <w:t>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0" w:name="_Toc230096680"/>
      <w:r>
        <w:t>1.</w:t>
      </w:r>
      <w:r w:rsidR="00EF6E80">
        <w:t>3.2</w:t>
      </w:r>
      <w:r>
        <w:t xml:space="preserve"> Logika pole/</w:t>
      </w:r>
      <w:r w:rsidR="00735586">
        <w:t xml:space="preserve">lineárního </w:t>
      </w:r>
      <w:r>
        <w:t>kontejneru</w:t>
      </w:r>
      <w:bookmarkEnd w:id="10"/>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lastRenderedPageBreak/>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t>backend také předáván a kopírován</w:t>
      </w:r>
      <w:r w:rsidR="00A82D81">
        <w:t xml:space="preserve"> i přesto</w:t>
      </w:r>
      <w:r w:rsidR="00576DF3">
        <w:t>,</w:t>
      </w:r>
      <w:r w:rsidR="00A82D81">
        <w:t xml:space="preserve">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0F225260" w:rsidR="00F36B3B" w:rsidRDefault="00796FE7" w:rsidP="00F75864">
      <w:pPr>
        <w:spacing w:line="360" w:lineRule="auto"/>
        <w:jc w:val="both"/>
      </w:pPr>
      <w:r>
        <w:t>Podobně jako u std::vector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r w:rsidR="005154A8">
        <w:t>O(1)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O(len(L)), kde len(L)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1" w:name="_Toc230096681"/>
      <w:r>
        <w:lastRenderedPageBreak/>
        <w:t>1.3.</w:t>
      </w:r>
      <w:r w:rsidR="000124B7">
        <w:t>4</w:t>
      </w:r>
      <w:r>
        <w:t xml:space="preserve"> Logika paralelního tenzoru</w:t>
      </w:r>
      <w:bookmarkEnd w:id="11"/>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což je vlastně méně efektivní, jelikož se z amortizované složitosti O(1)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2" w:name="_Toc230096682"/>
      <w:r>
        <w:t>1.3.</w:t>
      </w:r>
      <w:r w:rsidR="000124B7">
        <w:t>5</w:t>
      </w:r>
      <w:r>
        <w:t xml:space="preserve"> Logika matice</w:t>
      </w:r>
      <w:bookmarkEnd w:id="12"/>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31C66A52"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w:t>
      </w:r>
      <w:r w:rsidR="00AD0619">
        <w:t xml:space="preserve">komplexity </w:t>
      </w:r>
      <w:r w:rsidR="00743D98">
        <w:t>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trochu náročnější s</w:t>
      </w:r>
      <w:r w:rsidR="00AD0619">
        <w:t xml:space="preserve"> komplexitou</w:t>
      </w:r>
      <w:r w:rsidR="00743D98">
        <w:t> O(N</w:t>
      </w:r>
      <w:r w:rsidR="00743D98">
        <w:rPr>
          <w:vertAlign w:val="superscript"/>
        </w:rPr>
        <w:t>3</w:t>
      </w:r>
      <w:r w:rsidR="00743D98">
        <w:t>). Nabízí ovšem daleko jednodušší zapojení paralelizace a celkově menší režii až do té míry, kdy předčí Strassenův algoritmus do velikých velikostí.</w:t>
      </w:r>
    </w:p>
    <w:p w14:paraId="4AD6AA1F" w14:textId="74928F32" w:rsidR="0085703E" w:rsidRDefault="0085703E" w:rsidP="00E272A9">
      <w:pPr>
        <w:spacing w:line="360" w:lineRule="auto"/>
        <w:jc w:val="both"/>
      </w:pPr>
      <w:r>
        <w:lastRenderedPageBreak/>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5246ABA0" w14:textId="5C7954C1" w:rsidR="00750C9D" w:rsidRDefault="00750C9D" w:rsidP="00750C9D">
      <w:pPr>
        <w:pStyle w:val="Nadpis3"/>
      </w:pPr>
      <w:bookmarkStart w:id="13" w:name="_Toc230096683"/>
      <w:r>
        <w:t>1.3.6 Logika paměťového backendu</w:t>
      </w:r>
      <w:bookmarkEnd w:id="13"/>
    </w:p>
    <w:p w14:paraId="065EAD44" w14:textId="7FF19857" w:rsidR="00750C9D" w:rsidRDefault="00750C9D" w:rsidP="00294AD9">
      <w:pPr>
        <w:spacing w:line="360" w:lineRule="auto"/>
        <w:jc w:val="both"/>
      </w:pPr>
      <w:r>
        <w:t xml:space="preserve">Paměťový backend je </w:t>
      </w:r>
      <w:r w:rsidR="00806E71">
        <w:t>třída,</w:t>
      </w:r>
      <w:r>
        <w:t xml:space="preserve"> </w:t>
      </w:r>
      <w:r w:rsidR="00806E71">
        <w:t>která</w:t>
      </w:r>
      <w:r>
        <w:t xml:space="preserve"> řeší alokaci pamě</w:t>
      </w:r>
      <w:r w:rsidR="009552C0">
        <w:t>ti</w:t>
      </w:r>
      <w:r w:rsidR="00B51CB8">
        <w:t xml:space="preserve"> a její správu v oblasti konstrukce a destrukce</w:t>
      </w:r>
      <w:r w:rsidR="009552C0">
        <w:t>.</w:t>
      </w:r>
      <w:r w:rsidR="00806E71">
        <w:t xml:space="preserve"> Motivací k jejímu vytvoření byla potřeba zachovat nezávislost základních komponent</w:t>
      </w:r>
      <w:r w:rsidR="003E4C30">
        <w:t xml:space="preserve"> na knihovnách.</w:t>
      </w:r>
      <w:r w:rsidR="00E1266C">
        <w:t xml:space="preserve"> </w:t>
      </w:r>
      <w:r w:rsidR="00D63451">
        <w:t xml:space="preserve">Funguje na principu vložení závislosti. </w:t>
      </w:r>
      <w:r w:rsidR="001D666D" w:rsidRPr="001D666D">
        <w:t xml:space="preserve">Užívá ji například lineární kontejner. </w:t>
      </w:r>
      <w:r w:rsidR="001433F6">
        <w:t>Do</w:t>
      </w:r>
      <w:r w:rsidR="00FC38EB">
        <w:t xml:space="preserve"> lineárního kontejneru lze vložit verze</w:t>
      </w:r>
      <w:r w:rsidR="000E0B7F">
        <w:t xml:space="preserve"> backendu</w:t>
      </w:r>
      <w:r w:rsidR="00FC38EB">
        <w:t xml:space="preserve"> pro alokaci </w:t>
      </w:r>
      <w:r w:rsidR="00A14241">
        <w:t>hostitelské</w:t>
      </w:r>
      <w:r w:rsidR="00FC38EB">
        <w:t xml:space="preserve"> paměti nebo verze pro alokaci USM paměti. </w:t>
      </w:r>
      <w:r w:rsidR="00E1266C">
        <w:t>Díky tomu může uživatel používat komponenty jako tenzor a lineární kontejner i bez instalace knihoven na práci s grafickou kartou.</w:t>
      </w:r>
      <w:r w:rsidR="00FC38EB">
        <w:t xml:space="preserve"> </w:t>
      </w:r>
    </w:p>
    <w:p w14:paraId="5804F967" w14:textId="6793E8DA" w:rsidR="00F03440" w:rsidRDefault="00F03440" w:rsidP="00F03440">
      <w:pPr>
        <w:pStyle w:val="Nadpis3"/>
      </w:pPr>
      <w:bookmarkStart w:id="14" w:name="_Toc230096684"/>
      <w:r>
        <w:t>1.3.7 Logika poolingu</w:t>
      </w:r>
      <w:bookmarkEnd w:id="14"/>
    </w:p>
    <w:p w14:paraId="5F5343AA" w14:textId="65E10979" w:rsidR="00F03440" w:rsidRPr="00F03440" w:rsidRDefault="00F03440" w:rsidP="0002373C">
      <w:pPr>
        <w:spacing w:line="360" w:lineRule="auto"/>
        <w:jc w:val="both"/>
      </w:pPr>
      <w:r>
        <w:t xml:space="preserve">Pooling se využívá při práci s USM </w:t>
      </w:r>
      <w:r w:rsidR="007E0103">
        <w:t>pamětí.</w:t>
      </w:r>
      <w:r w:rsidR="005A2BA7">
        <w:t xml:space="preserve"> Každá alokace na zařízení je velmi drahá.</w:t>
      </w:r>
      <w:r w:rsidR="0002373C">
        <w:t xml:space="preserve"> Proto při dealokaci paměti uživatelem tento pooling, místo okamžitého uvolnění, tuto paměť zanechá a uloží si její informace.</w:t>
      </w:r>
      <w:r w:rsidR="005659C3">
        <w:t xml:space="preserve"> Pokud uživatel požaduje novou paměť, tak se pooling nejdřív podívá, jestli nemá již uloženou paměť splňující požadavky.</w:t>
      </w:r>
      <w:r w:rsidR="00BA11FA">
        <w:t xml:space="preserve"> Pokud takovou paměť má, tak ji dá uživateli místo přímo alokované paměti.</w:t>
      </w:r>
      <w:r w:rsidR="00384C05">
        <w:t xml:space="preserve"> Pokud ovšem takovou paměť nenajde, tak se alokuje nová USM paměť.</w:t>
      </w:r>
      <w:r w:rsidR="00392B46">
        <w:t xml:space="preserve"> Toto je velice výhodné také proto, že spousta operací provádí kopie paměti či zápisy do paměti stejných velikostí.</w:t>
      </w:r>
      <w:r w:rsidR="00C63737">
        <w:t xml:space="preserve"> To vede k velikému poměru mezi takzvanými zásahy poolingu (kdy se vyhovující paměť najde) a</w:t>
      </w:r>
      <w:r w:rsidR="0029010D">
        <w:t xml:space="preserve"> méně častými</w:t>
      </w:r>
      <w:r w:rsidR="00C63737">
        <w:t xml:space="preserve"> </w:t>
      </w:r>
      <w:r w:rsidR="00FE20E4">
        <w:t>průšvihy</w:t>
      </w:r>
      <w:r w:rsidR="00C63737">
        <w:t xml:space="preserve"> (kdy je třeba nová alokace).</w:t>
      </w:r>
      <w:r w:rsidR="006E0F50">
        <w:t xml:space="preserve"> Jelikož jsou vlastnosti pamětí zahashovány, tak je při použití správného algoritmu vyhledání v kolekci komplexity O(1).</w:t>
      </w:r>
    </w:p>
    <w:p w14:paraId="7E8CD116" w14:textId="76746909" w:rsidR="00521A4A" w:rsidRPr="00521A4A" w:rsidRDefault="00A01A00" w:rsidP="00F75864">
      <w:pPr>
        <w:pStyle w:val="Nadpis1"/>
        <w:jc w:val="both"/>
      </w:pPr>
      <w:r>
        <w:br w:type="page"/>
      </w:r>
      <w:bookmarkStart w:id="15" w:name="_Toc230096685"/>
      <w:r w:rsidR="00521A4A">
        <w:lastRenderedPageBreak/>
        <w:t>2</w:t>
      </w:r>
      <w:r w:rsidR="003551B8">
        <w:t xml:space="preserve"> </w:t>
      </w:r>
      <w:r w:rsidR="00E133D9">
        <w:t>IMPLEMENTACE</w:t>
      </w:r>
      <w:bookmarkEnd w:id="15"/>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6" w:name="_Toc230096686"/>
      <w:r>
        <w:t>2.1 Použité nástroje</w:t>
      </w:r>
      <w:bookmarkEnd w:id="16"/>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7" w:name="_Toc230096687"/>
      <w:r>
        <w:t>2.1.1 AdaptiveCpp</w:t>
      </w:r>
      <w:bookmarkEnd w:id="17"/>
    </w:p>
    <w:p w14:paraId="3BE001DE" w14:textId="2B6FD06D" w:rsidR="00560BE6" w:rsidRDefault="00560BE6" w:rsidP="00F75864">
      <w:pPr>
        <w:spacing w:line="360" w:lineRule="auto"/>
        <w:jc w:val="both"/>
      </w:pPr>
      <w:r>
        <w:t>Zajímavější je použitá knihovna Adap</w:t>
      </w:r>
      <w:r w:rsidR="00A45E19">
        <w:t>tiveCp</w:t>
      </w:r>
      <w:r w:rsidR="0004378C">
        <w:t>p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w:t>
      </w:r>
      <w:r w:rsidR="00081B28">
        <w:t>která</w:t>
      </w:r>
      <w:r w:rsidR="00093B14">
        <w:t xml:space="preserve">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kód používaného backendu.</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0AC46B8F"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8" w:name="_Toc230096688"/>
      <w:r>
        <w:t>2.1.2 Google test</w:t>
      </w:r>
      <w:bookmarkEnd w:id="18"/>
    </w:p>
    <w:p w14:paraId="29BCDBC3" w14:textId="53B11254"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9" w:name="_Toc230096689"/>
      <w:r>
        <w:t>2.</w:t>
      </w:r>
      <w:r w:rsidR="00155180">
        <w:t>2</w:t>
      </w:r>
      <w:r>
        <w:t xml:space="preserve"> Komponenty</w:t>
      </w:r>
      <w:bookmarkEnd w:id="19"/>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20" w:name="_Toc230096690"/>
      <w:r>
        <w:t>2.2.1 Koncepty</w:t>
      </w:r>
      <w:bookmarkEnd w:id="20"/>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w:t>
      </w:r>
      <w:r w:rsidR="003B4DA8">
        <w:lastRenderedPageBreak/>
        <w:t>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21" w:name="_Toc230096691"/>
      <w:r>
        <w:t>2.2.</w:t>
      </w:r>
      <w:r w:rsidR="00030667">
        <w:t>2</w:t>
      </w:r>
      <w:r>
        <w:t xml:space="preserve"> Paměťový backend</w:t>
      </w:r>
      <w:bookmarkEnd w:id="21"/>
    </w:p>
    <w:p w14:paraId="03647A22" w14:textId="660EC860"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Tento backend se může zdát méně zabezpečený, například proti kopiím netriviálně kopírovatelných objekt</w:t>
      </w:r>
      <w:r w:rsidR="00EB2DF3">
        <w:t>ů</w:t>
      </w:r>
      <w:r w:rsidR="009A3B28">
        <w:t xml:space="preserve">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backendu je MemoryBackend. Ta slouží jako taková „výchozí“ třída, která je naprosto nezávislá na knihovně AdaptiveCpp a tím pádem použitelná </w:t>
      </w:r>
      <w:r w:rsidR="003E0580">
        <w:t>v případě</w:t>
      </w:r>
      <w:r>
        <w:t>, kd</w:t>
      </w:r>
      <w:r w:rsidR="003E0580">
        <w:t>y</w:t>
      </w:r>
      <w:r>
        <w:t xml:space="preserve"> uživatel nechce s knihovnou pracovat.</w:t>
      </w:r>
      <w:r w:rsidR="00013240">
        <w:t xml:space="preserve"> Tento backend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2" w:name="_Toc230096692"/>
      <w:r>
        <w:lastRenderedPageBreak/>
        <w:t>2.</w:t>
      </w:r>
      <w:r w:rsidR="00155180">
        <w:t>2</w:t>
      </w:r>
      <w:r w:rsidR="00B7778A">
        <w:t>.</w:t>
      </w:r>
      <w:r w:rsidR="00030667">
        <w:t>3</w:t>
      </w:r>
      <w:r w:rsidR="00783BF2" w:rsidRPr="00783BF2">
        <w:rPr>
          <w:noProof/>
          <w:lang w:eastAsia="cs-CZ"/>
        </w:rPr>
        <w:t xml:space="preserve"> </w:t>
      </w:r>
      <w:r>
        <w:rPr>
          <w:noProof/>
          <w:lang w:eastAsia="cs-CZ"/>
        </w:rPr>
        <w:t>Lineární kontejner</w:t>
      </w:r>
      <w:bookmarkEnd w:id="22"/>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5B93674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nízkoúrovňové</w:t>
      </w:r>
      <w:r>
        <w:rPr>
          <w:lang w:eastAsia="cs-CZ"/>
        </w:rPr>
        <w:t xml:space="preserve"> funkce standartní knihovny jako například std::memcpy či std::memcmp a podobně.</w:t>
      </w:r>
    </w:p>
    <w:p w14:paraId="1D86EE86" w14:textId="724735B5" w:rsidR="006F316E" w:rsidRDefault="00075A5F" w:rsidP="00F75864">
      <w:pPr>
        <w:spacing w:line="360" w:lineRule="auto"/>
        <w:jc w:val="both"/>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3" w:name="_Toc230096693"/>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23"/>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w:t>
      </w:r>
      <w:r w:rsidR="006C5B7F">
        <w:rPr>
          <w:lang w:eastAsia="cs-CZ"/>
        </w:rPr>
        <w:lastRenderedPageBreak/>
        <w:t>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210F2DB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standartní knihovně</w:t>
      </w:r>
      <w:r w:rsidR="003E0580">
        <w:rPr>
          <w:lang w:eastAsia="cs-CZ"/>
        </w:rPr>
        <w:t>,</w:t>
      </w:r>
      <w:r w:rsidR="007B4B28">
        <w:rPr>
          <w:lang w:eastAsia="cs-CZ"/>
        </w:rPr>
        <w:t xml:space="preserve">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w:t>
      </w:r>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(using) jako například „value_type“,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4" w:name="_Toc230096694"/>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24"/>
    </w:p>
    <w:p w14:paraId="5CDD9FFF" w14:textId="0B59A4AF"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také sycl::queue, které umožňuje paralelizaci.</w:t>
      </w:r>
      <w:r w:rsidR="0097609E">
        <w:rPr>
          <w:lang w:eastAsia="cs-CZ"/>
        </w:rPr>
        <w:t xml:space="preserve"> Z důvodů efektivity je pro jeden program vytvořeno jenom jedno sycl::queue,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TensorParallel ovšem tato </w:t>
      </w:r>
      <w:r w:rsidR="00B5388F">
        <w:rPr>
          <w:lang w:eastAsia="cs-CZ"/>
        </w:rPr>
        <w:lastRenderedPageBreak/>
        <w:t xml:space="preserve">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reimplementovat</w:t>
      </w:r>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5" w:name="_Toc230096695"/>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5"/>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6" w:name="_Toc230096696"/>
      <w:r>
        <w:rPr>
          <w:lang w:eastAsia="cs-CZ"/>
        </w:rPr>
        <w:lastRenderedPageBreak/>
        <w:t>2.</w:t>
      </w:r>
      <w:r w:rsidR="00155180">
        <w:rPr>
          <w:lang w:eastAsia="cs-CZ"/>
        </w:rPr>
        <w:t>2</w:t>
      </w:r>
      <w:r w:rsidR="00B7778A">
        <w:rPr>
          <w:lang w:eastAsia="cs-CZ"/>
        </w:rPr>
        <w:t>.</w:t>
      </w:r>
      <w:r w:rsidR="00BA09FD">
        <w:rPr>
          <w:lang w:eastAsia="cs-CZ"/>
        </w:rPr>
        <w:t>7</w:t>
      </w:r>
      <w:r>
        <w:rPr>
          <w:lang w:eastAsia="cs-CZ"/>
        </w:rPr>
        <w:t xml:space="preserve"> N-nární strom</w:t>
      </w:r>
      <w:bookmarkEnd w:id="26"/>
    </w:p>
    <w:p w14:paraId="1373C4C3" w14:textId="32C16468"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„NTree“ tohoto faktu využívá a používá omezení velikostí nedefinitivních souřadnic tak, aby se tato třída chovala navenek </w:t>
      </w:r>
      <w:r w:rsidR="00AC27CE">
        <w:rPr>
          <w:lang w:eastAsia="cs-CZ"/>
        </w:rPr>
        <w:t>j</w:t>
      </w:r>
      <w:r w:rsidR="000C6821">
        <w:rPr>
          <w:lang w:eastAsia="cs-CZ"/>
        </w:rPr>
        <w:t>ako n-nární strom.</w:t>
      </w:r>
      <w:r w:rsidR="000913BB">
        <w:rPr>
          <w:lang w:eastAsia="cs-CZ"/>
        </w:rPr>
        <w:t xml:space="preserve"> Tato třída komponuje do sebe třídu Tensor a deleguje na ni své metody, které dávají pro n-nární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bookmarkStart w:id="27" w:name="_Toc230096697"/>
      <w:r>
        <w:rPr>
          <w:lang w:eastAsia="cs-CZ"/>
        </w:rPr>
        <w:t>2.2.8 Abstraktní operace</w:t>
      </w:r>
      <w:bookmarkEnd w:id="27"/>
    </w:p>
    <w:p w14:paraId="0A450FA5" w14:textId="4A55B0C8" w:rsidR="00177D6A" w:rsidRDefault="00177D6A" w:rsidP="00BF7E06">
      <w:pPr>
        <w:spacing w:line="360" w:lineRule="auto"/>
        <w:rPr>
          <w:lang w:eastAsia="cs-CZ"/>
        </w:rPr>
      </w:pPr>
      <w:r>
        <w:rPr>
          <w:lang w:eastAsia="cs-CZ"/>
        </w:rPr>
        <w:t>Jedná se o třídu, co pomocí maker a šablon definuje binární a unární operace nad čímkoliv, co poskytuje rozhraní tenzoru. Konkrétně metody applyAndReturn, apply, forEach a forEachAndReturn.</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4C79298C" w14:textId="6AB7B0B3" w:rsidR="00FC566B" w:rsidRDefault="00FC566B" w:rsidP="00FC566B">
      <w:pPr>
        <w:pStyle w:val="Nadpis3"/>
        <w:rPr>
          <w:lang w:eastAsia="cs-CZ"/>
        </w:rPr>
      </w:pPr>
      <w:bookmarkStart w:id="28" w:name="_Toc230096698"/>
      <w:r>
        <w:rPr>
          <w:lang w:eastAsia="cs-CZ"/>
        </w:rPr>
        <w:t>2.2.9 Pooling USM</w:t>
      </w:r>
      <w:bookmarkEnd w:id="28"/>
    </w:p>
    <w:p w14:paraId="1778F216" w14:textId="0E47938B" w:rsidR="00FC566B" w:rsidRPr="00FC566B" w:rsidRDefault="00FC566B" w:rsidP="00433424">
      <w:pPr>
        <w:spacing w:line="360" w:lineRule="auto"/>
        <w:jc w:val="both"/>
        <w:rPr>
          <w:lang w:eastAsia="cs-CZ"/>
        </w:rPr>
      </w:pPr>
      <w:r>
        <w:rPr>
          <w:lang w:eastAsia="cs-CZ"/>
        </w:rPr>
        <w:t xml:space="preserve">Projekt disponuje třídou jménem „PoolUSM“, která zařizuje </w:t>
      </w:r>
      <w:r w:rsidR="00D126AA">
        <w:rPr>
          <w:lang w:eastAsia="cs-CZ"/>
        </w:rPr>
        <w:t>pooling USM paměti.</w:t>
      </w:r>
      <w:r w:rsidR="00433424">
        <w:rPr>
          <w:lang w:eastAsia="cs-CZ"/>
        </w:rPr>
        <w:t xml:space="preserve"> Této třídy využívá paměťový backend pro USM. Je to nesmírně výhodné, jelikož alokace paměti na zařízení je velice drahá a její recyklace je prakticky nutností k dosažení přijatelných rychlostních výsledků.</w:t>
      </w:r>
      <w:r w:rsidR="00E80277">
        <w:rPr>
          <w:lang w:eastAsia="cs-CZ"/>
        </w:rPr>
        <w:t xml:space="preserve"> Na udržování si informací o volných alokovaných paměťových dílů byl použit std::unordered_map.</w:t>
      </w:r>
      <w:r w:rsidR="00AA3564">
        <w:rPr>
          <w:lang w:eastAsia="cs-CZ"/>
        </w:rPr>
        <w:t xml:space="preserve"> Hlavní výhodou std::unordered_map je konstantní složitost vyhledání prvku a také jeho vložení či odebrání.</w:t>
      </w:r>
    </w:p>
    <w:p w14:paraId="77797838" w14:textId="4B93B6A1" w:rsidR="0095268E" w:rsidRDefault="0095268E" w:rsidP="0095268E">
      <w:pPr>
        <w:pStyle w:val="Nadpis3"/>
        <w:rPr>
          <w:lang w:eastAsia="cs-CZ"/>
        </w:rPr>
      </w:pPr>
      <w:bookmarkStart w:id="29" w:name="_Toc230096699"/>
      <w:r>
        <w:rPr>
          <w:lang w:eastAsia="cs-CZ"/>
        </w:rPr>
        <w:t>2.2.</w:t>
      </w:r>
      <w:r w:rsidR="003062AE">
        <w:rPr>
          <w:lang w:eastAsia="cs-CZ"/>
        </w:rPr>
        <w:t>10</w:t>
      </w:r>
      <w:r>
        <w:rPr>
          <w:lang w:eastAsia="cs-CZ"/>
        </w:rPr>
        <w:t xml:space="preserve"> Pomocné</w:t>
      </w:r>
      <w:bookmarkEnd w:id="29"/>
    </w:p>
    <w:p w14:paraId="2ADFCAAB" w14:textId="045F35CD"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std::span, tak také inicializační list.</w:t>
      </w:r>
      <w:r w:rsidR="00495885">
        <w:rPr>
          <w:lang w:eastAsia="cs-CZ"/>
        </w:rPr>
        <w:t xml:space="preserve"> V komunitě standardu C++ o tomto tématu byla diskuse. Přišel návrh na přidání konstrukce std::span z std::initializer_list a </w:t>
      </w:r>
      <w:r w:rsidR="00495885">
        <w:rPr>
          <w:lang w:eastAsia="cs-CZ"/>
        </w:rPr>
        <w:lastRenderedPageBreak/>
        <w:t>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6F1F0C38"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rFonts w:ascii="Consolas" w:eastAsia="Times New Roman" w:hAnsi="Consolas"/>
          <w:color w:val="4EC9B0"/>
          <w:sz w:val="21"/>
          <w:szCs w:val="21"/>
        </w:rPr>
        <w:t xml:space="preserve"> </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30" w:name="_Toc230096700"/>
      <w:r>
        <w:rPr>
          <w:lang w:eastAsia="cs-CZ"/>
        </w:rPr>
        <w:t>2.</w:t>
      </w:r>
      <w:r w:rsidR="00155180">
        <w:rPr>
          <w:lang w:eastAsia="cs-CZ"/>
        </w:rPr>
        <w:t>3</w:t>
      </w:r>
      <w:r>
        <w:rPr>
          <w:lang w:eastAsia="cs-CZ"/>
        </w:rPr>
        <w:t xml:space="preserve"> Testy</w:t>
      </w:r>
      <w:bookmarkEnd w:id="30"/>
    </w:p>
    <w:p w14:paraId="64F5302B" w14:textId="4C5EFEF0"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w:t>
      </w:r>
      <w:r w:rsidR="00033E8F">
        <w:rPr>
          <w:lang w:eastAsia="cs-CZ"/>
        </w:rPr>
        <w:t>,</w:t>
      </w:r>
      <w:r w:rsidR="00E64416">
        <w:rPr>
          <w:lang w:eastAsia="cs-CZ"/>
        </w:rPr>
        <w:t xml:space="preserve"> ve které je složka „src“</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31" w:name="_Toc230096701"/>
      <w:r>
        <w:rPr>
          <w:lang w:eastAsia="cs-CZ"/>
        </w:rPr>
        <w:t>2.</w:t>
      </w:r>
      <w:r w:rsidR="00155180">
        <w:rPr>
          <w:lang w:eastAsia="cs-CZ"/>
        </w:rPr>
        <w:t>3</w:t>
      </w:r>
      <w:r>
        <w:rPr>
          <w:lang w:eastAsia="cs-CZ"/>
        </w:rPr>
        <w:t>.1 Unit testování</w:t>
      </w:r>
      <w:bookmarkEnd w:id="31"/>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oogle testu TEST a uvnitř asertivní makra pro kontrolu výsledku testu, většinou EXPECT_EQ pro posouzení rovnosti výsledku s očekávanou 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32" w:name="_Toc230096702"/>
      <w:r>
        <w:rPr>
          <w:lang w:eastAsia="cs-CZ"/>
        </w:rPr>
        <w:t>2.</w:t>
      </w:r>
      <w:r w:rsidR="00155180">
        <w:rPr>
          <w:lang w:eastAsia="cs-CZ"/>
        </w:rPr>
        <w:t>3</w:t>
      </w:r>
      <w:r>
        <w:rPr>
          <w:lang w:eastAsia="cs-CZ"/>
        </w:rPr>
        <w:t>.2 Zátěžové testování</w:t>
      </w:r>
      <w:bookmarkEnd w:id="32"/>
    </w:p>
    <w:p w14:paraId="0522147D" w14:textId="0778AE3E"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w:t>
      </w:r>
      <w:r w:rsidR="003F38E7">
        <w:rPr>
          <w:lang w:eastAsia="cs-CZ"/>
        </w:rPr>
        <w:lastRenderedPageBreak/>
        <w:t>sčítání atd.) nastavena jiná míra zátěže, tak aby</w:t>
      </w:r>
      <w:r w:rsidR="00CC582B">
        <w:rPr>
          <w:lang w:eastAsia="cs-CZ"/>
        </w:rPr>
        <w:t xml:space="preserve"> test netrval příliš dlouho ale zase, aby měl měřitelnou hodnotu (čili alespoň nad 10ms).</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3CFCE2D3" w14:textId="6E72E3E8" w:rsidR="00127ED0" w:rsidRDefault="00127ED0" w:rsidP="006727B4">
      <w:pPr>
        <w:spacing w:line="360" w:lineRule="auto"/>
        <w:jc w:val="both"/>
        <w:rPr>
          <w:lang w:eastAsia="cs-CZ"/>
        </w:rPr>
      </w:pPr>
      <w:r>
        <w:rPr>
          <w:lang w:eastAsia="cs-CZ"/>
        </w:rPr>
        <w:t>Z následující tabulky lze vidět, že paralelní tenzor je hlavně výhodný pro velké tenzory a při použití u malých velikostí způsobí naopak ztráty na výkonu.</w:t>
      </w:r>
    </w:p>
    <w:p w14:paraId="078970C2" w14:textId="204CDE7F" w:rsidR="007629DD" w:rsidRPr="007629DD" w:rsidRDefault="007629DD" w:rsidP="007629DD">
      <w:pPr>
        <w:pStyle w:val="Titulek"/>
        <w:keepNext/>
        <w:rPr>
          <w:color w:val="000000" w:themeColor="text1"/>
        </w:rPr>
      </w:pPr>
      <w:bookmarkStart w:id="33" w:name="_Toc230006448"/>
      <w:r w:rsidRPr="007629DD">
        <w:rPr>
          <w:color w:val="000000" w:themeColor="text1"/>
        </w:rPr>
        <w:t xml:space="preserve">Tabulka </w:t>
      </w:r>
      <w:r w:rsidRPr="007629DD">
        <w:rPr>
          <w:color w:val="000000" w:themeColor="text1"/>
        </w:rPr>
        <w:fldChar w:fldCharType="begin"/>
      </w:r>
      <w:r w:rsidRPr="007629DD">
        <w:rPr>
          <w:color w:val="000000" w:themeColor="text1"/>
        </w:rPr>
        <w:instrText xml:space="preserve"> SEQ Tabulka \* ARABIC </w:instrText>
      </w:r>
      <w:r w:rsidRPr="007629DD">
        <w:rPr>
          <w:color w:val="000000" w:themeColor="text1"/>
        </w:rPr>
        <w:fldChar w:fldCharType="separate"/>
      </w:r>
      <w:r w:rsidRPr="007629DD">
        <w:rPr>
          <w:noProof/>
          <w:color w:val="000000" w:themeColor="text1"/>
        </w:rPr>
        <w:t>1</w:t>
      </w:r>
      <w:r w:rsidRPr="007629DD">
        <w:rPr>
          <w:color w:val="000000" w:themeColor="text1"/>
        </w:rPr>
        <w:fldChar w:fldCharType="end"/>
      </w:r>
      <w:r w:rsidRPr="007629DD">
        <w:rPr>
          <w:color w:val="000000" w:themeColor="text1"/>
        </w:rPr>
        <w:t>: Porovnání zátěžových testů</w:t>
      </w:r>
      <w:bookmarkEnd w:id="33"/>
    </w:p>
    <w:tbl>
      <w:tblPr>
        <w:tblpPr w:leftFromText="180" w:rightFromText="180" w:vertAnchor="text" w:horzAnchor="margin" w:tblpY="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1701"/>
        <w:gridCol w:w="2807"/>
      </w:tblGrid>
      <w:tr w:rsidR="008F3860" w:rsidRPr="00EF3E77" w14:paraId="07A3AF60" w14:textId="77777777" w:rsidTr="00E44EB8">
        <w:tc>
          <w:tcPr>
            <w:tcW w:w="4531" w:type="dxa"/>
          </w:tcPr>
          <w:p w14:paraId="7752CB6F" w14:textId="42F82B45" w:rsidR="008F3860" w:rsidRPr="00C420DB" w:rsidRDefault="00E44EB8" w:rsidP="008F3860">
            <w:pPr>
              <w:spacing w:after="0" w:line="360" w:lineRule="auto"/>
              <w:rPr>
                <w:b/>
                <w:bCs/>
                <w:szCs w:val="24"/>
              </w:rPr>
            </w:pPr>
            <w:r>
              <w:rPr>
                <w:b/>
                <w:bCs/>
                <w:szCs w:val="24"/>
              </w:rPr>
              <w:t>Test</w:t>
            </w:r>
            <w:r w:rsidR="008F3860" w:rsidRPr="00C420DB">
              <w:rPr>
                <w:b/>
                <w:bCs/>
                <w:szCs w:val="24"/>
              </w:rPr>
              <w:t xml:space="preserve"> </w:t>
            </w:r>
          </w:p>
        </w:tc>
        <w:tc>
          <w:tcPr>
            <w:tcW w:w="1701" w:type="dxa"/>
          </w:tcPr>
          <w:p w14:paraId="3E536952" w14:textId="79096504" w:rsidR="008F3860" w:rsidRPr="00EF3E77" w:rsidRDefault="00E44EB8" w:rsidP="008F3860">
            <w:pPr>
              <w:spacing w:after="0" w:line="360" w:lineRule="auto"/>
              <w:rPr>
                <w:szCs w:val="24"/>
              </w:rPr>
            </w:pPr>
            <w:r>
              <w:rPr>
                <w:szCs w:val="24"/>
              </w:rPr>
              <w:t>Rychlost [ms]</w:t>
            </w:r>
          </w:p>
        </w:tc>
        <w:tc>
          <w:tcPr>
            <w:tcW w:w="2807" w:type="dxa"/>
          </w:tcPr>
          <w:p w14:paraId="20FC3C58" w14:textId="4A4AC6C1" w:rsidR="008F3860" w:rsidRPr="00EF3E77" w:rsidRDefault="00E44EB8" w:rsidP="008F3860">
            <w:pPr>
              <w:spacing w:after="0" w:line="360" w:lineRule="auto"/>
              <w:rPr>
                <w:szCs w:val="24"/>
              </w:rPr>
            </w:pPr>
            <w:r>
              <w:rPr>
                <w:szCs w:val="24"/>
              </w:rPr>
              <w:t>Rychlost paralelizace [ms]</w:t>
            </w:r>
          </w:p>
        </w:tc>
      </w:tr>
      <w:tr w:rsidR="008F3860" w:rsidRPr="00EF3E77" w14:paraId="092C9167" w14:textId="77777777" w:rsidTr="00E44EB8">
        <w:tc>
          <w:tcPr>
            <w:tcW w:w="4531" w:type="dxa"/>
          </w:tcPr>
          <w:p w14:paraId="2D8B9A37" w14:textId="1E10BC96" w:rsidR="008F3860" w:rsidRDefault="00E44EB8" w:rsidP="008F3860">
            <w:pPr>
              <w:spacing w:after="0" w:line="360" w:lineRule="auto"/>
              <w:rPr>
                <w:szCs w:val="24"/>
              </w:rPr>
            </w:pPr>
            <w:r>
              <w:rPr>
                <w:szCs w:val="24"/>
              </w:rPr>
              <w:t>Test konstrukce</w:t>
            </w:r>
            <w:r w:rsidR="008F3860">
              <w:rPr>
                <w:szCs w:val="24"/>
              </w:rPr>
              <w:t xml:space="preserve"> </w:t>
            </w:r>
          </w:p>
        </w:tc>
        <w:tc>
          <w:tcPr>
            <w:tcW w:w="1701" w:type="dxa"/>
          </w:tcPr>
          <w:p w14:paraId="5FA80D7D" w14:textId="3FE93106" w:rsidR="008F3860" w:rsidRDefault="00E44EB8" w:rsidP="008F3860">
            <w:pPr>
              <w:spacing w:after="0" w:line="360" w:lineRule="auto"/>
              <w:rPr>
                <w:szCs w:val="24"/>
              </w:rPr>
            </w:pPr>
            <w:r>
              <w:rPr>
                <w:szCs w:val="24"/>
              </w:rPr>
              <w:t>375</w:t>
            </w:r>
          </w:p>
        </w:tc>
        <w:tc>
          <w:tcPr>
            <w:tcW w:w="2807" w:type="dxa"/>
          </w:tcPr>
          <w:p w14:paraId="4D1A68A0" w14:textId="78E9BF28" w:rsidR="008F3860" w:rsidRDefault="00E44EB8" w:rsidP="008F3860">
            <w:pPr>
              <w:spacing w:after="0" w:line="360" w:lineRule="auto"/>
              <w:rPr>
                <w:szCs w:val="24"/>
              </w:rPr>
            </w:pPr>
            <w:r>
              <w:rPr>
                <w:szCs w:val="24"/>
              </w:rPr>
              <w:t xml:space="preserve">&lt; </w:t>
            </w:r>
            <w:r w:rsidR="006727B4">
              <w:rPr>
                <w:szCs w:val="24"/>
              </w:rPr>
              <w:t>1</w:t>
            </w:r>
          </w:p>
        </w:tc>
      </w:tr>
      <w:tr w:rsidR="008F3860" w:rsidRPr="00EF3E77" w14:paraId="0C496566" w14:textId="77777777" w:rsidTr="00E44EB8">
        <w:tc>
          <w:tcPr>
            <w:tcW w:w="4531" w:type="dxa"/>
          </w:tcPr>
          <w:p w14:paraId="0DD2D6A4" w14:textId="77777777" w:rsidR="008F3860" w:rsidRPr="00EF3E77" w:rsidRDefault="008F3860" w:rsidP="008F3860">
            <w:pPr>
              <w:spacing w:after="0" w:line="360" w:lineRule="auto"/>
              <w:rPr>
                <w:szCs w:val="24"/>
              </w:rPr>
            </w:pPr>
            <w:r>
              <w:rPr>
                <w:szCs w:val="24"/>
              </w:rPr>
              <w:t>základní (vč. neukončeného)</w:t>
            </w:r>
          </w:p>
        </w:tc>
        <w:tc>
          <w:tcPr>
            <w:tcW w:w="1701" w:type="dxa"/>
          </w:tcPr>
          <w:p w14:paraId="6C810A39" w14:textId="77777777" w:rsidR="008F3860" w:rsidRPr="00EF3E77" w:rsidRDefault="008F3860" w:rsidP="008F3860">
            <w:pPr>
              <w:spacing w:after="0" w:line="360" w:lineRule="auto"/>
              <w:rPr>
                <w:szCs w:val="24"/>
              </w:rPr>
            </w:pPr>
            <w:r>
              <w:rPr>
                <w:szCs w:val="24"/>
              </w:rPr>
              <w:t>18,6</w:t>
            </w:r>
          </w:p>
        </w:tc>
        <w:tc>
          <w:tcPr>
            <w:tcW w:w="2807" w:type="dxa"/>
          </w:tcPr>
          <w:p w14:paraId="2D7212D6" w14:textId="77777777" w:rsidR="008F3860" w:rsidRPr="00EF3E77" w:rsidRDefault="008F3860" w:rsidP="006727B4">
            <w:pPr>
              <w:keepNext/>
              <w:spacing w:after="0" w:line="360" w:lineRule="auto"/>
              <w:rPr>
                <w:szCs w:val="24"/>
              </w:rPr>
            </w:pPr>
            <w:r>
              <w:rPr>
                <w:szCs w:val="24"/>
              </w:rPr>
              <w:t>13,3</w:t>
            </w:r>
          </w:p>
        </w:tc>
      </w:tr>
    </w:tbl>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34" w:name="_Toc230096703"/>
      <w:r>
        <w:lastRenderedPageBreak/>
        <w:t>3 TEORETICKÉ VYUŽITÍ</w:t>
      </w:r>
      <w:bookmarkEnd w:id="34"/>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612947A3" w:rsidR="00D55E24" w:rsidRPr="00355E0A"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“LinearC</w:t>
      </w:r>
      <w:r w:rsidR="009377E3" w:rsidRPr="00355E0A">
        <w:rPr>
          <w:rFonts w:ascii="Consolas" w:eastAsia="Times New Roman" w:hAnsi="Consolas"/>
          <w:noProof/>
          <w:color w:val="D59FFF"/>
          <w:sz w:val="21"/>
          <w:szCs w:val="21"/>
        </w:rPr>
        <w:t>o</w:t>
      </w:r>
      <w:r w:rsidRPr="00355E0A">
        <w:rPr>
          <w:rFonts w:ascii="Consolas" w:eastAsia="Times New Roman" w:hAnsi="Consolas"/>
          <w:noProof/>
          <w:color w:val="D59FFF"/>
          <w:sz w:val="21"/>
          <w:szCs w:val="21"/>
        </w:rPr>
        <w:t>ntainer.hpp“</w:t>
      </w:r>
    </w:p>
    <w:p w14:paraId="166C5A4C" w14:textId="09431ED4" w:rsidR="00D55E24"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“Tensor.hpp“</w:t>
      </w:r>
    </w:p>
    <w:p w14:paraId="7F63718F" w14:textId="77777777" w:rsidR="00F737A0" w:rsidRPr="00355E0A" w:rsidRDefault="00F737A0" w:rsidP="00D55E24">
      <w:pPr>
        <w:shd w:val="clear" w:color="auto" w:fill="1F1F1F"/>
        <w:spacing w:after="0" w:line="285" w:lineRule="atLeast"/>
        <w:rPr>
          <w:rFonts w:ascii="Consolas" w:eastAsia="Times New Roman" w:hAnsi="Consolas"/>
          <w:noProof/>
          <w:color w:val="D59FFF"/>
          <w:sz w:val="21"/>
          <w:szCs w:val="21"/>
        </w:rPr>
      </w:pPr>
    </w:p>
    <w:p w14:paraId="5B4565F3" w14:textId="13EB414A"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355E0A">
        <w:rPr>
          <w:rFonts w:ascii="Consolas" w:eastAsia="Times New Roman" w:hAnsi="Consolas"/>
          <w:noProof/>
          <w:color w:val="D59FFF"/>
          <w:sz w:val="21"/>
          <w:szCs w:val="21"/>
        </w:rPr>
        <w:t xml:space="preserve">using </w:t>
      </w:r>
      <w:r w:rsidRPr="00E54A75">
        <w:rPr>
          <w:rFonts w:ascii="Consolas" w:eastAsia="Times New Roman" w:hAnsi="Consolas"/>
          <w:noProof/>
          <w:color w:val="9CC2E5" w:themeColor="accent5" w:themeTint="99"/>
          <w:sz w:val="21"/>
          <w:szCs w:val="21"/>
        </w:rPr>
        <w:t xml:space="preserve">namespace </w:t>
      </w:r>
      <w:r w:rsidRPr="00E525EC">
        <w:rPr>
          <w:rFonts w:ascii="Consolas" w:eastAsia="Times New Roman" w:hAnsi="Consolas"/>
          <w:noProof/>
          <w:color w:val="A8D08D" w:themeColor="accent6" w:themeTint="99"/>
          <w:sz w:val="21"/>
          <w:szCs w:val="21"/>
        </w:rPr>
        <w:t>gema</w:t>
      </w:r>
      <w:r w:rsidRPr="007D22D2">
        <w:rPr>
          <w:rFonts w:ascii="Consolas" w:eastAsia="Times New Roman" w:hAnsi="Consolas"/>
          <w:noProof/>
          <w:color w:val="FFFFFF" w:themeColor="background1"/>
          <w:sz w:val="21"/>
          <w:szCs w:val="21"/>
        </w:rPr>
        <w:t>;</w:t>
      </w:r>
    </w:p>
    <w:p w14:paraId="096857E7" w14:textId="77777777" w:rsidR="00180F74"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p>
    <w:p w14:paraId="073F2CA7" w14:textId="62C5F9FF" w:rsidR="00025D22"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int </w:t>
      </w:r>
      <w:r w:rsidRPr="000E54B1">
        <w:rPr>
          <w:rFonts w:ascii="Consolas" w:eastAsia="Times New Roman" w:hAnsi="Consolas"/>
          <w:noProof/>
          <w:color w:val="FFD966" w:themeColor="accent4" w:themeTint="99"/>
          <w:sz w:val="21"/>
          <w:szCs w:val="21"/>
        </w:rPr>
        <w:t>main</w:t>
      </w:r>
      <w:r w:rsidRPr="007D22D2">
        <w:rPr>
          <w:rFonts w:ascii="Consolas" w:eastAsia="Times New Roman" w:hAnsi="Consolas"/>
          <w:noProof/>
          <w:color w:val="FFFFFF" w:themeColor="background1"/>
          <w:sz w:val="21"/>
          <w:szCs w:val="21"/>
        </w:rPr>
        <w:t>(){</w:t>
      </w:r>
    </w:p>
    <w:p w14:paraId="0FA78712" w14:textId="77777777" w:rsidR="007D22D2" w:rsidRPr="00E525EC" w:rsidRDefault="007D22D2"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0C0272BD" w14:textId="60EC8DF3" w:rsidR="00D55E24" w:rsidRPr="00E525EC" w:rsidRDefault="00025D22"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kontejner pro definici prvotních rozměrů tenzoru</w:t>
      </w:r>
    </w:p>
    <w:p w14:paraId="176E464F" w14:textId="269F23CD"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const </w:t>
      </w:r>
      <w:r w:rsidRPr="00682428">
        <w:rPr>
          <w:rFonts w:ascii="Consolas" w:eastAsia="Times New Roman" w:hAnsi="Consolas"/>
          <w:noProof/>
          <w:color w:val="A8D08D" w:themeColor="accent6" w:themeTint="99"/>
          <w:sz w:val="21"/>
          <w:szCs w:val="21"/>
        </w:rPr>
        <w:t>LinearContainer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uint64</w:t>
      </w:r>
      <w:r w:rsidRPr="007D22D2">
        <w:rPr>
          <w:rFonts w:ascii="Consolas" w:eastAsia="Times New Roman" w:hAnsi="Consolas"/>
          <w:noProof/>
          <w:color w:val="FFFFFF" w:themeColor="background1"/>
          <w:sz w:val="21"/>
          <w:szCs w:val="21"/>
        </w:rPr>
        <w:t xml:space="preserve">_t&gt; dimensionSizes{2, </w:t>
      </w:r>
      <w:r w:rsidR="007D22D2" w:rsidRPr="007D22D2">
        <w:rPr>
          <w:rFonts w:ascii="Consolas" w:eastAsia="Times New Roman" w:hAnsi="Consolas"/>
          <w:noProof/>
          <w:color w:val="FFFFFF" w:themeColor="background1"/>
          <w:sz w:val="21"/>
          <w:szCs w:val="21"/>
        </w:rPr>
        <w:t>2</w:t>
      </w:r>
      <w:r w:rsidRPr="007D22D2">
        <w:rPr>
          <w:rFonts w:ascii="Consolas" w:eastAsia="Times New Roman" w:hAnsi="Consolas"/>
          <w:noProof/>
          <w:color w:val="FFFFFF" w:themeColor="background1"/>
          <w:sz w:val="21"/>
          <w:szCs w:val="21"/>
        </w:rPr>
        <w:t>};</w:t>
      </w:r>
    </w:p>
    <w:p w14:paraId="758FEEC3" w14:textId="77777777"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p>
    <w:p w14:paraId="2DC79472" w14:textId="17576243"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klasického tenzoru o prvcích typu double</w:t>
      </w:r>
    </w:p>
    <w:p w14:paraId="7C8BF4CD" w14:textId="5428CB69"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 xml:space="preserve">&gt; tensor = </w:t>
      </w: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&gt;(dimensionSizes);</w:t>
      </w:r>
    </w:p>
    <w:p w14:paraId="37D64B85" w14:textId="77777777" w:rsidR="00B92F00" w:rsidRPr="00E525EC" w:rsidRDefault="00B92F00" w:rsidP="00B92F00">
      <w:pPr>
        <w:shd w:val="clear" w:color="auto" w:fill="1F1F1F"/>
        <w:spacing w:after="0" w:line="285" w:lineRule="atLeast"/>
        <w:rPr>
          <w:rFonts w:ascii="Consolas" w:eastAsia="Times New Roman" w:hAnsi="Consolas"/>
          <w:noProof/>
          <w:color w:val="A6A6A6" w:themeColor="background1" w:themeShade="A6"/>
          <w:sz w:val="21"/>
          <w:szCs w:val="21"/>
        </w:rPr>
      </w:pPr>
    </w:p>
    <w:p w14:paraId="4886B22F" w14:textId="5CBCA5E3" w:rsidR="0017537D" w:rsidRPr="00E525EC" w:rsidRDefault="0017537D" w:rsidP="00B92F00">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hodnot jednotlivým prvkům</w:t>
      </w:r>
    </w:p>
    <w:p w14:paraId="3267318E" w14:textId="7F054DA7"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 xml:space="preserve">(5.5,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0});</w:t>
      </w:r>
    </w:p>
    <w:p w14:paraId="64BF29A2" w14:textId="3911E830"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(-2</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1});</w:t>
      </w:r>
    </w:p>
    <w:p w14:paraId="1CA19FC1" w14:textId="3B048FEA"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(10</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0});</w:t>
      </w:r>
    </w:p>
    <w:p w14:paraId="7F7A7BC3" w14:textId="0D6A1DC4" w:rsidR="00B92F00"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0</w:t>
      </w:r>
      <w:r w:rsidR="00EF316D">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1});</w:t>
      </w:r>
    </w:p>
    <w:p w14:paraId="4007EFD4" w14:textId="77777777" w:rsidR="0045159F" w:rsidRPr="00E525EC" w:rsidRDefault="0045159F"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23129D37" w14:textId="433B440B"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xml:space="preserve">// přidání dimenze velikosti </w:t>
      </w:r>
      <w:r w:rsidR="007D22D2" w:rsidRPr="00E525EC">
        <w:rPr>
          <w:rFonts w:ascii="Consolas" w:eastAsia="Times New Roman" w:hAnsi="Consolas"/>
          <w:noProof/>
          <w:color w:val="A6A6A6" w:themeColor="background1" w:themeShade="A6"/>
          <w:sz w:val="21"/>
          <w:szCs w:val="21"/>
        </w:rPr>
        <w:t>3</w:t>
      </w:r>
      <w:r w:rsidRPr="00E525EC">
        <w:rPr>
          <w:rFonts w:ascii="Consolas" w:eastAsia="Times New Roman" w:hAnsi="Consolas"/>
          <w:noProof/>
          <w:color w:val="A6A6A6" w:themeColor="background1" w:themeShade="A6"/>
          <w:sz w:val="21"/>
          <w:szCs w:val="21"/>
        </w:rPr>
        <w:t xml:space="preserve"> mezi první a druhou již existující dimenzí</w:t>
      </w:r>
    </w:p>
    <w:p w14:paraId="0170E320" w14:textId="77777777" w:rsidR="007D22D2" w:rsidRDefault="0045159F" w:rsidP="00D55E24">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addDimension</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3</w:t>
      </w:r>
      <w:r w:rsidRPr="007D22D2">
        <w:rPr>
          <w:rFonts w:ascii="Consolas" w:eastAsia="Times New Roman" w:hAnsi="Consolas"/>
          <w:noProof/>
          <w:color w:val="FFFFFF" w:themeColor="background1"/>
          <w:sz w:val="21"/>
          <w:szCs w:val="21"/>
        </w:rPr>
        <w:t xml:space="preserve">, </w:t>
      </w:r>
      <w:r w:rsidR="00A67E7B" w:rsidRPr="007D22D2">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 xml:space="preserve"> </w:t>
      </w:r>
    </w:p>
    <w:p w14:paraId="155113D7" w14:textId="77777777" w:rsidR="009377E3" w:rsidRPr="00E525EC" w:rsidRDefault="009377E3"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7AFC5A3F" w14:textId="7CD94DD5"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transpozice, výchozí hodnoty jsou 0 a 1, čili první dvě dimenze</w:t>
      </w:r>
    </w:p>
    <w:p w14:paraId="6A1BB300" w14:textId="77777777" w:rsidR="009377E3" w:rsidRDefault="009377E3" w:rsidP="009377E3">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transposition</w:t>
      </w:r>
      <w:r w:rsidRPr="007D22D2">
        <w:rPr>
          <w:rFonts w:ascii="Consolas" w:eastAsia="Times New Roman" w:hAnsi="Consolas"/>
          <w:noProof/>
          <w:color w:val="FFFFFF" w:themeColor="background1"/>
          <w:sz w:val="21"/>
          <w:szCs w:val="21"/>
        </w:rPr>
        <w:t>();</w:t>
      </w:r>
    </w:p>
    <w:p w14:paraId="0031D45B"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0BB91D39" w14:textId="4A80EAB1"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dalšího tenzoru, tentokrát z inicializačního listu</w:t>
      </w:r>
    </w:p>
    <w:p w14:paraId="65EA7B58" w14:textId="5F015EEA"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FF30BB">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tensor2</w:t>
      </w:r>
      <w:r w:rsidR="00682428">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2, 2, 3});</w:t>
      </w:r>
    </w:p>
    <w:p w14:paraId="7B609E41"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140CA012" w14:textId="37FFA8E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prvků nového tenzoru, ty nenastavené budou mít výchozí hodnotu</w:t>
      </w:r>
    </w:p>
    <w:p w14:paraId="6F8AD641" w14:textId="218549AD" w:rsidR="00CF21B6" w:rsidRPr="007D22D2" w:rsidRDefault="00FF30BB" w:rsidP="00CF21B6">
      <w:pPr>
        <w:shd w:val="clear" w:color="auto" w:fill="1F1F1F"/>
        <w:spacing w:after="0" w:line="285" w:lineRule="atLeast"/>
        <w:rPr>
          <w:rFonts w:ascii="Consolas" w:eastAsia="Times New Roman" w:hAnsi="Consolas"/>
          <w:noProof/>
          <w:color w:val="FFFFFF" w:themeColor="background1"/>
          <w:sz w:val="21"/>
          <w:szCs w:val="21"/>
        </w:rPr>
      </w:pPr>
      <w:r>
        <w:rPr>
          <w:rFonts w:ascii="Consolas" w:eastAsia="Times New Roman" w:hAnsi="Consolas"/>
          <w:noProof/>
          <w:color w:val="FFFFFF" w:themeColor="background1"/>
          <w:sz w:val="21"/>
          <w:szCs w:val="21"/>
        </w:rPr>
        <w:t>t</w:t>
      </w:r>
      <w:r w:rsidR="00CF21B6" w:rsidRPr="007D22D2">
        <w:rPr>
          <w:rFonts w:ascii="Consolas" w:eastAsia="Times New Roman" w:hAnsi="Consolas"/>
          <w:noProof/>
          <w:color w:val="FFFFFF" w:themeColor="background1"/>
          <w:sz w:val="21"/>
          <w:szCs w:val="21"/>
        </w:rPr>
        <w:t>ensor2.</w:t>
      </w:r>
      <w:r w:rsidR="00CF21B6" w:rsidRPr="000E54B1">
        <w:rPr>
          <w:rFonts w:ascii="Consolas" w:eastAsia="Times New Roman" w:hAnsi="Consolas"/>
          <w:noProof/>
          <w:color w:val="FFD966" w:themeColor="accent4" w:themeTint="99"/>
          <w:sz w:val="21"/>
          <w:szCs w:val="21"/>
        </w:rPr>
        <w:t>setItem</w:t>
      </w:r>
      <w:r w:rsidR="00CF21B6" w:rsidRPr="007D22D2">
        <w:rPr>
          <w:rFonts w:ascii="Consolas" w:eastAsia="Times New Roman" w:hAnsi="Consolas"/>
          <w:noProof/>
          <w:color w:val="FFFFFF" w:themeColor="background1"/>
          <w:sz w:val="21"/>
          <w:szCs w:val="21"/>
        </w:rPr>
        <w:t>(-5., {0, 0});</w:t>
      </w:r>
    </w:p>
    <w:p w14:paraId="3C4A5C0C" w14:textId="44067951"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tensor2.</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  {0, 1});</w:t>
      </w:r>
    </w:p>
    <w:p w14:paraId="5E0905FC"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30FB8E71" w14:textId="648CDA45"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součet prvků tenzorů</w:t>
      </w:r>
    </w:p>
    <w:p w14:paraId="1B378F0F" w14:textId="1DE63C78"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E54A75">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result = tensor + tensor2;</w:t>
      </w:r>
    </w:p>
    <w:p w14:paraId="5C19D279"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68C99C87" w14:textId="6C54844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převedení na řetězec znaků a výpis</w:t>
      </w:r>
    </w:p>
    <w:p w14:paraId="4FA04D67" w14:textId="2975CA15" w:rsidR="00F737A0" w:rsidRDefault="00CF21B6" w:rsidP="00D55E24">
      <w:pPr>
        <w:shd w:val="clear" w:color="auto" w:fill="1F1F1F"/>
        <w:spacing w:after="0" w:line="285" w:lineRule="atLeast"/>
        <w:rPr>
          <w:rFonts w:ascii="Consolas" w:eastAsia="Times New Roman" w:hAnsi="Consolas"/>
          <w:noProof/>
          <w:color w:val="FFFFFF" w:themeColor="background1"/>
          <w:sz w:val="21"/>
          <w:szCs w:val="21"/>
        </w:rPr>
      </w:pPr>
      <w:r w:rsidRPr="00E525EC">
        <w:rPr>
          <w:rFonts w:ascii="Consolas" w:eastAsia="Times New Roman" w:hAnsi="Consolas"/>
          <w:noProof/>
          <w:color w:val="A8D08D" w:themeColor="accent6" w:themeTint="99"/>
          <w:sz w:val="21"/>
          <w:szCs w:val="21"/>
        </w:rPr>
        <w:t>std</w:t>
      </w:r>
      <w:r w:rsidRPr="007D22D2">
        <w:rPr>
          <w:rFonts w:ascii="Consolas" w:eastAsia="Times New Roman" w:hAnsi="Consolas"/>
          <w:noProof/>
          <w:color w:val="FFFFFF" w:themeColor="background1"/>
          <w:sz w:val="21"/>
          <w:szCs w:val="21"/>
        </w:rPr>
        <w:t>::</w:t>
      </w:r>
      <w:r w:rsidRPr="000E54B1">
        <w:rPr>
          <w:rFonts w:ascii="Consolas" w:eastAsia="Times New Roman" w:hAnsi="Consolas"/>
          <w:noProof/>
          <w:color w:val="FFD966" w:themeColor="accent4" w:themeTint="99"/>
          <w:sz w:val="21"/>
          <w:szCs w:val="21"/>
        </w:rPr>
        <w:t>print</w:t>
      </w:r>
      <w:r w:rsidRPr="007D22D2">
        <w:rPr>
          <w:rFonts w:ascii="Consolas" w:eastAsia="Times New Roman" w:hAnsi="Consolas"/>
          <w:noProof/>
          <w:color w:val="FFFFFF" w:themeColor="background1"/>
          <w:sz w:val="21"/>
          <w:szCs w:val="21"/>
        </w:rPr>
        <w:t>(“{}\n“, result);</w:t>
      </w:r>
    </w:p>
    <w:p w14:paraId="10A3F91F" w14:textId="6F02605D" w:rsidR="00180F74" w:rsidRPr="007D22D2" w:rsidRDefault="00C00BDA" w:rsidP="00D55E24">
      <w:pPr>
        <w:shd w:val="clear" w:color="auto" w:fill="1F1F1F"/>
        <w:spacing w:after="0" w:line="285" w:lineRule="atLeast"/>
        <w:rPr>
          <w:rFonts w:ascii="Consolas" w:eastAsia="Times New Roman" w:hAnsi="Consolas"/>
          <w:color w:val="FFFFFF" w:themeColor="background1"/>
          <w:sz w:val="21"/>
          <w:szCs w:val="21"/>
        </w:rPr>
      </w:pPr>
      <w:r>
        <w:rPr>
          <w:rFonts w:ascii="Consolas" w:eastAsia="Times New Roman" w:hAnsi="Consolas"/>
          <w:color w:val="FFFFFF" w:themeColor="background1"/>
          <w:sz w:val="21"/>
          <w:szCs w:val="21"/>
        </w:rPr>
        <w:t>}</w:t>
      </w:r>
    </w:p>
    <w:p w14:paraId="7A60F23B" w14:textId="08105686" w:rsidR="00D55E24" w:rsidRPr="00FD687B" w:rsidRDefault="000E54B1" w:rsidP="00A16512">
      <w:pPr>
        <w:spacing w:line="360" w:lineRule="auto"/>
      </w:pPr>
      <w:r>
        <w:br w:type="page"/>
      </w:r>
      <w:r w:rsidR="00815E55">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7715C13D" w14:textId="004D124B" w:rsidR="00C87F66" w:rsidRPr="008F3860" w:rsidRDefault="009A4645" w:rsidP="008F3860">
      <w:pPr>
        <w:pStyle w:val="Nadpis1"/>
      </w:pPr>
      <w:r>
        <w:rPr>
          <w:szCs w:val="24"/>
        </w:rPr>
        <w:br w:type="page"/>
      </w:r>
      <w:bookmarkStart w:id="35" w:name="_Toc230096704"/>
      <w:r>
        <w:lastRenderedPageBreak/>
        <w:t>ZÁVĚR</w:t>
      </w:r>
      <w:bookmarkEnd w:id="35"/>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6" w:name="_Toc230096705"/>
      <w:r>
        <w:lastRenderedPageBreak/>
        <w:t>POUŽITÁ LITERATURA</w:t>
      </w:r>
      <w:bookmarkEnd w:id="36"/>
    </w:p>
    <w:p w14:paraId="1E4D5EEF" w14:textId="77777777" w:rsidR="00D64AD5" w:rsidRDefault="00B6158B" w:rsidP="00A00F79">
      <w:pPr>
        <w:pStyle w:val="Textpoznpodarou"/>
        <w:numPr>
          <w:ilvl w:val="0"/>
          <w:numId w:val="13"/>
        </w:numPr>
        <w:spacing w:after="160" w:line="360" w:lineRule="auto"/>
        <w:rPr>
          <w:sz w:val="24"/>
          <w:szCs w:val="24"/>
        </w:rPr>
      </w:pPr>
      <w:r w:rsidRPr="00B6158B">
        <w:rPr>
          <w:i/>
          <w:iCs/>
          <w:sz w:val="24"/>
          <w:szCs w:val="24"/>
        </w:rPr>
        <w:t>Xtensor</w:t>
      </w:r>
      <w:r w:rsidRPr="00B6158B">
        <w:rPr>
          <w:sz w:val="24"/>
          <w:szCs w:val="24"/>
        </w:rPr>
        <w:t>. Online. Github. 2016. Dostupné z: </w:t>
      </w:r>
      <w:hyperlink r:id="rId13"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GUENNEBAUD, Gaël a JACOB, Benoît. </w:t>
      </w:r>
      <w:r w:rsidRPr="00526B91">
        <w:rPr>
          <w:i/>
          <w:iCs/>
          <w:sz w:val="24"/>
          <w:szCs w:val="24"/>
        </w:rPr>
        <w:t>Eigen</w:t>
      </w:r>
      <w:r w:rsidRPr="00526B91">
        <w:rPr>
          <w:sz w:val="24"/>
          <w:szCs w:val="24"/>
        </w:rPr>
        <w:t>. Online. GitLab.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SOLOMONIK, Edgar; MATTHEWS, Devin; HAMMOND, Jeff R; STANTON, John F. a DEMMEL, James. A massively parallel tensor contraction framework for coupled-cluster. </w:t>
      </w:r>
      <w:r w:rsidRPr="006C02E7">
        <w:rPr>
          <w:i/>
          <w:iCs/>
          <w:sz w:val="24"/>
          <w:szCs w:val="24"/>
        </w:rPr>
        <w:t>Journal of Parallel and Distributed Computing</w:t>
      </w:r>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International Workshop on OpenCL.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THE KHRONOS® SYCL™ WORKING GROUP. SYCL 2020 rev 11, </w:t>
      </w:r>
      <w:r w:rsidRPr="00783AFF">
        <w:rPr>
          <w:i/>
          <w:iCs/>
          <w:sz w:val="24"/>
          <w:szCs w:val="24"/>
        </w:rPr>
        <w:t>SYCL™ 2020 Specification</w:t>
      </w:r>
      <w:r w:rsidRPr="00783AFF">
        <w:rPr>
          <w:sz w:val="24"/>
          <w:szCs w:val="24"/>
        </w:rPr>
        <w:t>. Revision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Intel® 64 and IA-32 Architectures Optimization Reference Manual Volume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P2447R6 std::span over an initializer list</w:t>
      </w:r>
      <w:r w:rsidRPr="003C03FE">
        <w:rPr>
          <w:sz w:val="24"/>
          <w:szCs w:val="24"/>
        </w:rPr>
        <w:t>. Online. Open Standards.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P4144R1 Remove span’s initializer_list constructor for C++26</w:t>
      </w:r>
      <w:r w:rsidRPr="00FE3E3A">
        <w:rPr>
          <w:sz w:val="24"/>
          <w:szCs w:val="24"/>
        </w:rPr>
        <w:t>. Online. Open Standards.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7" w:name="_Toc230096706"/>
      <w:r w:rsidR="00A01A00">
        <w:lastRenderedPageBreak/>
        <w:t>SEZNAM PŘÍLOH</w:t>
      </w:r>
      <w:bookmarkEnd w:id="37"/>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3B81F" w14:textId="77777777" w:rsidR="001A78F7" w:rsidRDefault="001A78F7" w:rsidP="005E117A">
      <w:pPr>
        <w:spacing w:after="0" w:line="240" w:lineRule="auto"/>
      </w:pPr>
      <w:r>
        <w:separator/>
      </w:r>
    </w:p>
  </w:endnote>
  <w:endnote w:type="continuationSeparator" w:id="0">
    <w:p w14:paraId="6B3D907E" w14:textId="77777777" w:rsidR="001A78F7" w:rsidRDefault="001A78F7"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15710" w14:textId="77777777" w:rsidR="001A78F7" w:rsidRDefault="001A78F7" w:rsidP="005E117A">
      <w:pPr>
        <w:spacing w:after="0" w:line="240" w:lineRule="auto"/>
      </w:pPr>
      <w:r>
        <w:separator/>
      </w:r>
    </w:p>
  </w:footnote>
  <w:footnote w:type="continuationSeparator" w:id="0">
    <w:p w14:paraId="3DE2E1FE" w14:textId="77777777" w:rsidR="001A78F7" w:rsidRDefault="001A78F7"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4589"/>
    <w:rsid w:val="00016270"/>
    <w:rsid w:val="0002373C"/>
    <w:rsid w:val="00023777"/>
    <w:rsid w:val="00025D22"/>
    <w:rsid w:val="0002623F"/>
    <w:rsid w:val="00026619"/>
    <w:rsid w:val="00026DF4"/>
    <w:rsid w:val="0002719E"/>
    <w:rsid w:val="00027234"/>
    <w:rsid w:val="000277A9"/>
    <w:rsid w:val="00030667"/>
    <w:rsid w:val="00032D42"/>
    <w:rsid w:val="00033E8F"/>
    <w:rsid w:val="0003507C"/>
    <w:rsid w:val="00037974"/>
    <w:rsid w:val="0004378C"/>
    <w:rsid w:val="00044B0E"/>
    <w:rsid w:val="00045528"/>
    <w:rsid w:val="0004578D"/>
    <w:rsid w:val="00047EAE"/>
    <w:rsid w:val="000520C9"/>
    <w:rsid w:val="000537F2"/>
    <w:rsid w:val="0005420C"/>
    <w:rsid w:val="00055D7D"/>
    <w:rsid w:val="00056491"/>
    <w:rsid w:val="00056B12"/>
    <w:rsid w:val="00057367"/>
    <w:rsid w:val="00060F62"/>
    <w:rsid w:val="0006159D"/>
    <w:rsid w:val="000665DD"/>
    <w:rsid w:val="00066F3A"/>
    <w:rsid w:val="00070293"/>
    <w:rsid w:val="000723BB"/>
    <w:rsid w:val="0007539D"/>
    <w:rsid w:val="00075A31"/>
    <w:rsid w:val="00075A5F"/>
    <w:rsid w:val="00077FE5"/>
    <w:rsid w:val="000806FD"/>
    <w:rsid w:val="00081B28"/>
    <w:rsid w:val="00083FD9"/>
    <w:rsid w:val="00085E60"/>
    <w:rsid w:val="0008697D"/>
    <w:rsid w:val="0008703E"/>
    <w:rsid w:val="000913BB"/>
    <w:rsid w:val="000935B9"/>
    <w:rsid w:val="0009372C"/>
    <w:rsid w:val="00093B14"/>
    <w:rsid w:val="00093FEE"/>
    <w:rsid w:val="000A146A"/>
    <w:rsid w:val="000A2BDD"/>
    <w:rsid w:val="000B7392"/>
    <w:rsid w:val="000C020F"/>
    <w:rsid w:val="000C07EE"/>
    <w:rsid w:val="000C3748"/>
    <w:rsid w:val="000C4C7B"/>
    <w:rsid w:val="000C5C46"/>
    <w:rsid w:val="000C6821"/>
    <w:rsid w:val="000C767B"/>
    <w:rsid w:val="000D0367"/>
    <w:rsid w:val="000D0A9F"/>
    <w:rsid w:val="000D50D6"/>
    <w:rsid w:val="000E0B7F"/>
    <w:rsid w:val="000E53C1"/>
    <w:rsid w:val="000E54B1"/>
    <w:rsid w:val="000E7085"/>
    <w:rsid w:val="000F0A55"/>
    <w:rsid w:val="000F305A"/>
    <w:rsid w:val="000F6BC2"/>
    <w:rsid w:val="000F6FA5"/>
    <w:rsid w:val="000F7C50"/>
    <w:rsid w:val="0010226C"/>
    <w:rsid w:val="00103539"/>
    <w:rsid w:val="0010763D"/>
    <w:rsid w:val="00114BD4"/>
    <w:rsid w:val="0011587E"/>
    <w:rsid w:val="0012243C"/>
    <w:rsid w:val="00122763"/>
    <w:rsid w:val="0012296B"/>
    <w:rsid w:val="001234C6"/>
    <w:rsid w:val="00123E9B"/>
    <w:rsid w:val="00127ED0"/>
    <w:rsid w:val="001310A8"/>
    <w:rsid w:val="00131735"/>
    <w:rsid w:val="001322C9"/>
    <w:rsid w:val="00132B10"/>
    <w:rsid w:val="00132B93"/>
    <w:rsid w:val="00137906"/>
    <w:rsid w:val="0014221E"/>
    <w:rsid w:val="001433F6"/>
    <w:rsid w:val="00143852"/>
    <w:rsid w:val="00145D25"/>
    <w:rsid w:val="00146EEC"/>
    <w:rsid w:val="0015092B"/>
    <w:rsid w:val="00151795"/>
    <w:rsid w:val="0015466B"/>
    <w:rsid w:val="00155180"/>
    <w:rsid w:val="001557A5"/>
    <w:rsid w:val="00157526"/>
    <w:rsid w:val="0016182C"/>
    <w:rsid w:val="00163181"/>
    <w:rsid w:val="00163BE1"/>
    <w:rsid w:val="001652E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E0A"/>
    <w:rsid w:val="001A371E"/>
    <w:rsid w:val="001A5101"/>
    <w:rsid w:val="001A78F7"/>
    <w:rsid w:val="001A7D8B"/>
    <w:rsid w:val="001B2B6C"/>
    <w:rsid w:val="001B3438"/>
    <w:rsid w:val="001B3D72"/>
    <w:rsid w:val="001B4993"/>
    <w:rsid w:val="001B4AB6"/>
    <w:rsid w:val="001B6624"/>
    <w:rsid w:val="001B73A6"/>
    <w:rsid w:val="001C67D8"/>
    <w:rsid w:val="001D5825"/>
    <w:rsid w:val="001D666D"/>
    <w:rsid w:val="001E025B"/>
    <w:rsid w:val="001E0B29"/>
    <w:rsid w:val="001E301D"/>
    <w:rsid w:val="001E328C"/>
    <w:rsid w:val="001E3BEF"/>
    <w:rsid w:val="001E46B0"/>
    <w:rsid w:val="001E4D7B"/>
    <w:rsid w:val="001E70D5"/>
    <w:rsid w:val="001E755A"/>
    <w:rsid w:val="001F04D2"/>
    <w:rsid w:val="001F46C2"/>
    <w:rsid w:val="001F620E"/>
    <w:rsid w:val="001F78AD"/>
    <w:rsid w:val="00200681"/>
    <w:rsid w:val="00200B0D"/>
    <w:rsid w:val="00201A52"/>
    <w:rsid w:val="00203ACE"/>
    <w:rsid w:val="0020727E"/>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2EF9"/>
    <w:rsid w:val="002542E6"/>
    <w:rsid w:val="00254A04"/>
    <w:rsid w:val="00254BA1"/>
    <w:rsid w:val="00255BA9"/>
    <w:rsid w:val="00265F41"/>
    <w:rsid w:val="002704D1"/>
    <w:rsid w:val="00270D52"/>
    <w:rsid w:val="002745EA"/>
    <w:rsid w:val="00275164"/>
    <w:rsid w:val="002840CC"/>
    <w:rsid w:val="00284796"/>
    <w:rsid w:val="0029010D"/>
    <w:rsid w:val="00294AD9"/>
    <w:rsid w:val="00294F06"/>
    <w:rsid w:val="00295D6E"/>
    <w:rsid w:val="002960E3"/>
    <w:rsid w:val="002A0611"/>
    <w:rsid w:val="002A0C49"/>
    <w:rsid w:val="002A3712"/>
    <w:rsid w:val="002A4541"/>
    <w:rsid w:val="002A4BE6"/>
    <w:rsid w:val="002A4C7C"/>
    <w:rsid w:val="002A78F2"/>
    <w:rsid w:val="002B20AC"/>
    <w:rsid w:val="002B272C"/>
    <w:rsid w:val="002B3E26"/>
    <w:rsid w:val="002B4F63"/>
    <w:rsid w:val="002B5549"/>
    <w:rsid w:val="002B6206"/>
    <w:rsid w:val="002C089B"/>
    <w:rsid w:val="002C2169"/>
    <w:rsid w:val="002C37FE"/>
    <w:rsid w:val="002C386C"/>
    <w:rsid w:val="002C457C"/>
    <w:rsid w:val="002C45E8"/>
    <w:rsid w:val="002C4902"/>
    <w:rsid w:val="002C656B"/>
    <w:rsid w:val="002D1504"/>
    <w:rsid w:val="002D1D28"/>
    <w:rsid w:val="002D3C3E"/>
    <w:rsid w:val="002D4E23"/>
    <w:rsid w:val="002D5E49"/>
    <w:rsid w:val="002D7DA2"/>
    <w:rsid w:val="002E14BC"/>
    <w:rsid w:val="002E1E9E"/>
    <w:rsid w:val="002E262D"/>
    <w:rsid w:val="002E2BDB"/>
    <w:rsid w:val="002E367A"/>
    <w:rsid w:val="002E62A9"/>
    <w:rsid w:val="002E69F8"/>
    <w:rsid w:val="002F07FF"/>
    <w:rsid w:val="002F1F12"/>
    <w:rsid w:val="002F2BA7"/>
    <w:rsid w:val="002F4012"/>
    <w:rsid w:val="002F5E46"/>
    <w:rsid w:val="002F6BED"/>
    <w:rsid w:val="00302196"/>
    <w:rsid w:val="00302731"/>
    <w:rsid w:val="00303F01"/>
    <w:rsid w:val="003062AE"/>
    <w:rsid w:val="00321594"/>
    <w:rsid w:val="0032270B"/>
    <w:rsid w:val="0032452D"/>
    <w:rsid w:val="003258ED"/>
    <w:rsid w:val="00326D71"/>
    <w:rsid w:val="00327F7C"/>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5E0A"/>
    <w:rsid w:val="0035630E"/>
    <w:rsid w:val="00356940"/>
    <w:rsid w:val="0036301F"/>
    <w:rsid w:val="00367D22"/>
    <w:rsid w:val="00372B99"/>
    <w:rsid w:val="003748D2"/>
    <w:rsid w:val="003755CE"/>
    <w:rsid w:val="00375F96"/>
    <w:rsid w:val="00384C05"/>
    <w:rsid w:val="00385088"/>
    <w:rsid w:val="003857E1"/>
    <w:rsid w:val="003877C3"/>
    <w:rsid w:val="00392B46"/>
    <w:rsid w:val="00393033"/>
    <w:rsid w:val="003955FD"/>
    <w:rsid w:val="00395955"/>
    <w:rsid w:val="003A2E22"/>
    <w:rsid w:val="003A3092"/>
    <w:rsid w:val="003B43F3"/>
    <w:rsid w:val="003B4DA8"/>
    <w:rsid w:val="003C03FE"/>
    <w:rsid w:val="003C5AA0"/>
    <w:rsid w:val="003C71F8"/>
    <w:rsid w:val="003C7E39"/>
    <w:rsid w:val="003D07F1"/>
    <w:rsid w:val="003D412B"/>
    <w:rsid w:val="003D50CA"/>
    <w:rsid w:val="003D5CD3"/>
    <w:rsid w:val="003D5F14"/>
    <w:rsid w:val="003D69D2"/>
    <w:rsid w:val="003E0394"/>
    <w:rsid w:val="003E0580"/>
    <w:rsid w:val="003E095B"/>
    <w:rsid w:val="003E1D91"/>
    <w:rsid w:val="003E3658"/>
    <w:rsid w:val="003E3C84"/>
    <w:rsid w:val="003E4BEA"/>
    <w:rsid w:val="003E4C30"/>
    <w:rsid w:val="003E7B50"/>
    <w:rsid w:val="003F38E7"/>
    <w:rsid w:val="003F5C6A"/>
    <w:rsid w:val="003F61DF"/>
    <w:rsid w:val="004039DE"/>
    <w:rsid w:val="00404ECE"/>
    <w:rsid w:val="00404F7D"/>
    <w:rsid w:val="00405674"/>
    <w:rsid w:val="004063EB"/>
    <w:rsid w:val="004074B3"/>
    <w:rsid w:val="00410DF5"/>
    <w:rsid w:val="00411973"/>
    <w:rsid w:val="0041275E"/>
    <w:rsid w:val="00413095"/>
    <w:rsid w:val="0041548C"/>
    <w:rsid w:val="004164B6"/>
    <w:rsid w:val="004170BA"/>
    <w:rsid w:val="00421BEA"/>
    <w:rsid w:val="00423451"/>
    <w:rsid w:val="00433424"/>
    <w:rsid w:val="00434DBE"/>
    <w:rsid w:val="00434E2B"/>
    <w:rsid w:val="004353E2"/>
    <w:rsid w:val="00435493"/>
    <w:rsid w:val="0043631D"/>
    <w:rsid w:val="00436A5C"/>
    <w:rsid w:val="00443F92"/>
    <w:rsid w:val="00445B52"/>
    <w:rsid w:val="004507C9"/>
    <w:rsid w:val="00450F3B"/>
    <w:rsid w:val="0045159F"/>
    <w:rsid w:val="0045194A"/>
    <w:rsid w:val="0045432F"/>
    <w:rsid w:val="0045699E"/>
    <w:rsid w:val="00457973"/>
    <w:rsid w:val="00463155"/>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85F3D"/>
    <w:rsid w:val="004909B5"/>
    <w:rsid w:val="00491EC0"/>
    <w:rsid w:val="00495885"/>
    <w:rsid w:val="00496B53"/>
    <w:rsid w:val="00497C7B"/>
    <w:rsid w:val="004A346B"/>
    <w:rsid w:val="004A6357"/>
    <w:rsid w:val="004B09FE"/>
    <w:rsid w:val="004B0CE2"/>
    <w:rsid w:val="004B10FE"/>
    <w:rsid w:val="004B1B31"/>
    <w:rsid w:val="004B4E9F"/>
    <w:rsid w:val="004B4FC8"/>
    <w:rsid w:val="004C22E0"/>
    <w:rsid w:val="004D01B6"/>
    <w:rsid w:val="004D061D"/>
    <w:rsid w:val="004D0BC4"/>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9C3"/>
    <w:rsid w:val="00565B1D"/>
    <w:rsid w:val="00565EDC"/>
    <w:rsid w:val="00567CFD"/>
    <w:rsid w:val="005717A2"/>
    <w:rsid w:val="005727E3"/>
    <w:rsid w:val="00575299"/>
    <w:rsid w:val="00576DF3"/>
    <w:rsid w:val="005773FB"/>
    <w:rsid w:val="005815FF"/>
    <w:rsid w:val="00582022"/>
    <w:rsid w:val="00586AC4"/>
    <w:rsid w:val="00587447"/>
    <w:rsid w:val="005902D8"/>
    <w:rsid w:val="00590D28"/>
    <w:rsid w:val="005927B4"/>
    <w:rsid w:val="00593C37"/>
    <w:rsid w:val="00593D6B"/>
    <w:rsid w:val="0059401D"/>
    <w:rsid w:val="005975BF"/>
    <w:rsid w:val="005A19C8"/>
    <w:rsid w:val="005A288A"/>
    <w:rsid w:val="005A2BA7"/>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D7481"/>
    <w:rsid w:val="005E0649"/>
    <w:rsid w:val="005E117A"/>
    <w:rsid w:val="005E1D5A"/>
    <w:rsid w:val="005E3785"/>
    <w:rsid w:val="005E55E0"/>
    <w:rsid w:val="005F0D62"/>
    <w:rsid w:val="005F725D"/>
    <w:rsid w:val="00600292"/>
    <w:rsid w:val="00601379"/>
    <w:rsid w:val="00605C72"/>
    <w:rsid w:val="00610740"/>
    <w:rsid w:val="0061111C"/>
    <w:rsid w:val="00613455"/>
    <w:rsid w:val="00616338"/>
    <w:rsid w:val="00617660"/>
    <w:rsid w:val="00621455"/>
    <w:rsid w:val="00623A8B"/>
    <w:rsid w:val="00626A54"/>
    <w:rsid w:val="00627C92"/>
    <w:rsid w:val="00631B8A"/>
    <w:rsid w:val="00631FB0"/>
    <w:rsid w:val="00636D80"/>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7B4"/>
    <w:rsid w:val="00672DFE"/>
    <w:rsid w:val="006740AB"/>
    <w:rsid w:val="006746F7"/>
    <w:rsid w:val="00674E29"/>
    <w:rsid w:val="00675273"/>
    <w:rsid w:val="00676E30"/>
    <w:rsid w:val="00676EC7"/>
    <w:rsid w:val="00677A29"/>
    <w:rsid w:val="00681782"/>
    <w:rsid w:val="00682428"/>
    <w:rsid w:val="0068349C"/>
    <w:rsid w:val="00685DC7"/>
    <w:rsid w:val="0069455B"/>
    <w:rsid w:val="006949F3"/>
    <w:rsid w:val="006A62D3"/>
    <w:rsid w:val="006A6524"/>
    <w:rsid w:val="006B0ACC"/>
    <w:rsid w:val="006B44A9"/>
    <w:rsid w:val="006B452C"/>
    <w:rsid w:val="006B4D90"/>
    <w:rsid w:val="006B54A3"/>
    <w:rsid w:val="006B6357"/>
    <w:rsid w:val="006C01CA"/>
    <w:rsid w:val="006C02E7"/>
    <w:rsid w:val="006C4562"/>
    <w:rsid w:val="006C4F5D"/>
    <w:rsid w:val="006C5B7F"/>
    <w:rsid w:val="006C6D68"/>
    <w:rsid w:val="006D0052"/>
    <w:rsid w:val="006D11DA"/>
    <w:rsid w:val="006D46A5"/>
    <w:rsid w:val="006E0F50"/>
    <w:rsid w:val="006E1FDD"/>
    <w:rsid w:val="006E21B0"/>
    <w:rsid w:val="006E2C65"/>
    <w:rsid w:val="006E2FAF"/>
    <w:rsid w:val="006E42DF"/>
    <w:rsid w:val="006E4AAD"/>
    <w:rsid w:val="006E51CB"/>
    <w:rsid w:val="006E52E6"/>
    <w:rsid w:val="006F0169"/>
    <w:rsid w:val="006F080B"/>
    <w:rsid w:val="006F2877"/>
    <w:rsid w:val="006F316E"/>
    <w:rsid w:val="006F39E4"/>
    <w:rsid w:val="006F4207"/>
    <w:rsid w:val="006F766A"/>
    <w:rsid w:val="0070011E"/>
    <w:rsid w:val="00700D27"/>
    <w:rsid w:val="007028B3"/>
    <w:rsid w:val="00705A98"/>
    <w:rsid w:val="00706120"/>
    <w:rsid w:val="00707907"/>
    <w:rsid w:val="0071281A"/>
    <w:rsid w:val="00714A7C"/>
    <w:rsid w:val="00715AE0"/>
    <w:rsid w:val="00715FD1"/>
    <w:rsid w:val="0072049B"/>
    <w:rsid w:val="00720EB1"/>
    <w:rsid w:val="00721186"/>
    <w:rsid w:val="0072169D"/>
    <w:rsid w:val="00721D88"/>
    <w:rsid w:val="00722CC5"/>
    <w:rsid w:val="00725304"/>
    <w:rsid w:val="00725EFA"/>
    <w:rsid w:val="00733E8E"/>
    <w:rsid w:val="00734AD7"/>
    <w:rsid w:val="00734C82"/>
    <w:rsid w:val="00735586"/>
    <w:rsid w:val="00735DAC"/>
    <w:rsid w:val="0073606A"/>
    <w:rsid w:val="00736D1B"/>
    <w:rsid w:val="007371C1"/>
    <w:rsid w:val="0074098B"/>
    <w:rsid w:val="00741E6E"/>
    <w:rsid w:val="00743D98"/>
    <w:rsid w:val="00750C9D"/>
    <w:rsid w:val="00751A03"/>
    <w:rsid w:val="007524CF"/>
    <w:rsid w:val="00752664"/>
    <w:rsid w:val="00753102"/>
    <w:rsid w:val="007539E7"/>
    <w:rsid w:val="00753C35"/>
    <w:rsid w:val="007547B6"/>
    <w:rsid w:val="007629DD"/>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AE3"/>
    <w:rsid w:val="007B4B28"/>
    <w:rsid w:val="007C10ED"/>
    <w:rsid w:val="007C7029"/>
    <w:rsid w:val="007D022D"/>
    <w:rsid w:val="007D22D2"/>
    <w:rsid w:val="007D437A"/>
    <w:rsid w:val="007D5E48"/>
    <w:rsid w:val="007D7EB1"/>
    <w:rsid w:val="007E0103"/>
    <w:rsid w:val="007E3A12"/>
    <w:rsid w:val="007E7DF9"/>
    <w:rsid w:val="007F0794"/>
    <w:rsid w:val="007F3F19"/>
    <w:rsid w:val="007F6F38"/>
    <w:rsid w:val="00800462"/>
    <w:rsid w:val="00801234"/>
    <w:rsid w:val="00802E45"/>
    <w:rsid w:val="0080482B"/>
    <w:rsid w:val="00804834"/>
    <w:rsid w:val="00804895"/>
    <w:rsid w:val="00806E71"/>
    <w:rsid w:val="00807355"/>
    <w:rsid w:val="008075BD"/>
    <w:rsid w:val="00807E93"/>
    <w:rsid w:val="00810135"/>
    <w:rsid w:val="008112F5"/>
    <w:rsid w:val="00813D44"/>
    <w:rsid w:val="00815079"/>
    <w:rsid w:val="00815E55"/>
    <w:rsid w:val="00817575"/>
    <w:rsid w:val="00817EF1"/>
    <w:rsid w:val="0082022B"/>
    <w:rsid w:val="00820912"/>
    <w:rsid w:val="008213E3"/>
    <w:rsid w:val="0082309C"/>
    <w:rsid w:val="0082317A"/>
    <w:rsid w:val="00825FBC"/>
    <w:rsid w:val="0083169A"/>
    <w:rsid w:val="00833209"/>
    <w:rsid w:val="008340A3"/>
    <w:rsid w:val="00834CA5"/>
    <w:rsid w:val="0084214E"/>
    <w:rsid w:val="008436FA"/>
    <w:rsid w:val="008451BA"/>
    <w:rsid w:val="00850381"/>
    <w:rsid w:val="008503B8"/>
    <w:rsid w:val="0085087E"/>
    <w:rsid w:val="0085249C"/>
    <w:rsid w:val="0085703E"/>
    <w:rsid w:val="00857EFC"/>
    <w:rsid w:val="00861BDE"/>
    <w:rsid w:val="00861CEA"/>
    <w:rsid w:val="00863DE8"/>
    <w:rsid w:val="00866A6D"/>
    <w:rsid w:val="00867ED8"/>
    <w:rsid w:val="00870453"/>
    <w:rsid w:val="008715C0"/>
    <w:rsid w:val="00880F80"/>
    <w:rsid w:val="00882267"/>
    <w:rsid w:val="00884888"/>
    <w:rsid w:val="00884D29"/>
    <w:rsid w:val="00885359"/>
    <w:rsid w:val="0088543F"/>
    <w:rsid w:val="0089437F"/>
    <w:rsid w:val="0089569E"/>
    <w:rsid w:val="008A4950"/>
    <w:rsid w:val="008A5298"/>
    <w:rsid w:val="008A726F"/>
    <w:rsid w:val="008C13F4"/>
    <w:rsid w:val="008C1485"/>
    <w:rsid w:val="008C1749"/>
    <w:rsid w:val="008C3037"/>
    <w:rsid w:val="008C50B0"/>
    <w:rsid w:val="008C66C7"/>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42D7"/>
    <w:rsid w:val="0091655E"/>
    <w:rsid w:val="009173CB"/>
    <w:rsid w:val="0091778D"/>
    <w:rsid w:val="00921540"/>
    <w:rsid w:val="009215E3"/>
    <w:rsid w:val="00923E93"/>
    <w:rsid w:val="00926C12"/>
    <w:rsid w:val="009270FA"/>
    <w:rsid w:val="009310AF"/>
    <w:rsid w:val="0093196C"/>
    <w:rsid w:val="00933D1F"/>
    <w:rsid w:val="009368A0"/>
    <w:rsid w:val="009377E3"/>
    <w:rsid w:val="00937ED4"/>
    <w:rsid w:val="0094427E"/>
    <w:rsid w:val="0094496E"/>
    <w:rsid w:val="00945FE3"/>
    <w:rsid w:val="009509DE"/>
    <w:rsid w:val="0095155F"/>
    <w:rsid w:val="00951B06"/>
    <w:rsid w:val="0095268E"/>
    <w:rsid w:val="009552C0"/>
    <w:rsid w:val="009579F6"/>
    <w:rsid w:val="00965AF1"/>
    <w:rsid w:val="00971528"/>
    <w:rsid w:val="00973C1C"/>
    <w:rsid w:val="00973C87"/>
    <w:rsid w:val="0097401A"/>
    <w:rsid w:val="00974B12"/>
    <w:rsid w:val="0097609E"/>
    <w:rsid w:val="00976594"/>
    <w:rsid w:val="00984258"/>
    <w:rsid w:val="009843CA"/>
    <w:rsid w:val="009909B4"/>
    <w:rsid w:val="009931D3"/>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1FC1"/>
    <w:rsid w:val="009C2587"/>
    <w:rsid w:val="009C660F"/>
    <w:rsid w:val="009C6D60"/>
    <w:rsid w:val="009C72CC"/>
    <w:rsid w:val="009D155E"/>
    <w:rsid w:val="009D2B29"/>
    <w:rsid w:val="009D33FE"/>
    <w:rsid w:val="009D760B"/>
    <w:rsid w:val="009E1DD4"/>
    <w:rsid w:val="009E2D16"/>
    <w:rsid w:val="009E4788"/>
    <w:rsid w:val="009E7E2E"/>
    <w:rsid w:val="009F2B48"/>
    <w:rsid w:val="009F3386"/>
    <w:rsid w:val="009F3674"/>
    <w:rsid w:val="009F6901"/>
    <w:rsid w:val="00A00005"/>
    <w:rsid w:val="00A00F79"/>
    <w:rsid w:val="00A01A00"/>
    <w:rsid w:val="00A03EF6"/>
    <w:rsid w:val="00A11E28"/>
    <w:rsid w:val="00A11F7A"/>
    <w:rsid w:val="00A12568"/>
    <w:rsid w:val="00A14241"/>
    <w:rsid w:val="00A1427D"/>
    <w:rsid w:val="00A1570F"/>
    <w:rsid w:val="00A15AD4"/>
    <w:rsid w:val="00A16512"/>
    <w:rsid w:val="00A17D78"/>
    <w:rsid w:val="00A21B3C"/>
    <w:rsid w:val="00A21FB3"/>
    <w:rsid w:val="00A275A0"/>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54B5B"/>
    <w:rsid w:val="00A61DD6"/>
    <w:rsid w:val="00A6389B"/>
    <w:rsid w:val="00A63D42"/>
    <w:rsid w:val="00A676D0"/>
    <w:rsid w:val="00A67E7B"/>
    <w:rsid w:val="00A7238D"/>
    <w:rsid w:val="00A724C0"/>
    <w:rsid w:val="00A7316B"/>
    <w:rsid w:val="00A7466E"/>
    <w:rsid w:val="00A74896"/>
    <w:rsid w:val="00A807B8"/>
    <w:rsid w:val="00A80EB5"/>
    <w:rsid w:val="00A82D81"/>
    <w:rsid w:val="00A82F18"/>
    <w:rsid w:val="00A85113"/>
    <w:rsid w:val="00A857A0"/>
    <w:rsid w:val="00A85D96"/>
    <w:rsid w:val="00A866F4"/>
    <w:rsid w:val="00A8752E"/>
    <w:rsid w:val="00A90256"/>
    <w:rsid w:val="00A9383F"/>
    <w:rsid w:val="00A978DF"/>
    <w:rsid w:val="00AA3564"/>
    <w:rsid w:val="00AA528E"/>
    <w:rsid w:val="00AA6A4F"/>
    <w:rsid w:val="00AA760E"/>
    <w:rsid w:val="00AA76A7"/>
    <w:rsid w:val="00AA7D65"/>
    <w:rsid w:val="00AA7DED"/>
    <w:rsid w:val="00AB3841"/>
    <w:rsid w:val="00AB3D62"/>
    <w:rsid w:val="00AB5045"/>
    <w:rsid w:val="00AB5C4D"/>
    <w:rsid w:val="00AB7BD1"/>
    <w:rsid w:val="00AC21A4"/>
    <w:rsid w:val="00AC27CE"/>
    <w:rsid w:val="00AC49A7"/>
    <w:rsid w:val="00AC7F2E"/>
    <w:rsid w:val="00AD0619"/>
    <w:rsid w:val="00AD1344"/>
    <w:rsid w:val="00AE039A"/>
    <w:rsid w:val="00AE3F91"/>
    <w:rsid w:val="00AF08E7"/>
    <w:rsid w:val="00AF5BA0"/>
    <w:rsid w:val="00AF6727"/>
    <w:rsid w:val="00B00DEE"/>
    <w:rsid w:val="00B050FD"/>
    <w:rsid w:val="00B05BE9"/>
    <w:rsid w:val="00B121C3"/>
    <w:rsid w:val="00B134D4"/>
    <w:rsid w:val="00B163D7"/>
    <w:rsid w:val="00B22F76"/>
    <w:rsid w:val="00B268BF"/>
    <w:rsid w:val="00B276BA"/>
    <w:rsid w:val="00B3047F"/>
    <w:rsid w:val="00B332D9"/>
    <w:rsid w:val="00B33462"/>
    <w:rsid w:val="00B335E7"/>
    <w:rsid w:val="00B35324"/>
    <w:rsid w:val="00B364C6"/>
    <w:rsid w:val="00B36B61"/>
    <w:rsid w:val="00B37771"/>
    <w:rsid w:val="00B37D6A"/>
    <w:rsid w:val="00B417B3"/>
    <w:rsid w:val="00B42EC5"/>
    <w:rsid w:val="00B431E9"/>
    <w:rsid w:val="00B43A45"/>
    <w:rsid w:val="00B43AAA"/>
    <w:rsid w:val="00B50E61"/>
    <w:rsid w:val="00B51B5A"/>
    <w:rsid w:val="00B51CB8"/>
    <w:rsid w:val="00B52AA3"/>
    <w:rsid w:val="00B52DA9"/>
    <w:rsid w:val="00B5388F"/>
    <w:rsid w:val="00B554BE"/>
    <w:rsid w:val="00B60935"/>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5F28"/>
    <w:rsid w:val="00B960BA"/>
    <w:rsid w:val="00B97916"/>
    <w:rsid w:val="00B97DAF"/>
    <w:rsid w:val="00BA09FD"/>
    <w:rsid w:val="00BA11FA"/>
    <w:rsid w:val="00BA3E1F"/>
    <w:rsid w:val="00BA4AD9"/>
    <w:rsid w:val="00BA6257"/>
    <w:rsid w:val="00BA74E2"/>
    <w:rsid w:val="00BB1768"/>
    <w:rsid w:val="00BB30CE"/>
    <w:rsid w:val="00BB68EE"/>
    <w:rsid w:val="00BC14AF"/>
    <w:rsid w:val="00BC282B"/>
    <w:rsid w:val="00BC4AD6"/>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50AAA"/>
    <w:rsid w:val="00C52042"/>
    <w:rsid w:val="00C55171"/>
    <w:rsid w:val="00C614BE"/>
    <w:rsid w:val="00C63737"/>
    <w:rsid w:val="00C63BA7"/>
    <w:rsid w:val="00C64430"/>
    <w:rsid w:val="00C66269"/>
    <w:rsid w:val="00C6632B"/>
    <w:rsid w:val="00C70DD9"/>
    <w:rsid w:val="00C7685F"/>
    <w:rsid w:val="00C76ED7"/>
    <w:rsid w:val="00C779B4"/>
    <w:rsid w:val="00C80EE0"/>
    <w:rsid w:val="00C82EF7"/>
    <w:rsid w:val="00C87757"/>
    <w:rsid w:val="00C87F66"/>
    <w:rsid w:val="00C90DE0"/>
    <w:rsid w:val="00C969B9"/>
    <w:rsid w:val="00CA0104"/>
    <w:rsid w:val="00CA1C87"/>
    <w:rsid w:val="00CA2368"/>
    <w:rsid w:val="00CA4C94"/>
    <w:rsid w:val="00CB7789"/>
    <w:rsid w:val="00CC0892"/>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2D0A"/>
    <w:rsid w:val="00D04702"/>
    <w:rsid w:val="00D05211"/>
    <w:rsid w:val="00D06223"/>
    <w:rsid w:val="00D06472"/>
    <w:rsid w:val="00D1045F"/>
    <w:rsid w:val="00D126AA"/>
    <w:rsid w:val="00D12B00"/>
    <w:rsid w:val="00D14886"/>
    <w:rsid w:val="00D16C03"/>
    <w:rsid w:val="00D20207"/>
    <w:rsid w:val="00D25A62"/>
    <w:rsid w:val="00D261C8"/>
    <w:rsid w:val="00D31D31"/>
    <w:rsid w:val="00D34316"/>
    <w:rsid w:val="00D349A3"/>
    <w:rsid w:val="00D37B34"/>
    <w:rsid w:val="00D41231"/>
    <w:rsid w:val="00D515EF"/>
    <w:rsid w:val="00D5395E"/>
    <w:rsid w:val="00D55C74"/>
    <w:rsid w:val="00D55E24"/>
    <w:rsid w:val="00D57FA2"/>
    <w:rsid w:val="00D600C9"/>
    <w:rsid w:val="00D6040B"/>
    <w:rsid w:val="00D63451"/>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CE4"/>
    <w:rsid w:val="00D955B9"/>
    <w:rsid w:val="00D95DE8"/>
    <w:rsid w:val="00DA18EB"/>
    <w:rsid w:val="00DA1E51"/>
    <w:rsid w:val="00DA5243"/>
    <w:rsid w:val="00DB077D"/>
    <w:rsid w:val="00DB0EBB"/>
    <w:rsid w:val="00DB0FB1"/>
    <w:rsid w:val="00DB23ED"/>
    <w:rsid w:val="00DB3297"/>
    <w:rsid w:val="00DB58D1"/>
    <w:rsid w:val="00DB7D8F"/>
    <w:rsid w:val="00DC204C"/>
    <w:rsid w:val="00DC2845"/>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266C"/>
    <w:rsid w:val="00E133D9"/>
    <w:rsid w:val="00E137A4"/>
    <w:rsid w:val="00E153CE"/>
    <w:rsid w:val="00E162BA"/>
    <w:rsid w:val="00E2112E"/>
    <w:rsid w:val="00E22FE4"/>
    <w:rsid w:val="00E261F4"/>
    <w:rsid w:val="00E272A9"/>
    <w:rsid w:val="00E3028C"/>
    <w:rsid w:val="00E310F9"/>
    <w:rsid w:val="00E31F24"/>
    <w:rsid w:val="00E32FCB"/>
    <w:rsid w:val="00E33664"/>
    <w:rsid w:val="00E33680"/>
    <w:rsid w:val="00E400E1"/>
    <w:rsid w:val="00E44EB8"/>
    <w:rsid w:val="00E525EC"/>
    <w:rsid w:val="00E5469C"/>
    <w:rsid w:val="00E54A75"/>
    <w:rsid w:val="00E62841"/>
    <w:rsid w:val="00E639D5"/>
    <w:rsid w:val="00E64416"/>
    <w:rsid w:val="00E66538"/>
    <w:rsid w:val="00E7195D"/>
    <w:rsid w:val="00E71E00"/>
    <w:rsid w:val="00E72E59"/>
    <w:rsid w:val="00E736D9"/>
    <w:rsid w:val="00E7372F"/>
    <w:rsid w:val="00E76CED"/>
    <w:rsid w:val="00E80277"/>
    <w:rsid w:val="00E81DB0"/>
    <w:rsid w:val="00E8433B"/>
    <w:rsid w:val="00E87EF5"/>
    <w:rsid w:val="00E91797"/>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6994"/>
    <w:rsid w:val="00ED701F"/>
    <w:rsid w:val="00ED7567"/>
    <w:rsid w:val="00EE6588"/>
    <w:rsid w:val="00EF316D"/>
    <w:rsid w:val="00EF3E77"/>
    <w:rsid w:val="00EF6E80"/>
    <w:rsid w:val="00F00856"/>
    <w:rsid w:val="00F03440"/>
    <w:rsid w:val="00F06BB9"/>
    <w:rsid w:val="00F10410"/>
    <w:rsid w:val="00F13601"/>
    <w:rsid w:val="00F13BAB"/>
    <w:rsid w:val="00F16538"/>
    <w:rsid w:val="00F22673"/>
    <w:rsid w:val="00F23717"/>
    <w:rsid w:val="00F238DD"/>
    <w:rsid w:val="00F239CA"/>
    <w:rsid w:val="00F2563A"/>
    <w:rsid w:val="00F27856"/>
    <w:rsid w:val="00F31715"/>
    <w:rsid w:val="00F347C1"/>
    <w:rsid w:val="00F35708"/>
    <w:rsid w:val="00F35FC9"/>
    <w:rsid w:val="00F36B3B"/>
    <w:rsid w:val="00F40CD9"/>
    <w:rsid w:val="00F43758"/>
    <w:rsid w:val="00F4433E"/>
    <w:rsid w:val="00F446D9"/>
    <w:rsid w:val="00F44EB7"/>
    <w:rsid w:val="00F52699"/>
    <w:rsid w:val="00F5395A"/>
    <w:rsid w:val="00F559FD"/>
    <w:rsid w:val="00F61562"/>
    <w:rsid w:val="00F61706"/>
    <w:rsid w:val="00F62642"/>
    <w:rsid w:val="00F64C95"/>
    <w:rsid w:val="00F66DDC"/>
    <w:rsid w:val="00F67C92"/>
    <w:rsid w:val="00F71EA8"/>
    <w:rsid w:val="00F737A0"/>
    <w:rsid w:val="00F73ABD"/>
    <w:rsid w:val="00F7486B"/>
    <w:rsid w:val="00F756D0"/>
    <w:rsid w:val="00F75864"/>
    <w:rsid w:val="00F766A5"/>
    <w:rsid w:val="00F76C7C"/>
    <w:rsid w:val="00F77915"/>
    <w:rsid w:val="00F803CA"/>
    <w:rsid w:val="00F80482"/>
    <w:rsid w:val="00F82C62"/>
    <w:rsid w:val="00F84056"/>
    <w:rsid w:val="00F946D7"/>
    <w:rsid w:val="00FA15F7"/>
    <w:rsid w:val="00FA30B2"/>
    <w:rsid w:val="00FA3CFB"/>
    <w:rsid w:val="00FA4B06"/>
    <w:rsid w:val="00FA6211"/>
    <w:rsid w:val="00FA7F25"/>
    <w:rsid w:val="00FB01A9"/>
    <w:rsid w:val="00FB4EF6"/>
    <w:rsid w:val="00FB7DBB"/>
    <w:rsid w:val="00FC0253"/>
    <w:rsid w:val="00FC2C68"/>
    <w:rsid w:val="00FC33D9"/>
    <w:rsid w:val="00FC38EB"/>
    <w:rsid w:val="00FC3C08"/>
    <w:rsid w:val="00FC3DC9"/>
    <w:rsid w:val="00FC5272"/>
    <w:rsid w:val="00FC53D7"/>
    <w:rsid w:val="00FC566B"/>
    <w:rsid w:val="00FC6966"/>
    <w:rsid w:val="00FD01FD"/>
    <w:rsid w:val="00FD1581"/>
    <w:rsid w:val="00FD3F68"/>
    <w:rsid w:val="00FD4B9E"/>
    <w:rsid w:val="00FD52EF"/>
    <w:rsid w:val="00FD56EB"/>
    <w:rsid w:val="00FD687B"/>
    <w:rsid w:val="00FD6EC1"/>
    <w:rsid w:val="00FD78A7"/>
    <w:rsid w:val="00FE1443"/>
    <w:rsid w:val="00FE182A"/>
    <w:rsid w:val="00FE20E4"/>
    <w:rsid w:val="00FE3E3A"/>
    <w:rsid w:val="00FE433B"/>
    <w:rsid w:val="00FE46C6"/>
    <w:rsid w:val="00FE566C"/>
    <w:rsid w:val="00FE568C"/>
    <w:rsid w:val="00FE6B2C"/>
    <w:rsid w:val="00FE730D"/>
    <w:rsid w:val="00FF27E8"/>
    <w:rsid w:val="00FF30BB"/>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4298</TotalTime>
  <Pages>41</Pages>
  <Words>9301</Words>
  <Characters>53020</Characters>
  <Application>Microsoft Office Word</Application>
  <DocSecurity>0</DocSecurity>
  <Lines>441</Lines>
  <Paragraphs>124</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62197</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1080</cp:revision>
  <dcterms:created xsi:type="dcterms:W3CDTF">2025-10-29T08:31:00Z</dcterms:created>
  <dcterms:modified xsi:type="dcterms:W3CDTF">2026-05-19T14:08:00Z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