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E13" w:rsidRDefault="00464E13"/>
    <w:p w:rsidR="005C7DEA" w:rsidRDefault="005C7DEA">
      <w:r w:rsidRPr="005C7DEA">
        <w:rPr>
          <w:b/>
        </w:rPr>
        <w:t xml:space="preserve">Date: </w:t>
      </w:r>
      <w:r w:rsidRPr="005C7DEA">
        <w:rPr>
          <w:b/>
        </w:rPr>
        <w:tab/>
      </w:r>
      <w:r w:rsidR="00D8142E">
        <w:t xml:space="preserve">    January 22</w:t>
      </w:r>
      <w:r w:rsidR="00D8142E">
        <w:rPr>
          <w:vertAlign w:val="superscript"/>
        </w:rPr>
        <w:t>nd</w:t>
      </w:r>
      <w:bookmarkStart w:id="0" w:name="_GoBack"/>
      <w:bookmarkEnd w:id="0"/>
    </w:p>
    <w:p w:rsidR="005C7DEA" w:rsidRDefault="005C7DEA">
      <w:r w:rsidRPr="005C7DEA">
        <w:rPr>
          <w:b/>
        </w:rPr>
        <w:t>From:</w:t>
      </w:r>
      <w:r>
        <w:t xml:space="preserve"> </w:t>
      </w:r>
      <w:r>
        <w:tab/>
        <w:t xml:space="preserve">    </w:t>
      </w:r>
      <w:r w:rsidR="00DC080E">
        <w:t>Dr. Kaputa</w:t>
      </w:r>
    </w:p>
    <w:p w:rsidR="005C7DEA" w:rsidRDefault="005C7DEA">
      <w:r w:rsidRPr="005C7DEA">
        <w:rPr>
          <w:b/>
        </w:rPr>
        <w:t>To:</w:t>
      </w:r>
      <w:r>
        <w:t xml:space="preserve"> </w:t>
      </w:r>
      <w:r>
        <w:tab/>
        <w:t xml:space="preserve">    </w:t>
      </w:r>
      <w:r w:rsidR="008C34A0">
        <w:t>Drone Team</w:t>
      </w:r>
    </w:p>
    <w:p w:rsidR="005C7DEA" w:rsidRDefault="005C7DEA" w:rsidP="005C7DEA">
      <w:r w:rsidRPr="005C7DEA">
        <w:rPr>
          <w:b/>
        </w:rPr>
        <w:t>S</w:t>
      </w:r>
      <w:r>
        <w:rPr>
          <w:b/>
        </w:rPr>
        <w:t xml:space="preserve">ubject:    </w:t>
      </w:r>
      <w:r>
        <w:t>UAV Power Analysis</w:t>
      </w:r>
    </w:p>
    <w:p w:rsidR="005C7DEA" w:rsidRDefault="0051470D" w:rsidP="00E256E8">
      <w:pPr>
        <w:pStyle w:val="Heading1"/>
        <w:spacing w:line="360" w:lineRule="auto"/>
      </w:pPr>
      <w:r>
        <w:t>Introduction</w:t>
      </w:r>
      <w:r w:rsidR="005C7DEA">
        <w:tab/>
      </w:r>
    </w:p>
    <w:p w:rsidR="0003106D" w:rsidRDefault="00DB452F" w:rsidP="00E256E8">
      <w:pPr>
        <w:spacing w:line="360" w:lineRule="auto"/>
        <w:jc w:val="both"/>
      </w:pPr>
      <w:r w:rsidRPr="00FB2F39">
        <w:rPr>
          <w:i/>
          <w:color w:val="0070C0"/>
        </w:rPr>
        <w:t>Identify the subject, purpose, and plan of the tech memo [what, why, how].</w:t>
      </w:r>
      <w:r w:rsidRPr="00FB2F39">
        <w:rPr>
          <w:color w:val="0070C0"/>
        </w:rPr>
        <w:t xml:space="preserve">  </w:t>
      </w:r>
      <w:r w:rsidRPr="00FB2F39">
        <w:t xml:space="preserve">For the MX1 project we have chosen the </w:t>
      </w:r>
      <w:proofErr w:type="spellStart"/>
      <w:r w:rsidRPr="00FB2F39">
        <w:t>Matrice</w:t>
      </w:r>
      <w:proofErr w:type="spellEnd"/>
      <w:r w:rsidRPr="00FB2F39">
        <w:t xml:space="preserve"> 600 as the UAV to fly the sensor payload.  One important factor to consider when selecting the</w:t>
      </w:r>
      <w:r w:rsidR="00E23B5E">
        <w:t xml:space="preserve"> UAV as well as each sensor</w:t>
      </w:r>
      <w:r w:rsidRPr="00FB2F39">
        <w:t xml:space="preserve"> is the power consumption of each component</w:t>
      </w:r>
      <w:r w:rsidRPr="00DB452F">
        <w:rPr>
          <w:i/>
        </w:rPr>
        <w:t xml:space="preserve"> </w:t>
      </w:r>
      <w:r w:rsidRPr="00FB2F39">
        <w:rPr>
          <w:i/>
          <w:color w:val="0070C0"/>
        </w:rPr>
        <w:t>[what].</w:t>
      </w:r>
      <w:r w:rsidR="00E256E8">
        <w:rPr>
          <w:color w:val="0070C0"/>
        </w:rPr>
        <w:t xml:space="preserve">  </w:t>
      </w:r>
      <w:r w:rsidR="00E256E8">
        <w:t xml:space="preserve">The reason for this analysis is that power draw of the components can </w:t>
      </w:r>
      <w:r w:rsidR="00E256E8" w:rsidRPr="00E256E8">
        <w:rPr>
          <w:i/>
          <w:color w:val="0070C0"/>
        </w:rPr>
        <w:t>[why]:</w:t>
      </w:r>
    </w:p>
    <w:p w:rsidR="00E256E8" w:rsidRDefault="00E256E8" w:rsidP="00E256E8">
      <w:pPr>
        <w:pStyle w:val="ListParagraph"/>
        <w:numPr>
          <w:ilvl w:val="0"/>
          <w:numId w:val="1"/>
        </w:numPr>
        <w:spacing w:line="360" w:lineRule="auto"/>
        <w:jc w:val="both"/>
      </w:pPr>
      <w:r>
        <w:t>Determine if flight is feasible.</w:t>
      </w:r>
    </w:p>
    <w:p w:rsidR="00E256E8" w:rsidRDefault="00E256E8" w:rsidP="00E256E8">
      <w:pPr>
        <w:pStyle w:val="ListParagraph"/>
        <w:numPr>
          <w:ilvl w:val="0"/>
          <w:numId w:val="1"/>
        </w:numPr>
        <w:spacing w:line="360" w:lineRule="auto"/>
        <w:jc w:val="both"/>
      </w:pPr>
      <w:r>
        <w:t>Determine the maximum flight time.</w:t>
      </w:r>
    </w:p>
    <w:p w:rsidR="0003106D" w:rsidRDefault="00E256E8" w:rsidP="009D38E8">
      <w:pPr>
        <w:spacing w:line="360" w:lineRule="auto"/>
        <w:jc w:val="both"/>
      </w:pPr>
      <w:r>
        <w:t xml:space="preserve">The below analysis investigates the power draw of all sensor components as well as </w:t>
      </w:r>
      <w:r w:rsidR="009D38E8">
        <w:t xml:space="preserve">the power draw from the </w:t>
      </w:r>
      <w:proofErr w:type="spellStart"/>
      <w:r w:rsidR="009D38E8">
        <w:t>Matrice</w:t>
      </w:r>
      <w:proofErr w:type="spellEnd"/>
      <w:r w:rsidR="009D38E8">
        <w:t xml:space="preserve"> 600.  All different battery configurations were taken into account.  This memo investigates not only rated power draw in Watts</w:t>
      </w:r>
      <w:r w:rsidR="00E23B5E">
        <w:t>,</w:t>
      </w:r>
      <w:r w:rsidR="009D38E8">
        <w:t xml:space="preserve"> but also average current draw as well as peak current draw of each component.  </w:t>
      </w:r>
    </w:p>
    <w:p w:rsidR="0003106D" w:rsidRDefault="0003106D" w:rsidP="0003106D">
      <w:pPr>
        <w:pStyle w:val="Heading1"/>
      </w:pPr>
      <w:r>
        <w:t>Analysis</w:t>
      </w:r>
    </w:p>
    <w:p w:rsidR="0003106D" w:rsidRPr="00E23B5E" w:rsidRDefault="00E11BB6" w:rsidP="0003106D">
      <w:pPr>
        <w:rPr>
          <w:i/>
          <w:color w:val="0070C0"/>
        </w:rPr>
      </w:pPr>
      <w:r w:rsidRPr="00E23B5E">
        <w:rPr>
          <w:i/>
          <w:color w:val="0070C0"/>
        </w:rPr>
        <w:t>Contains a step by step logical argument as if putting together a court case.  This section contains all pertinent data as well as explanation of acronyms or technical jargon.  Make sure to specify units such and centimeter or inches so that things don’t fall out of the sky. [http://articles.latimes.com/1999/oct/01/news/mn-17288]  Some other tips.</w:t>
      </w:r>
    </w:p>
    <w:p w:rsidR="00E11BB6" w:rsidRPr="00E23B5E" w:rsidRDefault="00E11BB6" w:rsidP="00E11BB6">
      <w:pPr>
        <w:pStyle w:val="ListParagraph"/>
        <w:numPr>
          <w:ilvl w:val="0"/>
          <w:numId w:val="2"/>
        </w:numPr>
        <w:rPr>
          <w:i/>
          <w:color w:val="0070C0"/>
        </w:rPr>
      </w:pPr>
      <w:r w:rsidRPr="00E23B5E">
        <w:rPr>
          <w:i/>
          <w:color w:val="0070C0"/>
        </w:rPr>
        <w:t xml:space="preserve">Keep this section as brief as possible.  </w:t>
      </w:r>
    </w:p>
    <w:p w:rsidR="00E11BB6" w:rsidRPr="00E23B5E" w:rsidRDefault="00E11BB6" w:rsidP="00E11BB6">
      <w:pPr>
        <w:pStyle w:val="ListParagraph"/>
        <w:numPr>
          <w:ilvl w:val="0"/>
          <w:numId w:val="2"/>
        </w:numPr>
        <w:rPr>
          <w:i/>
          <w:color w:val="0070C0"/>
        </w:rPr>
      </w:pPr>
      <w:r w:rsidRPr="00E23B5E">
        <w:rPr>
          <w:i/>
          <w:color w:val="0070C0"/>
        </w:rPr>
        <w:t>Don’t put in extra data that can clutter the important data.</w:t>
      </w:r>
    </w:p>
    <w:p w:rsidR="00E11BB6" w:rsidRPr="00E23B5E" w:rsidRDefault="00E11BB6" w:rsidP="00E11BB6">
      <w:pPr>
        <w:pStyle w:val="ListParagraph"/>
        <w:numPr>
          <w:ilvl w:val="0"/>
          <w:numId w:val="2"/>
        </w:numPr>
        <w:rPr>
          <w:i/>
          <w:color w:val="0070C0"/>
        </w:rPr>
      </w:pPr>
      <w:r w:rsidRPr="00E23B5E">
        <w:rPr>
          <w:i/>
          <w:color w:val="0070C0"/>
        </w:rPr>
        <w:t>If things do fall out of the sky know that your boss will ask to see the data presented here.</w:t>
      </w:r>
    </w:p>
    <w:p w:rsidR="0003106D" w:rsidRPr="00E23B5E" w:rsidRDefault="00E11BB6" w:rsidP="0003106D">
      <w:pPr>
        <w:pStyle w:val="ListParagraph"/>
        <w:numPr>
          <w:ilvl w:val="0"/>
          <w:numId w:val="2"/>
        </w:numPr>
        <w:rPr>
          <w:i/>
          <w:color w:val="0070C0"/>
        </w:rPr>
      </w:pPr>
      <w:r w:rsidRPr="00E23B5E">
        <w:rPr>
          <w:i/>
          <w:color w:val="0070C0"/>
        </w:rPr>
        <w:t>If there are multiple analysis its recommended to put a little intro paragraph before each section.</w:t>
      </w:r>
    </w:p>
    <w:p w:rsidR="00355FDC" w:rsidRPr="00E23B5E" w:rsidRDefault="00355FDC" w:rsidP="0003106D">
      <w:pPr>
        <w:pStyle w:val="ListParagraph"/>
        <w:numPr>
          <w:ilvl w:val="0"/>
          <w:numId w:val="2"/>
        </w:numPr>
        <w:rPr>
          <w:i/>
          <w:color w:val="0070C0"/>
        </w:rPr>
      </w:pPr>
      <w:r w:rsidRPr="00E23B5E">
        <w:rPr>
          <w:i/>
          <w:color w:val="0070C0"/>
        </w:rPr>
        <w:t>Highlight or circle sections of the data that are important or that are used to arrive at the conclusion below.</w:t>
      </w:r>
    </w:p>
    <w:p w:rsidR="0003106D" w:rsidRDefault="0003106D" w:rsidP="0003106D">
      <w:pPr>
        <w:pStyle w:val="Heading1"/>
      </w:pPr>
      <w:r>
        <w:t>Conclusion</w:t>
      </w:r>
    </w:p>
    <w:p w:rsidR="0003106D" w:rsidRPr="00E23B5E" w:rsidRDefault="00E11BB6" w:rsidP="0003106D">
      <w:pPr>
        <w:rPr>
          <w:i/>
          <w:color w:val="0070C0"/>
        </w:rPr>
      </w:pPr>
      <w:r w:rsidRPr="00E23B5E">
        <w:rPr>
          <w:i/>
          <w:color w:val="0070C0"/>
        </w:rPr>
        <w:t xml:space="preserve">This section is the whole purpose of the memo.  What is the result?  </w:t>
      </w:r>
    </w:p>
    <w:p w:rsidR="00E11BB6" w:rsidRPr="00E23B5E" w:rsidRDefault="00E11BB6" w:rsidP="00E11BB6">
      <w:pPr>
        <w:pStyle w:val="ListParagraph"/>
        <w:numPr>
          <w:ilvl w:val="0"/>
          <w:numId w:val="3"/>
        </w:numPr>
        <w:rPr>
          <w:i/>
          <w:color w:val="0070C0"/>
        </w:rPr>
      </w:pPr>
      <w:r w:rsidRPr="00E23B5E">
        <w:rPr>
          <w:i/>
          <w:color w:val="0070C0"/>
        </w:rPr>
        <w:t>Do not be vague.</w:t>
      </w:r>
    </w:p>
    <w:p w:rsidR="00E11BB6" w:rsidRPr="00E23B5E" w:rsidRDefault="00E11BB6" w:rsidP="00E11BB6">
      <w:pPr>
        <w:pStyle w:val="ListParagraph"/>
        <w:numPr>
          <w:ilvl w:val="0"/>
          <w:numId w:val="3"/>
        </w:numPr>
        <w:rPr>
          <w:i/>
          <w:color w:val="0070C0"/>
        </w:rPr>
      </w:pPr>
      <w:r w:rsidRPr="00E23B5E">
        <w:rPr>
          <w:i/>
          <w:color w:val="0070C0"/>
        </w:rPr>
        <w:t>Use language like below</w:t>
      </w:r>
    </w:p>
    <w:p w:rsidR="00E11BB6" w:rsidRPr="00E23B5E" w:rsidRDefault="00F9277C" w:rsidP="00E11BB6">
      <w:pPr>
        <w:pStyle w:val="ListParagraph"/>
        <w:numPr>
          <w:ilvl w:val="1"/>
          <w:numId w:val="3"/>
        </w:numPr>
        <w:rPr>
          <w:i/>
          <w:color w:val="0070C0"/>
        </w:rPr>
      </w:pPr>
      <w:r w:rsidRPr="00E23B5E">
        <w:rPr>
          <w:i/>
          <w:color w:val="0070C0"/>
        </w:rPr>
        <w:t xml:space="preserve">Since the analysis determine the </w:t>
      </w:r>
      <w:r w:rsidR="00E11BB6" w:rsidRPr="00E23B5E">
        <w:rPr>
          <w:i/>
          <w:color w:val="0070C0"/>
        </w:rPr>
        <w:t xml:space="preserve">air speed velocity of an </w:t>
      </w:r>
      <w:proofErr w:type="spellStart"/>
      <w:r w:rsidR="00E11BB6" w:rsidRPr="00E23B5E">
        <w:rPr>
          <w:i/>
          <w:color w:val="0070C0"/>
        </w:rPr>
        <w:t>unladen</w:t>
      </w:r>
      <w:proofErr w:type="spellEnd"/>
      <w:r w:rsidR="00E11BB6" w:rsidRPr="00E23B5E">
        <w:rPr>
          <w:i/>
          <w:color w:val="0070C0"/>
        </w:rPr>
        <w:t xml:space="preserve"> swallow</w:t>
      </w:r>
      <w:r w:rsidRPr="00E23B5E">
        <w:rPr>
          <w:i/>
          <w:color w:val="0070C0"/>
        </w:rPr>
        <w:t xml:space="preserve"> is precisely 5.6 m/s, it is recommended that all civilians living within 100 miles of their habitat ….</w:t>
      </w:r>
    </w:p>
    <w:p w:rsidR="00F9277C" w:rsidRPr="00E23B5E" w:rsidRDefault="00355FDC" w:rsidP="00F9277C">
      <w:pPr>
        <w:pStyle w:val="ListParagraph"/>
        <w:numPr>
          <w:ilvl w:val="0"/>
          <w:numId w:val="3"/>
        </w:numPr>
        <w:rPr>
          <w:i/>
          <w:color w:val="0070C0"/>
        </w:rPr>
      </w:pPr>
      <w:r w:rsidRPr="00E23B5E">
        <w:rPr>
          <w:i/>
          <w:color w:val="0070C0"/>
        </w:rPr>
        <w:t xml:space="preserve">Understand that many people will </w:t>
      </w:r>
      <w:r w:rsidRPr="00E23B5E">
        <w:rPr>
          <w:i/>
          <w:color w:val="0070C0"/>
          <w:u w:val="single"/>
        </w:rPr>
        <w:t>only</w:t>
      </w:r>
      <w:r w:rsidRPr="00E23B5E">
        <w:rPr>
          <w:i/>
          <w:color w:val="0070C0"/>
        </w:rPr>
        <w:t xml:space="preserve"> look at this section.</w:t>
      </w:r>
    </w:p>
    <w:p w:rsidR="0003106D" w:rsidRPr="00E23B5E" w:rsidRDefault="00A10A26" w:rsidP="0003106D">
      <w:pPr>
        <w:pStyle w:val="ListParagraph"/>
        <w:numPr>
          <w:ilvl w:val="0"/>
          <w:numId w:val="3"/>
        </w:numPr>
        <w:rPr>
          <w:i/>
          <w:color w:val="0070C0"/>
        </w:rPr>
      </w:pPr>
      <w:r w:rsidRPr="00E23B5E">
        <w:rPr>
          <w:i/>
          <w:color w:val="0070C0"/>
        </w:rPr>
        <w:t>List conclusions in bullets instead of text so multiple conclusions will not be overlooked.</w:t>
      </w:r>
    </w:p>
    <w:p w:rsidR="00A10A26" w:rsidRPr="00E23B5E" w:rsidRDefault="00A10A26" w:rsidP="0003106D">
      <w:pPr>
        <w:pStyle w:val="ListParagraph"/>
        <w:numPr>
          <w:ilvl w:val="0"/>
          <w:numId w:val="3"/>
        </w:numPr>
        <w:rPr>
          <w:i/>
          <w:color w:val="0070C0"/>
        </w:rPr>
      </w:pPr>
      <w:r w:rsidRPr="00E23B5E">
        <w:rPr>
          <w:i/>
          <w:color w:val="0070C0"/>
        </w:rPr>
        <w:t>List out any risks or pertinent data that the read should be aware of.</w:t>
      </w:r>
    </w:p>
    <w:sectPr w:rsidR="00A10A26" w:rsidRPr="00E23B5E" w:rsidSect="005C7DEA">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2304" w:rsidRDefault="00A22304" w:rsidP="005C7DEA">
      <w:pPr>
        <w:spacing w:after="0" w:line="240" w:lineRule="auto"/>
      </w:pPr>
      <w:r>
        <w:separator/>
      </w:r>
    </w:p>
  </w:endnote>
  <w:endnote w:type="continuationSeparator" w:id="0">
    <w:p w:rsidR="00A22304" w:rsidRDefault="00A22304" w:rsidP="005C7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DEA" w:rsidRDefault="005C7DEA" w:rsidP="006400AD">
    <w:pPr>
      <w:pStyle w:val="Footer"/>
      <w:jc w:val="cen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F91237C"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003F44DC">
      <w:rPr>
        <w:rFonts w:asciiTheme="majorHAnsi" w:eastAsiaTheme="majorEastAsia" w:hAnsiTheme="majorHAnsi" w:cstheme="majorBidi"/>
        <w:color w:val="5B9BD5" w:themeColor="accent1"/>
        <w:sz w:val="20"/>
        <w:szCs w:val="20"/>
      </w:rPr>
      <w:t>-</w:t>
    </w:r>
    <w:r>
      <w:rPr>
        <w:rFonts w:asciiTheme="majorHAnsi" w:eastAsiaTheme="majorEastAsia" w:hAnsiTheme="majorHAnsi" w:cstheme="majorBidi"/>
        <w:color w:val="5B9BD5" w:themeColor="accent1"/>
        <w:sz w:val="20"/>
        <w:szCs w:val="20"/>
      </w:rPr>
      <w:t xml:space="preserve">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D32935" w:rsidRPr="00D32935">
      <w:rPr>
        <w:rFonts w:asciiTheme="majorHAnsi" w:eastAsiaTheme="majorEastAsia" w:hAnsiTheme="majorHAnsi" w:cstheme="majorBidi"/>
        <w:noProof/>
        <w:color w:val="5B9BD5" w:themeColor="accent1"/>
        <w:sz w:val="20"/>
        <w:szCs w:val="20"/>
      </w:rPr>
      <w:t>1</w:t>
    </w:r>
    <w:r>
      <w:rPr>
        <w:rFonts w:asciiTheme="majorHAnsi" w:eastAsiaTheme="majorEastAsia" w:hAnsiTheme="majorHAnsi" w:cstheme="majorBidi"/>
        <w:noProof/>
        <w:color w:val="5B9BD5" w:themeColor="accent1"/>
        <w:sz w:val="20"/>
        <w:szCs w:val="20"/>
      </w:rPr>
      <w:fldChar w:fldCharType="end"/>
    </w:r>
    <w:r w:rsidR="003F44DC">
      <w:rPr>
        <w:rFonts w:asciiTheme="majorHAnsi" w:eastAsiaTheme="majorEastAsia" w:hAnsiTheme="majorHAnsi" w:cstheme="majorBidi"/>
        <w:noProof/>
        <w:color w:val="5B9BD5" w:themeColor="accent1"/>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2304" w:rsidRDefault="00A22304" w:rsidP="005C7DEA">
      <w:pPr>
        <w:spacing w:after="0" w:line="240" w:lineRule="auto"/>
      </w:pPr>
      <w:r>
        <w:separator/>
      </w:r>
    </w:p>
  </w:footnote>
  <w:footnote w:type="continuationSeparator" w:id="0">
    <w:p w:rsidR="00A22304" w:rsidRDefault="00A22304" w:rsidP="005C7D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DEA" w:rsidRDefault="005C7DEA" w:rsidP="0051470D">
    <w:pPr>
      <w:pStyle w:val="Header"/>
      <w:ind w:left="-180"/>
    </w:pPr>
    <w:r>
      <w:t xml:space="preserve"> </w:t>
    </w:r>
    <w:r w:rsidR="00D32935">
      <w:rPr>
        <w:noProof/>
      </w:rPr>
      <w:drawing>
        <wp:inline distT="0" distB="0" distL="0" distR="0">
          <wp:extent cx="2540000" cy="24735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T_1505C_hor_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35609" cy="256670"/>
                  </a:xfrm>
                  <a:prstGeom prst="rect">
                    <a:avLst/>
                  </a:prstGeom>
                </pic:spPr>
              </pic:pic>
            </a:graphicData>
          </a:graphic>
        </wp:inline>
      </w:drawing>
    </w:r>
    <w:r w:rsidR="0051470D">
      <w:t xml:space="preserve"> </w:t>
    </w:r>
    <w:r w:rsidR="0051470D">
      <w:tab/>
      <w:t xml:space="preserve">                                       </w:t>
    </w:r>
    <w:r w:rsidR="0051470D">
      <w:tab/>
      <w:t xml:space="preserve">          </w:t>
    </w:r>
    <w:r>
      <w:t xml:space="preserve">            </w:t>
    </w:r>
    <w:r w:rsidR="0051470D">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D4EF1"/>
    <w:multiLevelType w:val="hybridMultilevel"/>
    <w:tmpl w:val="6B66A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46F69"/>
    <w:multiLevelType w:val="hybridMultilevel"/>
    <w:tmpl w:val="CB9E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204809"/>
    <w:multiLevelType w:val="hybridMultilevel"/>
    <w:tmpl w:val="6B7E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DEA"/>
    <w:rsid w:val="0003106D"/>
    <w:rsid w:val="00355FDC"/>
    <w:rsid w:val="003F44DC"/>
    <w:rsid w:val="00464E13"/>
    <w:rsid w:val="0051470D"/>
    <w:rsid w:val="005C7DEA"/>
    <w:rsid w:val="006400AD"/>
    <w:rsid w:val="008C2DEF"/>
    <w:rsid w:val="008C34A0"/>
    <w:rsid w:val="009D38E8"/>
    <w:rsid w:val="00A005A0"/>
    <w:rsid w:val="00A10A26"/>
    <w:rsid w:val="00A22304"/>
    <w:rsid w:val="00B158AA"/>
    <w:rsid w:val="00BC4609"/>
    <w:rsid w:val="00D32935"/>
    <w:rsid w:val="00D8142E"/>
    <w:rsid w:val="00DB452F"/>
    <w:rsid w:val="00DC080E"/>
    <w:rsid w:val="00E11BB6"/>
    <w:rsid w:val="00E23B5E"/>
    <w:rsid w:val="00E256E8"/>
    <w:rsid w:val="00F9277C"/>
    <w:rsid w:val="00FB2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1D2A2C"/>
  <w15:chartTrackingRefBased/>
  <w15:docId w15:val="{643CC901-B8D4-4E00-9520-5A80CD441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47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7D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DEA"/>
  </w:style>
  <w:style w:type="paragraph" w:styleId="Footer">
    <w:name w:val="footer"/>
    <w:basedOn w:val="Normal"/>
    <w:link w:val="FooterChar"/>
    <w:uiPriority w:val="99"/>
    <w:unhideWhenUsed/>
    <w:rsid w:val="005C7D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DEA"/>
  </w:style>
  <w:style w:type="character" w:customStyle="1" w:styleId="Heading1Char">
    <w:name w:val="Heading 1 Char"/>
    <w:basedOn w:val="DefaultParagraphFont"/>
    <w:link w:val="Heading1"/>
    <w:uiPriority w:val="9"/>
    <w:rsid w:val="0051470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5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80233-A28A-4C67-A48E-5354FB978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kaputa</dc:creator>
  <cp:keywords/>
  <dc:description/>
  <cp:lastModifiedBy>Daniel Kaputa</cp:lastModifiedBy>
  <cp:revision>17</cp:revision>
  <dcterms:created xsi:type="dcterms:W3CDTF">2017-01-27T03:45:00Z</dcterms:created>
  <dcterms:modified xsi:type="dcterms:W3CDTF">2020-01-16T17:30:00Z</dcterms:modified>
</cp:coreProperties>
</file>