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48E6D" w14:textId="5331388D" w:rsidR="00907CEB" w:rsidRPr="00907CEB" w:rsidRDefault="00907CEB" w:rsidP="00907CEB">
      <w:pPr>
        <w:rPr>
          <w:lang w:val="en-US"/>
        </w:rPr>
      </w:pPr>
      <w:r w:rsidRPr="00907CEB">
        <w:rPr>
          <w:b/>
          <w:bCs/>
          <w:lang w:val="en-US"/>
        </w:rPr>
        <w:t xml:space="preserve">Đề </w:t>
      </w:r>
      <w:proofErr w:type="gramStart"/>
      <w:r w:rsidRPr="00907CEB">
        <w:rPr>
          <w:b/>
          <w:bCs/>
          <w:lang w:val="en-US"/>
        </w:rPr>
        <w:t>tài :</w:t>
      </w:r>
      <w:proofErr w:type="gramEnd"/>
      <w:r>
        <w:rPr>
          <w:lang w:val="en-US"/>
        </w:rPr>
        <w:t xml:space="preserve"> </w:t>
      </w:r>
      <w:r w:rsidRPr="00907CEB">
        <w:rPr>
          <w:lang w:val="en-US"/>
        </w:rPr>
        <w:t>Website hệ thống nhà hàng (phong cách teppanyaki)</w:t>
      </w:r>
    </w:p>
    <w:p w14:paraId="368BFB92" w14:textId="3A257045" w:rsidR="00907CEB" w:rsidRDefault="00907CEB" w:rsidP="00907CEB">
      <w:pPr>
        <w:pStyle w:val="ListParagraph"/>
        <w:ind w:left="1080"/>
        <w:rPr>
          <w:lang w:val="en-US"/>
        </w:rPr>
      </w:pPr>
      <w:r>
        <w:rPr>
          <w:lang w:val="en-US"/>
        </w:rPr>
        <w:t xml:space="preserve">Teppanyaki là </w:t>
      </w:r>
      <w:proofErr w:type="gramStart"/>
      <w:r>
        <w:rPr>
          <w:lang w:val="en-US"/>
        </w:rPr>
        <w:t>gì ?</w:t>
      </w:r>
      <w:proofErr w:type="gramEnd"/>
    </w:p>
    <w:p w14:paraId="4950CE8C" w14:textId="745D48F8" w:rsidR="00907CEB" w:rsidRDefault="00907CEB" w:rsidP="00907CEB">
      <w:pPr>
        <w:pStyle w:val="ListParagraph"/>
        <w:ind w:left="1080"/>
        <w:rPr>
          <w:color w:val="303030"/>
          <w:sz w:val="26"/>
          <w:szCs w:val="26"/>
          <w:shd w:val="clear" w:color="auto" w:fill="FFFFFF"/>
        </w:rPr>
      </w:pPr>
      <w:r>
        <w:rPr>
          <w:lang w:val="en-US"/>
        </w:rPr>
        <w:t>- l</w:t>
      </w:r>
      <w:r>
        <w:rPr>
          <w:color w:val="303030"/>
          <w:sz w:val="26"/>
          <w:szCs w:val="26"/>
          <w:shd w:val="clear" w:color="auto" w:fill="FFFFFF"/>
        </w:rPr>
        <w:t>à nghệ thuật trình diễn trực tiếp quá trình chế biến món ăn trên chảo bằng gang/ thép đặc trưng trong văn hóa ẩm thực của người Nhật. Món ăn chế biến theo kiểu Teppanyaki là sự hòa quyện của lửa và hương vị nguyên liệu nguyên bản được xào nấu trên bàn nướng Teppan</w:t>
      </w:r>
    </w:p>
    <w:p w14:paraId="55EEE492" w14:textId="77777777" w:rsidR="00907CEB" w:rsidRPr="00907CEB" w:rsidRDefault="00907CEB" w:rsidP="00907CEB">
      <w:pPr>
        <w:rPr>
          <w:b/>
          <w:bCs/>
          <w:lang w:val="en-US"/>
        </w:rPr>
      </w:pPr>
      <w:r w:rsidRPr="00907CEB">
        <w:rPr>
          <w:b/>
          <w:bCs/>
          <w:lang w:val="en-US"/>
        </w:rPr>
        <w:t xml:space="preserve">Trạng thái: </w:t>
      </w:r>
    </w:p>
    <w:p w14:paraId="39C53D18" w14:textId="2A1C3343" w:rsidR="00907CEB" w:rsidRDefault="00907CEB" w:rsidP="00907CEB">
      <w:pPr>
        <w:pStyle w:val="ListParagraph"/>
        <w:numPr>
          <w:ilvl w:val="0"/>
          <w:numId w:val="3"/>
        </w:numPr>
        <w:rPr>
          <w:lang w:val="en-US"/>
        </w:rPr>
      </w:pPr>
      <w:r w:rsidRPr="00907CEB">
        <w:rPr>
          <w:lang w:val="en-US"/>
        </w:rPr>
        <w:t>đã đặt bàn (màu vàng, khi đặt bàn và món nhưng chưa đến)</w:t>
      </w:r>
      <w:r>
        <w:rPr>
          <w:lang w:val="en-US"/>
        </w:rPr>
        <w:t>.</w:t>
      </w:r>
    </w:p>
    <w:p w14:paraId="16E765A3" w14:textId="7B1A75AB" w:rsidR="00907CEB" w:rsidRDefault="00907CEB" w:rsidP="00907CEB">
      <w:pPr>
        <w:pStyle w:val="ListParagraph"/>
        <w:numPr>
          <w:ilvl w:val="0"/>
          <w:numId w:val="3"/>
        </w:numPr>
        <w:rPr>
          <w:lang w:val="en-US"/>
        </w:rPr>
      </w:pPr>
      <w:r>
        <w:rPr>
          <w:lang w:val="en-US"/>
        </w:rPr>
        <w:t xml:space="preserve">đang thưởng thức </w:t>
      </w:r>
      <w:proofErr w:type="gramStart"/>
      <w:r>
        <w:rPr>
          <w:lang w:val="en-US"/>
        </w:rPr>
        <w:t>( sau</w:t>
      </w:r>
      <w:proofErr w:type="gramEnd"/>
      <w:r>
        <w:rPr>
          <w:lang w:val="en-US"/>
        </w:rPr>
        <w:t xml:space="preserve"> khi check in đã đến nhà hàng , và đang thưởng thức, có thể đặt thêm món khi ở trạng thái này )</w:t>
      </w:r>
    </w:p>
    <w:p w14:paraId="41211D34" w14:textId="36644093" w:rsidR="00907CEB" w:rsidRDefault="00907CEB" w:rsidP="00907CEB">
      <w:pPr>
        <w:pStyle w:val="ListParagraph"/>
        <w:numPr>
          <w:ilvl w:val="0"/>
          <w:numId w:val="3"/>
        </w:numPr>
        <w:rPr>
          <w:lang w:val="en-US"/>
        </w:rPr>
      </w:pPr>
      <w:r>
        <w:rPr>
          <w:lang w:val="en-US"/>
        </w:rPr>
        <w:t xml:space="preserve">hoàn thành </w:t>
      </w:r>
      <w:proofErr w:type="gramStart"/>
      <w:r>
        <w:rPr>
          <w:lang w:val="en-US"/>
        </w:rPr>
        <w:t>( sau</w:t>
      </w:r>
      <w:proofErr w:type="gramEnd"/>
      <w:r>
        <w:rPr>
          <w:lang w:val="en-US"/>
        </w:rPr>
        <w:t xml:space="preserve"> khi check out và hoàn tất thanh toán)</w:t>
      </w:r>
    </w:p>
    <w:p w14:paraId="3F0E0D03" w14:textId="4622A10A" w:rsidR="00907CEB" w:rsidRDefault="00907CEB" w:rsidP="00907CEB">
      <w:pPr>
        <w:pStyle w:val="ListParagraph"/>
        <w:numPr>
          <w:ilvl w:val="0"/>
          <w:numId w:val="3"/>
        </w:numPr>
        <w:rPr>
          <w:lang w:val="en-US"/>
        </w:rPr>
      </w:pPr>
      <w:r>
        <w:rPr>
          <w:lang w:val="en-US"/>
        </w:rPr>
        <w:t xml:space="preserve">hủy </w:t>
      </w:r>
      <w:proofErr w:type="gramStart"/>
      <w:r>
        <w:rPr>
          <w:lang w:val="en-US"/>
        </w:rPr>
        <w:t>( khi</w:t>
      </w:r>
      <w:proofErr w:type="gramEnd"/>
      <w:r>
        <w:rPr>
          <w:lang w:val="en-US"/>
        </w:rPr>
        <w:t xml:space="preserve"> khách hàng đã hủy đặt bàn ).</w:t>
      </w:r>
    </w:p>
    <w:p w14:paraId="3988E0AA" w14:textId="3AE2D3DB" w:rsidR="00907CEB" w:rsidRPr="00907CEB" w:rsidRDefault="00907CEB" w:rsidP="00907CEB">
      <w:pPr>
        <w:pStyle w:val="ListParagraph"/>
        <w:numPr>
          <w:ilvl w:val="0"/>
          <w:numId w:val="3"/>
        </w:numPr>
        <w:rPr>
          <w:lang w:val="en-US"/>
        </w:rPr>
      </w:pPr>
      <w:r>
        <w:rPr>
          <w:lang w:val="en-US"/>
        </w:rPr>
        <w:t xml:space="preserve">Không đến </w:t>
      </w:r>
      <w:proofErr w:type="gramStart"/>
      <w:r>
        <w:rPr>
          <w:lang w:val="en-US"/>
        </w:rPr>
        <w:t>( khi</w:t>
      </w:r>
      <w:proofErr w:type="gramEnd"/>
      <w:r>
        <w:rPr>
          <w:lang w:val="en-US"/>
        </w:rPr>
        <w:t xml:space="preserve"> tới thời gian đã đặt bàn trước đó nhưng không đến , sẽ thêm vào database khách hàng muộn , nếu quá 3 lần sẽ liệt vào danh sách đen của hệ thống nhà hàng ).</w:t>
      </w:r>
    </w:p>
    <w:p w14:paraId="4854B596" w14:textId="77777777" w:rsidR="00907CEB" w:rsidRPr="00907CEB" w:rsidRDefault="00907CEB" w:rsidP="00907CEB">
      <w:pPr>
        <w:rPr>
          <w:b/>
          <w:bCs/>
          <w:lang w:val="en-US"/>
        </w:rPr>
      </w:pPr>
      <w:r w:rsidRPr="00907CEB">
        <w:rPr>
          <w:b/>
          <w:bCs/>
          <w:lang w:val="en-US"/>
        </w:rPr>
        <w:t>Các tính năng:</w:t>
      </w:r>
    </w:p>
    <w:p w14:paraId="5A0B4F08" w14:textId="2AE63B06" w:rsidR="00907CEB" w:rsidRDefault="00907CEB" w:rsidP="00907CEB">
      <w:pPr>
        <w:pStyle w:val="ListParagraph"/>
        <w:numPr>
          <w:ilvl w:val="0"/>
          <w:numId w:val="2"/>
        </w:numPr>
        <w:rPr>
          <w:lang w:val="en-US"/>
        </w:rPr>
      </w:pPr>
      <w:r>
        <w:rPr>
          <w:lang w:val="en-US"/>
        </w:rPr>
        <w:t>Đặt bàn, đặt món trước khi đến nhà hàng.</w:t>
      </w:r>
    </w:p>
    <w:p w14:paraId="50FFEDAA" w14:textId="26C340F1" w:rsidR="00907CEB" w:rsidRDefault="00907CEB" w:rsidP="00907CEB">
      <w:pPr>
        <w:pStyle w:val="ListParagraph"/>
        <w:numPr>
          <w:ilvl w:val="0"/>
          <w:numId w:val="2"/>
        </w:numPr>
        <w:rPr>
          <w:lang w:val="en-US"/>
        </w:rPr>
      </w:pPr>
      <w:r>
        <w:rPr>
          <w:lang w:val="en-US"/>
        </w:rPr>
        <w:t xml:space="preserve">Tới nhà hàng check in tại máy </w:t>
      </w:r>
      <w:proofErr w:type="gramStart"/>
      <w:r>
        <w:rPr>
          <w:lang w:val="en-US"/>
        </w:rPr>
        <w:t>( nếu</w:t>
      </w:r>
      <w:proofErr w:type="gramEnd"/>
      <w:r>
        <w:rPr>
          <w:lang w:val="en-US"/>
        </w:rPr>
        <w:t xml:space="preserve"> đặt bàn trước thì check in để nhân viên biết để lên món)</w:t>
      </w:r>
    </w:p>
    <w:p w14:paraId="2B9F3225" w14:textId="7B569530" w:rsidR="00907CEB" w:rsidRDefault="00907CEB" w:rsidP="00907CEB">
      <w:pPr>
        <w:pStyle w:val="ListParagraph"/>
        <w:numPr>
          <w:ilvl w:val="0"/>
          <w:numId w:val="2"/>
        </w:numPr>
        <w:rPr>
          <w:lang w:val="en-US"/>
        </w:rPr>
      </w:pPr>
      <w:r>
        <w:rPr>
          <w:lang w:val="en-US"/>
        </w:rPr>
        <w:t>Order thêm món trên website (dùng điện thoại) hoặc máy tại quán, khi đang ở trạng thái thưởng thức (thông tin món sẽ được trong database để tính tiền).</w:t>
      </w:r>
    </w:p>
    <w:p w14:paraId="54A2F8B7" w14:textId="6789172D" w:rsidR="00907CEB" w:rsidRDefault="00907CEB" w:rsidP="00907CEB">
      <w:pPr>
        <w:pStyle w:val="ListParagraph"/>
        <w:numPr>
          <w:ilvl w:val="0"/>
          <w:numId w:val="2"/>
        </w:numPr>
        <w:rPr>
          <w:lang w:val="en-US"/>
        </w:rPr>
      </w:pPr>
      <w:r>
        <w:rPr>
          <w:lang w:val="en-US"/>
        </w:rPr>
        <w:t>Ship order mang về (Xem các trạng thái giao hàng * giống NOW/Shoppee).</w:t>
      </w:r>
    </w:p>
    <w:p w14:paraId="413E7389" w14:textId="22C8AA1F" w:rsidR="00907CEB" w:rsidRDefault="00907CEB" w:rsidP="00907CEB">
      <w:pPr>
        <w:pStyle w:val="ListParagraph"/>
        <w:numPr>
          <w:ilvl w:val="0"/>
          <w:numId w:val="2"/>
        </w:numPr>
        <w:rPr>
          <w:lang w:val="en-US"/>
        </w:rPr>
      </w:pPr>
      <w:r>
        <w:rPr>
          <w:lang w:val="en-US"/>
        </w:rPr>
        <w:t>Check out đã thanh toán.</w:t>
      </w:r>
    </w:p>
    <w:p w14:paraId="07333172" w14:textId="1B280890" w:rsidR="00907CEB" w:rsidRDefault="00907CEB" w:rsidP="00907CEB">
      <w:pPr>
        <w:pStyle w:val="ListParagraph"/>
        <w:numPr>
          <w:ilvl w:val="0"/>
          <w:numId w:val="2"/>
        </w:numPr>
        <w:rPr>
          <w:lang w:val="en-US"/>
        </w:rPr>
      </w:pPr>
      <w:r>
        <w:rPr>
          <w:lang w:val="en-US"/>
        </w:rPr>
        <w:t xml:space="preserve">Khách hàng thân thiết/ VIP </w:t>
      </w:r>
      <w:proofErr w:type="gramStart"/>
      <w:r>
        <w:rPr>
          <w:lang w:val="en-US"/>
        </w:rPr>
        <w:t>( khi</w:t>
      </w:r>
      <w:proofErr w:type="gramEnd"/>
      <w:r>
        <w:rPr>
          <w:lang w:val="en-US"/>
        </w:rPr>
        <w:t xml:space="preserve"> tổng hóa đơn trên …triệu).</w:t>
      </w:r>
    </w:p>
    <w:p w14:paraId="69DD3495" w14:textId="77777777" w:rsidR="00907CEB" w:rsidRPr="00907CEB" w:rsidRDefault="00907CEB" w:rsidP="00907CEB">
      <w:pPr>
        <w:rPr>
          <w:lang w:val="en-US"/>
        </w:rPr>
      </w:pPr>
    </w:p>
    <w:sectPr w:rsidR="00907CEB" w:rsidRPr="00907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D601B"/>
    <w:multiLevelType w:val="hybridMultilevel"/>
    <w:tmpl w:val="514EA64E"/>
    <w:lvl w:ilvl="0" w:tplc="9E1E870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E1B47DE"/>
    <w:multiLevelType w:val="hybridMultilevel"/>
    <w:tmpl w:val="05364E9E"/>
    <w:lvl w:ilvl="0" w:tplc="67FA3D2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4B81633"/>
    <w:multiLevelType w:val="hybridMultilevel"/>
    <w:tmpl w:val="C83EA4E0"/>
    <w:lvl w:ilvl="0" w:tplc="485C4EB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EB"/>
    <w:rsid w:val="0060719B"/>
    <w:rsid w:val="00907C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1985"/>
  <w15:chartTrackingRefBased/>
  <w15:docId w15:val="{47DB3DF3-EC67-4960-B9BD-544B571D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Vương Nguyễn</dc:creator>
  <cp:keywords/>
  <dc:description/>
  <cp:lastModifiedBy>Minh Vương Nguyễn</cp:lastModifiedBy>
  <cp:revision>1</cp:revision>
  <dcterms:created xsi:type="dcterms:W3CDTF">2021-09-13T09:18:00Z</dcterms:created>
  <dcterms:modified xsi:type="dcterms:W3CDTF">2021-09-13T09:29:00Z</dcterms:modified>
</cp:coreProperties>
</file>