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DUAS RODAS MIDIA, EXPERIENCIAS E CONTEUDO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2124931111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financeiro@revistaduasrodas.com.br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FESTIVAL QUATRO RODAS - INTERLAGOS – Local: AUTÓDROMO DE INTERLAGOS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AUTÓDROMO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19/08/2026 ATÉ: 19/08/2026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20/08/2026 ATÉ: 25/08/2026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27/08/2026 ATÉ: 30/08/2026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31/08/2026 ATÉ: 07/09/2026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Analista De Projetos, 30 Diária(s), de: 22/07/2026 até: 20/08/2026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(ARENA), 16 Diária(s), de: 20/08/2026 até: 04/09/2026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(ARENA), 18 Diária(s), de: 20/08/2026 até: 06/09/2026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(ARENA 2), 3 Diária(s), de: 05/09/2026 até: 07/09/2026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(BOULEVARD), 11 Diária(s), de: 22/08/2026 até: 01/09/2026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(BOULEVARD), 11 Diária(s), de: 22/08/2026 até: 01/09/2026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(DIURNO), 19 Diária(s), de: 20/08/2026 até: 07/09/2026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(LAJÃO), 7 Diária(s), de: 24/08/2026 até: 30/08/2026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De MarcaçãO, (MARCAÇÃO ARENA), 1 Diária(s), de: 19/08/2026 até: 19/08/2026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De MarcaçãO, (MARCAÇÃO PADDOCK), 1 Diária(s), de: 23/08/2026 até: 23/08/2026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(NOTURNO), 18 Diária(s), de: 20/08/2026 até: 06/09/2026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(PADDOCK), 11 Diária(s), de: 22/08/2026 até: 01/09/2026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(PORTÃO 7), 5 Diária(s), de: 26/08/2026 até: 30/08/2026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(PORTÃO 7.), 19 Diária(s), de: 20/08/2026 até: 07/09/2026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(PORTÃO G), 7 Diária(s), de: 24/08/2026 até: 30/08/2026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(PORTÃO T/L), 5 Diária(s), de: 26/08/2026 até: 30/08/2026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Projetos, 1 Diária(s), de: 20/08/2026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R$ 133.721,08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10/07/2026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