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A497F" w14:textId="77777777" w:rsidR="00E31A0C" w:rsidRPr="00F40272" w:rsidRDefault="00E31A0C" w:rsidP="00E31A0C">
      <w:pPr>
        <w:pStyle w:val="Ttulo"/>
        <w:spacing w:line="240" w:lineRule="atLeast"/>
        <w:rPr>
          <w:rFonts w:ascii="Abel" w:hAnsi="Abel"/>
          <w:smallCaps/>
          <w:sz w:val="40"/>
          <w:szCs w:val="40"/>
        </w:rPr>
      </w:pPr>
      <w:r w:rsidRPr="00F40272">
        <w:rPr>
          <w:rFonts w:ascii="Abel" w:hAnsi="Abel"/>
          <w:smallCaps/>
          <w:sz w:val="40"/>
          <w:szCs w:val="40"/>
        </w:rPr>
        <w:t>Contrato de Prestação de Serviços e Outras Avenças</w:t>
      </w:r>
    </w:p>
    <w:p w14:paraId="0642688E" w14:textId="77777777" w:rsidR="00E31A0C" w:rsidRPr="00F40272" w:rsidRDefault="00E31A0C" w:rsidP="00E31A0C">
      <w:pPr>
        <w:pStyle w:val="Ttulo2"/>
        <w:tabs>
          <w:tab w:val="left" w:pos="7351"/>
        </w:tabs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ab/>
      </w:r>
    </w:p>
    <w:p w14:paraId="3CB1B3C7" w14:textId="77777777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CONTRATANTE:</w:t>
      </w:r>
    </w:p>
    <w:p w14:paraId="084AA8DF" w14:textId="1E92C27A" w:rsidR="00E31A0C" w:rsidRPr="00F40272" w:rsidRDefault="00E31A0C" w:rsidP="00E31A0C">
      <w:pPr>
        <w:pStyle w:val="Ttulo2"/>
        <w:spacing w:after="120" w:line="240" w:lineRule="atLeast"/>
        <w:rPr>
          <w:rFonts w:ascii="Abel" w:hAnsi="Abel" w:cstheme="majorHAnsi"/>
          <w:bCs/>
          <w:szCs w:val="24"/>
        </w:rPr>
      </w:pPr>
      <w:r w:rsidRPr="00F40272">
        <w:rPr>
          <w:rFonts w:ascii="Abel" w:hAnsi="Abel" w:cstheme="majorHAnsi"/>
          <w:bCs/>
          <w:snapToGrid w:val="0"/>
          <w:szCs w:val="24"/>
        </w:rPr>
        <w:t xml:space="preserve">SEG SUMMIT LTDA</w:t>
      </w:r>
      <w:r w:rsidRPr="00F40272">
        <w:rPr>
          <w:rFonts w:ascii="Abel" w:hAnsi="Abel" w:cstheme="majorHAnsi"/>
          <w:i/>
          <w:szCs w:val="24"/>
        </w:rPr>
        <w:t>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com sede na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RUA DEMÓSTENES, 1200 </w:t>
      </w:r>
      <w:r>
        <w:rPr>
          <w:rFonts w:ascii="Abel" w:hAnsi="Abel" w:cstheme="majorHAnsi"/>
          <w:b w:val="0"/>
          <w:szCs w:val="24"/>
        </w:rPr>
        <w:t>cep</w:t>
      </w:r>
      <w:r w:rsidRPr="00795FF7">
        <w:rPr>
          <w:rFonts w:ascii="Abel" w:hAnsi="Abel" w:cstheme="majorHAnsi"/>
          <w:bCs/>
          <w:szCs w:val="24"/>
        </w:rPr>
        <w:t>:</w:t>
      </w:r>
      <w:r>
        <w:rPr>
          <w:rFonts w:ascii="Abel" w:hAnsi="Abel" w:cstheme="majorHAnsi"/>
          <w:bCs/>
          <w:szCs w:val="24"/>
        </w:rPr>
        <w:t xml:space="preserve"> </w:t>
      </w:r>
      <w:r w:rsidRPr="00795FF7">
        <w:rPr>
          <w:rFonts w:ascii="Abel" w:hAnsi="Abel" w:cstheme="majorHAnsi"/>
          <w:bCs/>
          <w:szCs w:val="24"/>
        </w:rPr>
        <w:t xml:space="preserve">04614-014,</w:t>
      </w:r>
      <w:r w:rsidRPr="00F40272">
        <w:rPr>
          <w:rFonts w:ascii="Abel" w:hAnsi="Abel" w:cstheme="majorHAnsi"/>
          <w:szCs w:val="24"/>
        </w:rPr>
        <w:t xml:space="preserve"> </w:t>
      </w:r>
      <w:r w:rsidRPr="00795FF7">
        <w:rPr>
          <w:rFonts w:ascii="Abel" w:hAnsi="Abel" w:cstheme="majorHAnsi"/>
          <w:b w:val="0"/>
          <w:bCs/>
          <w:szCs w:val="24"/>
        </w:rPr>
        <w:t xml:space="preserve">inscrita no CNPJ/MF nº</w:t>
      </w:r>
      <w:r w:rsidRPr="00F40272">
        <w:rPr>
          <w:rFonts w:ascii="Abel" w:hAnsi="Abel" w:cstheme="majorHAnsi"/>
          <w:szCs w:val="24"/>
        </w:rPr>
        <w:t xml:space="preserve"> 52.638.227/0001-60, </w:t>
      </w:r>
      <w:r w:rsidRPr="00795FF7">
        <w:rPr>
          <w:rFonts w:ascii="Abel" w:hAnsi="Abel" w:cstheme="majorHAnsi"/>
          <w:b w:val="0"/>
          <w:bCs/>
          <w:szCs w:val="24"/>
        </w:rPr>
        <w:t xml:space="preserve">inscrição Estadual:</w:t>
      </w:r>
      <w:r w:rsidRPr="00F40272">
        <w:rPr>
          <w:rFonts w:ascii="Abel" w:hAnsi="Abel" w:cstheme="majorHAnsi"/>
          <w:bCs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, </w:t>
      </w:r>
      <w:r w:rsidRPr="00795FF7">
        <w:rPr>
          <w:rFonts w:ascii="Abel" w:hAnsi="Abel" w:cstheme="majorHAnsi"/>
          <w:b w:val="0"/>
          <w:bCs/>
          <w:szCs w:val="24"/>
        </w:rPr>
        <w:t xml:space="preserve">neste ato representado por, Sr.(a)</w:t>
      </w:r>
      <w:r w:rsidRPr="00F40272">
        <w:rPr>
          <w:rFonts w:ascii="Abel" w:hAnsi="Abel" w:cstheme="majorHAnsi"/>
          <w:bCs/>
          <w:szCs w:val="24"/>
        </w:rPr>
        <w:t xml:space="preserve"> </w:t>
      </w:r>
    </w:p>
    <w:p w14:paraId="333D22BE" w14:textId="77777777" w:rsidR="00E31A0C" w:rsidRPr="00F40272" w:rsidRDefault="00E31A0C" w:rsidP="00E31A0C">
      <w:pPr>
        <w:rPr>
          <w:rFonts w:ascii="Abel" w:hAnsi="Abel" w:cstheme="majorHAnsi"/>
        </w:rPr>
      </w:pPr>
    </w:p>
    <w:p w14:paraId="4B6AA18C" w14:textId="77777777" w:rsidR="00E31A0C" w:rsidRPr="00F40272" w:rsidRDefault="00E31A0C" w:rsidP="00E31A0C">
      <w:pPr>
        <w:rPr>
          <w:rFonts w:ascii="Abel" w:hAnsi="Abel" w:cstheme="majorHAnsi"/>
          <w:b/>
          <w:bCs/>
          <w:sz w:val="24"/>
          <w:szCs w:val="24"/>
        </w:rPr>
      </w:pPr>
      <w:r w:rsidRPr="00F40272">
        <w:rPr>
          <w:rFonts w:ascii="Abel" w:hAnsi="Abel" w:cstheme="majorHAnsi"/>
          <w:b/>
          <w:bCs/>
          <w:sz w:val="24"/>
          <w:szCs w:val="24"/>
        </w:rPr>
        <w:t>CONTRATADA:</w:t>
      </w:r>
    </w:p>
    <w:p w14:paraId="54C45F7C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>J A PROMOÇÕES E EVENTOS LTDA ME</w:t>
      </w:r>
      <w:r w:rsidRPr="00F40272">
        <w:rPr>
          <w:rFonts w:ascii="Abel" w:hAnsi="Abel" w:cstheme="majorHAnsi"/>
          <w:sz w:val="24"/>
          <w:szCs w:val="24"/>
        </w:rPr>
        <w:t xml:space="preserve"> com sede no Município de São Paulo - SP, na Rua Maria Curupaiti, 441 sala 3023 – CEP: 02452-001, inscrita no CNPJ/MF nº </w:t>
      </w:r>
      <w:r w:rsidRPr="00F40272">
        <w:rPr>
          <w:rFonts w:ascii="Abel" w:hAnsi="Abel" w:cstheme="majorHAnsi"/>
          <w:b/>
          <w:bCs/>
          <w:sz w:val="24"/>
          <w:szCs w:val="24"/>
        </w:rPr>
        <w:t>08.464.457/0001-69</w:t>
      </w:r>
      <w:r w:rsidRPr="00F40272">
        <w:rPr>
          <w:rFonts w:ascii="Abel" w:hAnsi="Abel" w:cstheme="majorHAnsi"/>
          <w:sz w:val="24"/>
          <w:szCs w:val="24"/>
        </w:rPr>
        <w:t xml:space="preserve"> e Inscrição Municipal Isenta, neste ato representado por seu Diretor, Sr. João Silva Neto, portador do CPF: 154.230.798-88.</w:t>
      </w:r>
    </w:p>
    <w:p w14:paraId="0C8FF9E8" w14:textId="77777777" w:rsidR="00E31A0C" w:rsidRPr="00F40272" w:rsidRDefault="00E31A0C" w:rsidP="00E31A0C">
      <w:pPr>
        <w:pStyle w:val="Corpodetexto"/>
        <w:spacing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As partes acima nomeadas e qualificadas têm, entre si, justas e acertadas o quanto segue:</w:t>
      </w:r>
    </w:p>
    <w:p w14:paraId="0A72F54D" w14:textId="77777777" w:rsidR="00E31A0C" w:rsidRPr="00F40272" w:rsidRDefault="00E31A0C" w:rsidP="00E31A0C">
      <w:pPr>
        <w:pStyle w:val="Ttulo2"/>
        <w:pBdr>
          <w:top w:val="single" w:sz="4" w:space="2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Primeira – Do Objeto</w:t>
      </w:r>
    </w:p>
    <w:p w14:paraId="77395167" w14:textId="77777777" w:rsidR="00E31A0C" w:rsidRPr="00F40272" w:rsidRDefault="00E31A0C" w:rsidP="00E31A0C">
      <w:pPr>
        <w:pStyle w:val="Corpodetexto"/>
        <w:spacing w:before="12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prestar à </w:t>
      </w:r>
      <w:r w:rsidRPr="00F40272">
        <w:rPr>
          <w:rFonts w:ascii="Abel" w:hAnsi="Abel" w:cstheme="majorHAnsi"/>
          <w:b/>
          <w:szCs w:val="24"/>
        </w:rPr>
        <w:t xml:space="preserve">CONTRATANTE</w:t>
      </w:r>
      <w:r w:rsidRPr="00F40272">
        <w:rPr>
          <w:rFonts w:ascii="Abel" w:hAnsi="Abel" w:cstheme="majorHAnsi"/>
          <w:szCs w:val="24"/>
        </w:rPr>
        <w:t xml:space="preserve"> o serviço de operacionalização do evento </w:t>
      </w:r>
      <w:r w:rsidRPr="00F40272">
        <w:rPr>
          <w:rFonts w:ascii="Abel" w:hAnsi="Abel" w:cstheme="majorHAnsi"/>
          <w:b/>
          <w:szCs w:val="24"/>
        </w:rPr>
        <w:t xml:space="preserve">SEG SUMMIT </w:t>
      </w:r>
      <w:r w:rsidRPr="00F40272">
        <w:rPr>
          <w:rFonts w:ascii="Abel" w:hAnsi="Abel" w:cstheme="majorHAnsi"/>
          <w:szCs w:val="24"/>
        </w:rPr>
        <w:t xml:space="preserve">–</w:t>
      </w:r>
      <w:r w:rsidRPr="00F40272">
        <w:rPr>
          <w:rFonts w:ascii="Abel" w:hAnsi="Abel" w:cstheme="majorHAnsi"/>
          <w:b/>
          <w:bCs/>
          <w:szCs w:val="24"/>
        </w:rPr>
        <w:t xml:space="preserve">  DE: 21/10/2026 ATÉ: 21/10/2026 </w:t>
      </w:r>
      <w:r w:rsidRPr="00F40272">
        <w:rPr>
          <w:rFonts w:ascii="Abel" w:hAnsi="Abel" w:cstheme="majorHAnsi"/>
          <w:szCs w:val="24"/>
        </w:rPr>
        <w:t xml:space="preserve">que será realizado no </w:t>
      </w:r>
      <w:r w:rsidRPr="00116464">
        <w:rPr>
          <w:rFonts w:ascii="Abel" w:hAnsi="Abel" w:cstheme="majorHAnsi"/>
          <w:b/>
          <w:bCs/>
          <w:szCs w:val="24"/>
        </w:rPr>
        <w:t xml:space="preserve">DISTRITO ANHEMBI</w:t>
      </w:r>
    </w:p>
    <w:p w14:paraId="6CF4D2BA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b/>
          <w:i/>
          <w:sz w:val="24"/>
          <w:szCs w:val="24"/>
        </w:rPr>
      </w:pPr>
    </w:p>
    <w:p w14:paraId="074522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Segunda – Do Prazo</w:t>
      </w:r>
    </w:p>
    <w:p w14:paraId="024C6F19" w14:textId="5BCB86D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2.</w:t>
      </w:r>
      <w:r w:rsidRPr="00F40272">
        <w:rPr>
          <w:rFonts w:ascii="Abel" w:hAnsi="Abel" w:cstheme="majorHAnsi"/>
          <w:sz w:val="24"/>
          <w:szCs w:val="24"/>
        </w:rPr>
        <w:tab/>
        <w:t>O presente contrato vigorará pelo prazo</w:t>
      </w:r>
      <w:r w:rsidRPr="00F40272">
        <w:rPr>
          <w:rFonts w:ascii="Abel" w:hAnsi="Abel" w:cstheme="majorHAnsi"/>
          <w:color w:val="000000"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 xml:space="preserve">08/06/2026 a </w:t>
      </w:r>
      <w:r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b/>
          <w:sz w:val="24"/>
          <w:szCs w:val="24"/>
        </w:rPr>
        <w:t>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/0</w:t>
      </w:r>
      <w:r>
        <w:rPr>
          <w:rFonts w:ascii="Abel" w:hAnsi="Abel" w:cstheme="majorHAnsi"/>
          <w:b/>
          <w:sz w:val="24"/>
          <w:szCs w:val="24"/>
        </w:rPr>
        <w:t>0</w:t>
      </w:r>
      <w:r w:rsidRPr="00F40272">
        <w:rPr>
          <w:rFonts w:ascii="Abel" w:hAnsi="Abel" w:cstheme="majorHAnsi"/>
          <w:b/>
          <w:sz w:val="24"/>
          <w:szCs w:val="24"/>
        </w:rPr>
        <w:t>/</w:t>
      </w:r>
      <w:r>
        <w:rPr>
          <w:rFonts w:ascii="Abel" w:hAnsi="Abel" w:cstheme="majorHAnsi"/>
          <w:b/>
          <w:sz w:val="24"/>
          <w:szCs w:val="24"/>
        </w:rPr>
        <w:t xml:space="preserve">2026</w:t>
      </w:r>
      <w:r w:rsidRPr="00F40272">
        <w:rPr>
          <w:rFonts w:ascii="Abel" w:hAnsi="Abel" w:cstheme="majorHAnsi"/>
          <w:b/>
          <w:sz w:val="24"/>
          <w:szCs w:val="24"/>
        </w:rPr>
        <w:t>.</w:t>
      </w:r>
    </w:p>
    <w:p w14:paraId="494EB1B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Terceira– Das Obrigações da Contratada</w:t>
      </w:r>
    </w:p>
    <w:p w14:paraId="6B0412E4" w14:textId="77777777" w:rsidR="00E31A0C" w:rsidRDefault="00E31A0C" w:rsidP="00E31A0C">
      <w:pPr>
        <w:numPr>
          <w:ilvl w:val="0"/>
          <w:numId w:val="4"/>
        </w:numPr>
        <w:tabs>
          <w:tab w:val="clear" w:pos="1065"/>
          <w:tab w:val="num" w:pos="709"/>
        </w:tabs>
        <w:spacing w:before="120" w:line="240" w:lineRule="atLeast"/>
        <w:ind w:left="708" w:hanging="1065"/>
        <w:rPr>
          <w:rFonts w:ascii="Abel" w:hAnsi="Abel" w:cstheme="majorHAnsi"/>
          <w:sz w:val="24"/>
          <w:szCs w:val="24"/>
        </w:rPr>
      </w:pPr>
      <w:r w:rsidRPr="0063084C">
        <w:rPr>
          <w:rFonts w:ascii="Abel" w:hAnsi="Abel" w:cstheme="majorHAnsi"/>
          <w:sz w:val="24"/>
          <w:szCs w:val="24"/>
        </w:rPr>
        <w:t xml:space="preserve">Constituem obrigações da </w:t>
      </w:r>
      <w:r w:rsidRPr="0063084C">
        <w:rPr>
          <w:rFonts w:ascii="Abel" w:hAnsi="Abel" w:cstheme="majorHAnsi"/>
          <w:b/>
          <w:sz w:val="24"/>
          <w:szCs w:val="24"/>
        </w:rPr>
        <w:t>CONTRATADA</w:t>
      </w:r>
      <w:r w:rsidRPr="0063084C">
        <w:rPr>
          <w:rFonts w:ascii="Abel" w:hAnsi="Abel" w:cstheme="majorHAnsi"/>
          <w:sz w:val="24"/>
          <w:szCs w:val="24"/>
        </w:rPr>
        <w:t>, conforme proposta:</w:t>
      </w:r>
    </w:p>
    <w:p w14:paraId="1655B722" w14:textId="77777777" w:rsidR="00E31A0C" w:rsidRPr="001A02C1" w:rsidRDefault="00E31A0C" w:rsidP="00E31A0C">
      <w:pPr>
        <w:spacing w:before="120" w:line="240" w:lineRule="atLeast"/>
        <w:ind w:left="708"/>
        <w:rPr>
          <w:rFonts w:ascii="Abel" w:hAnsi="Abel" w:cstheme="majorHAnsi"/>
          <w:sz w:val="24"/>
          <w:szCs w:val="24"/>
        </w:rPr>
      </w:pPr>
    </w:p>
    <w:p w14:paraId="715F4207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6E750CF6" w14:textId="77777777" w:rsidR="00E31A0C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1B7F347A" w14:textId="77777777" w:rsidR="00E31A0C" w:rsidRPr="003E51B1" w:rsidRDefault="00E31A0C" w:rsidP="00E31A0C">
      <w:pPr>
        <w:spacing w:line="285" w:lineRule="atLeast"/>
        <w:rPr>
          <w:rFonts w:ascii="Abel" w:hAnsi="Abel"/>
          <w:color w:val="000000" w:themeColor="text1"/>
          <w:sz w:val="24"/>
          <w:szCs w:val="24"/>
        </w:rPr>
      </w:pPr>
    </w:p>
    <w:p w14:paraId="7A0CF094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bookmarkStart w:id="0" w:name="_Hlk207119519"/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5D7649D0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EQUIPE OPERACIONAL</w:t>
      </w:r>
    </w:p>
    <w:p w14:paraId="1DFA87B5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8 Carregadores, 1 Diária(s), de: 19/10/2026 até: 19/10/2026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4 Fiscal De MarcaçãO, 1 Diária(s), de: 19/10/2026 até: 19/10/2026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Operacional 1, (GERENTE), 4 Diária(s), de: 19/10/2026 até: 22/10/2026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Coordenador De ServiçOs, 4 Diária(s), de: 19/10/2026 até: 22/10/2026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2 Fiscal Diurno, 4 Diária(s), de: 19/10/2026 até: 22/10/2026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>• 1 Fiscal Noturno, 4 Diária(s), de: 19/10/2026 até: 22/10/2026</w:t>
      </w:r>
    </w:p>
    <w:p w14:paraId="1BAB5EAF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185C2051" w14:textId="77777777" w:rsidR="00E31A0C" w:rsidRPr="001A02C1" w:rsidRDefault="00E31A0C" w:rsidP="00E31A0C">
      <w:pPr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p w14:paraId="21507482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</w:p>
    <w:p w14:paraId="269251BB" w14:textId="77777777" w:rsidR="00E31A0C" w:rsidRPr="001A02C1" w:rsidRDefault="00E31A0C" w:rsidP="00E31A0C">
      <w:pPr>
        <w:pStyle w:val="PargrafodaLista"/>
        <w:spacing w:line="285" w:lineRule="atLeast"/>
        <w:ind w:left="1065"/>
        <w:rPr>
          <w:rFonts w:ascii="Abel" w:hAnsi="Abel"/>
          <w:color w:val="000000" w:themeColor="text1"/>
          <w:sz w:val="24"/>
          <w:szCs w:val="24"/>
        </w:rPr>
      </w:pPr>
      <w:r w:rsidRPr="001A02C1">
        <w:rPr>
          <w:rFonts w:ascii="Abel" w:hAnsi="Abel"/>
          <w:color w:val="000000" w:themeColor="text1"/>
          <w:sz w:val="24"/>
          <w:szCs w:val="24"/>
        </w:rPr>
        <w:t xml:space="preserve"/>
      </w:r>
    </w:p>
    <w:bookmarkEnd w:id="0"/>
    <w:p w14:paraId="7AC599D0" w14:textId="77777777" w:rsidR="00E31A0C" w:rsidRPr="00F40272" w:rsidRDefault="00E31A0C" w:rsidP="00E31A0C">
      <w:pPr>
        <w:autoSpaceDE w:val="0"/>
        <w:autoSpaceDN w:val="0"/>
        <w:adjustRightInd w:val="0"/>
        <w:ind w:left="720"/>
        <w:rPr>
          <w:rFonts w:ascii="Abel" w:hAnsi="Abel" w:cstheme="majorHAnsi"/>
          <w:sz w:val="24"/>
          <w:szCs w:val="24"/>
        </w:rPr>
      </w:pPr>
    </w:p>
    <w:p w14:paraId="09AABA2D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Quarta – Das Obrigações da Contratante</w:t>
      </w:r>
    </w:p>
    <w:p w14:paraId="75B4FC54" w14:textId="77777777" w:rsidR="00E31A0C" w:rsidRPr="00F40272" w:rsidRDefault="00E31A0C" w:rsidP="00E31A0C">
      <w:pPr>
        <w:numPr>
          <w:ilvl w:val="0"/>
          <w:numId w:val="4"/>
        </w:numPr>
        <w:spacing w:before="120" w:line="360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Constituem obrigações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>:</w:t>
      </w:r>
    </w:p>
    <w:p w14:paraId="3B411442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Planta de Marcação;</w:t>
      </w:r>
    </w:p>
    <w:p w14:paraId="4AB2F7A0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Relação de Expositores;</w:t>
      </w:r>
    </w:p>
    <w:p w14:paraId="4ED2922F" w14:textId="77777777" w:rsidR="00E31A0C" w:rsidRPr="00F40272" w:rsidRDefault="00E31A0C" w:rsidP="00E31A0C">
      <w:pPr>
        <w:numPr>
          <w:ilvl w:val="0"/>
          <w:numId w:val="3"/>
        </w:numPr>
        <w:spacing w:line="276" w:lineRule="auto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Fornecer informações gerais do evento.</w:t>
      </w:r>
    </w:p>
    <w:p w14:paraId="7F3F05D6" w14:textId="77777777" w:rsidR="00E31A0C" w:rsidRPr="00F40272" w:rsidRDefault="00E31A0C" w:rsidP="00E31A0C">
      <w:pPr>
        <w:spacing w:line="276" w:lineRule="auto"/>
        <w:ind w:left="1068"/>
        <w:jc w:val="both"/>
        <w:rPr>
          <w:rFonts w:ascii="Abel" w:hAnsi="Abel" w:cstheme="majorHAnsi"/>
          <w:sz w:val="24"/>
          <w:szCs w:val="24"/>
        </w:rPr>
      </w:pPr>
    </w:p>
    <w:p w14:paraId="2FCFF11B" w14:textId="77777777" w:rsidR="00E31A0C" w:rsidRPr="00F40272" w:rsidRDefault="00E31A0C" w:rsidP="00E31A0C">
      <w:pPr>
        <w:numPr>
          <w:ilvl w:val="1"/>
          <w:numId w:val="2"/>
        </w:numPr>
        <w:tabs>
          <w:tab w:val="clear" w:pos="705"/>
        </w:tabs>
        <w:spacing w:line="240" w:lineRule="atLeast"/>
        <w:ind w:left="0" w:firstLine="0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Exceto quando expressamente exposto de forma diversa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não terá qualquer obrigação de contratação mínima de serviços ou locação.</w:t>
      </w:r>
    </w:p>
    <w:p w14:paraId="57617724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1249437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Quinta – Das Responsabilidades</w:t>
      </w:r>
    </w:p>
    <w:p w14:paraId="0356F0A7" w14:textId="77777777" w:rsidR="00E31A0C" w:rsidRPr="00F40272" w:rsidRDefault="00E31A0C" w:rsidP="00E31A0C">
      <w:pPr>
        <w:spacing w:before="24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</w:t>
      </w:r>
      <w:r w:rsidRPr="00F40272">
        <w:rPr>
          <w:rFonts w:ascii="Abel" w:hAnsi="Abel" w:cstheme="majorHAnsi"/>
          <w:sz w:val="24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compromete-se por si, seus empregados e prepostos, a manter o mais absoluto sigilo sobre toda e qualquer informação, material e documentos da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a que venha a ter acesso por força do cumprimento do objeto deste contrato, sob pena de arcar com as perdas e danos a que der causa, por infringência às disposições desta cláusula.</w:t>
      </w:r>
    </w:p>
    <w:p w14:paraId="395AF502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5.1.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obriga-se, em caráter irrevogável, irretratável e exclusivo, a orientar seus prepostos, sejam seus empregados e/ou subcontratados,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no que diz respeito ao fiel cumprimento de suas normas internas, especialmente as normas de segurança e contingência, zelando por sua observância e por seu cumprimento, sujeitando-se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a arcar com todos os danos causados pelo seu descumprimento.</w:t>
      </w:r>
    </w:p>
    <w:p w14:paraId="71762C5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5.2.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responsabiliza-se, por si e por seus prepostos, sob as penas da lei, pela utilização de senhas e manipulação de informações por parte de seus empregados e/ou subcontratados designados para desenvolver os serviços a serem prestados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>, obrigando-se à manutenção de sigilo das referidas informações e respondendo civil e criminalmente pelo descumprimento das disposições aqui contidas.</w:t>
      </w:r>
    </w:p>
    <w:p w14:paraId="5D90AF12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5.3.</w:t>
      </w:r>
      <w:r w:rsidRPr="00F40272">
        <w:rPr>
          <w:rFonts w:ascii="Abel" w:hAnsi="Abel" w:cstheme="majorHAnsi"/>
          <w:sz w:val="24"/>
          <w:szCs w:val="24"/>
        </w:rPr>
        <w:tab/>
        <w:t xml:space="preserve">Todas as responsabilidades decorrentes de encargos fiscais, tais como imposto sobre serviços, bem como de exigências legais de ordem trabalhista, previdenciária e quaisquer outras, resultantes da prestação de serviços ora avençada, correrão por conta exclusiva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 durante todo o período de vigência do presente contrato.</w:t>
      </w:r>
    </w:p>
    <w:p w14:paraId="129923E0" w14:textId="77777777" w:rsidR="00E31A0C" w:rsidRPr="00F40272" w:rsidRDefault="00E31A0C" w:rsidP="00E31A0C">
      <w:pPr>
        <w:pStyle w:val="Corpodetexto3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5.4.</w:t>
      </w:r>
      <w:r w:rsidRPr="00F40272">
        <w:rPr>
          <w:rFonts w:ascii="Abel" w:hAnsi="Abel" w:cstheme="majorHAnsi"/>
          <w:b w:val="0"/>
          <w:szCs w:val="24"/>
        </w:rPr>
        <w:tab/>
        <w:t xml:space="preserve">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responsabiliza-se pelos prejuízos resultantes do não cumprimento das obrigações trabalhistas, previdenciárias, securitárias, sociais e infortunísticas de seus empregados, obrigando-se a reembolsar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dos valores correspondentes aos referidos encargos na hipótese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vir a ser compelida a arcar com tais custos, inclusive e especialmente, honorários de advogado, custas e despesas processuais, lucros cessantes, juros moratórios e quaisquer outras despesas decorrentes de qualquer ação judicial por acusação da espécie. A </w:t>
      </w:r>
      <w:r w:rsidRPr="00F40272">
        <w:rPr>
          <w:rFonts w:ascii="Abel" w:hAnsi="Abel" w:cstheme="majorHAnsi"/>
          <w:szCs w:val="24"/>
        </w:rPr>
        <w:t>CONTRATADA</w:t>
      </w:r>
      <w:r w:rsidRPr="00F40272">
        <w:rPr>
          <w:rFonts w:ascii="Abel" w:hAnsi="Abel" w:cstheme="majorHAnsi"/>
          <w:b w:val="0"/>
          <w:szCs w:val="24"/>
        </w:rPr>
        <w:t xml:space="preserve"> obriga-se, inclusive, a integrar o polo passivo de qualquer demanda proposta por terceiros contra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, decorrente da execução do objeto deste instrumento, bem como requerer a exclusão da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da lide e oferecer as garantias necessárias para tal.</w:t>
      </w:r>
    </w:p>
    <w:p w14:paraId="18021627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5.5.</w:t>
      </w:r>
      <w:r w:rsidRPr="00F40272">
        <w:rPr>
          <w:rFonts w:ascii="Abel" w:hAnsi="Abel" w:cstheme="majorHAnsi"/>
          <w:szCs w:val="24"/>
        </w:rPr>
        <w:tab/>
        <w:t xml:space="preserve">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obriga-se a manter em seus arquivos todas as guias referentes ao recolhimento das obrigações  previdenciárias, de tributos e demais encargos decorrentes direta ou indiretamente, da prestação de serviços ora ajustada, assim como aquelas relativas aos recolhimentos e pagamentos dos encargos referentes à mão-de-obra utilizada nos serviços, obrigando-se ainda a apresentá-las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sempre que esta solicitar, no prazo máximo de 02 (dois) dias úteis da respectiva solicitação, sob pena de dar ensejo, a critério exclusivo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à imediata rescisão deste instrumento e/ou suspensão, sem qualquer penalidade para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de quaisquer pagamentos por esta devidos </w:t>
      </w:r>
      <w:r w:rsidRPr="00F40272">
        <w:rPr>
          <w:rFonts w:ascii="Abel" w:hAnsi="Abel" w:cstheme="majorHAnsi"/>
          <w:szCs w:val="24"/>
        </w:rPr>
        <w:lastRenderedPageBreak/>
        <w:t>em razão do presente, até o integral cumprimento de suas obrigações decorrentes desta cláusula, sem prejuízo de compensação com eventuais perdas e danos causados.</w:t>
      </w:r>
    </w:p>
    <w:p w14:paraId="23189E7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5.6. Ainda sobre o disposto no item anterior, quando o recurso alocado para a execução dos serviços estiver na condição de sócio, 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deverá apresentar o comprovante de sua inscrição como empresário, bem como as guias que comprovem o recolhimento das contribuições devidas ao INSS, no prazo definido no mesmo item 5.6.</w:t>
      </w:r>
    </w:p>
    <w:p w14:paraId="02846C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2D496E08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Sexta– Do Valor e Forma de Pagamento</w:t>
      </w:r>
    </w:p>
    <w:p w14:paraId="750EEC31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6.0</w:t>
      </w:r>
      <w:r w:rsidRPr="00F40272">
        <w:rPr>
          <w:rFonts w:ascii="Abel" w:hAnsi="Abel" w:cstheme="majorHAnsi"/>
          <w:sz w:val="24"/>
          <w:szCs w:val="24"/>
        </w:rPr>
        <w:tab/>
        <w:t xml:space="preserve">Pela execução dos serviços ora ajustados, a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pagará à </w:t>
      </w:r>
      <w:r w:rsidRPr="00F40272">
        <w:rPr>
          <w:rFonts w:ascii="Abel" w:hAnsi="Abel" w:cstheme="majorHAnsi"/>
          <w:b/>
          <w:sz w:val="24"/>
          <w:szCs w:val="24"/>
        </w:rPr>
        <w:t xml:space="preserve">CONTRATADA</w:t>
      </w:r>
      <w:r w:rsidRPr="00F40272">
        <w:rPr>
          <w:rFonts w:ascii="Abel" w:hAnsi="Abel" w:cstheme="majorHAnsi"/>
          <w:sz w:val="24"/>
          <w:szCs w:val="24"/>
        </w:rPr>
        <w:t xml:space="preserve"> a quantia total de </w:t>
      </w:r>
    </w:p>
    <w:p w14:paraId="588808FD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 xml:space="preserve">R$ 19.261,60 (dezenove mil, duzentos e sessenta e um reais e sessenta centavos) </w:t>
      </w:r>
      <w:r w:rsidRPr="00F40272">
        <w:rPr>
          <w:rFonts w:ascii="Abel" w:hAnsi="Abel" w:cstheme="majorHAnsi"/>
          <w:sz w:val="24"/>
          <w:szCs w:val="24"/>
        </w:rPr>
        <w:t xml:space="preserve">mediante crédito em conta corrente ou Boleto bancário de titularidade da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>,</w:t>
      </w:r>
      <w:r w:rsidRPr="00F40272">
        <w:rPr>
          <w:rFonts w:ascii="Abel" w:hAnsi="Abel" w:cstheme="majorHAnsi"/>
          <w:b/>
          <w:sz w:val="24"/>
          <w:szCs w:val="24"/>
        </w:rPr>
        <w:t xml:space="preserve"> </w:t>
      </w:r>
      <w:r w:rsidRPr="00F40272">
        <w:rPr>
          <w:rFonts w:ascii="Abel" w:hAnsi="Abel" w:cstheme="majorHAnsi"/>
          <w:sz w:val="24"/>
          <w:szCs w:val="24"/>
        </w:rPr>
        <w:t>valendo o comprovante de depósito ou transferência como recibo e comprovante de quitação do pagamento.</w:t>
      </w:r>
    </w:p>
    <w:p w14:paraId="75CDAF0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6.1. O pagamento do valor acima descrito será feito da seguinte forma:      </w:t>
      </w:r>
    </w:p>
    <w:p w14:paraId="6EC130BB" w14:textId="77777777" w:rsidR="00E31A0C" w:rsidRPr="00F40272" w:rsidRDefault="00E31A0C" w:rsidP="00E31A0C">
      <w:pPr>
        <w:spacing w:before="12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 xml:space="preserve">  </w:t>
      </w:r>
    </w:p>
    <w:p w14:paraId="047759F8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Forma de Pagamento</w:t>
      </w:r>
    </w:p>
    <w:p w14:paraId="71C31F16" w14:textId="77777777" w:rsidR="00E31A0C" w:rsidRPr="00F40272" w:rsidRDefault="00E31A0C" w:rsidP="00E31A0C">
      <w:pPr>
        <w:spacing w:before="120" w:line="24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i/>
          <w:iCs/>
          <w:sz w:val="24"/>
          <w:szCs w:val="24"/>
        </w:rPr>
        <w:t xml:space="preserve"/>
      </w:r>
    </w:p>
    <w:p w14:paraId="658C7E5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59D78015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</w:p>
    <w:p w14:paraId="3B599379" w14:textId="77777777" w:rsidR="00E31A0C" w:rsidRPr="00F40272" w:rsidRDefault="00E31A0C" w:rsidP="00E31A0C">
      <w:pPr>
        <w:rPr>
          <w:rFonts w:ascii="Abel" w:hAnsi="Abel" w:cstheme="majorHAnsi"/>
          <w:color w:val="000000"/>
          <w:sz w:val="24"/>
          <w:szCs w:val="24"/>
        </w:rPr>
      </w:pPr>
      <w:r w:rsidRPr="00F40272">
        <w:rPr>
          <w:rFonts w:ascii="Abel" w:hAnsi="Abel" w:cstheme="majorHAnsi"/>
          <w:color w:val="000000"/>
          <w:sz w:val="24"/>
          <w:szCs w:val="24"/>
        </w:rPr>
        <w:t>Para o próximo Contrato será aplicado o índice IGPM acumulado de 12 meses a partir da assinatura do contrato como forma de reajuste.</w:t>
      </w:r>
    </w:p>
    <w:p w14:paraId="767B6DBC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</w:t>
      </w:r>
      <w:r w:rsidRPr="00F40272">
        <w:rPr>
          <w:rFonts w:ascii="Abel" w:hAnsi="Abel" w:cstheme="majorHAnsi"/>
          <w:szCs w:val="24"/>
        </w:rPr>
        <w:tab/>
        <w:t xml:space="preserve">Os pagamentos serão efetuados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até 10 (dez) dias úteis após a apresentação pela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da respectiva nota fiscal/fatura de serviços.</w:t>
      </w:r>
    </w:p>
    <w:p w14:paraId="782DAAE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6.2.1.</w:t>
      </w:r>
      <w:r w:rsidRPr="00F40272">
        <w:rPr>
          <w:rFonts w:ascii="Abel" w:hAnsi="Abel" w:cstheme="majorHAnsi"/>
          <w:szCs w:val="24"/>
        </w:rPr>
        <w:tab/>
        <w:t xml:space="preserve">Caso haja atraso na entrega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do (s) documento (s) referido (s) no item 6.1., o prazo para pagamento indicado no item 6 será prorrogado por igual período.</w:t>
      </w:r>
    </w:p>
    <w:p w14:paraId="0B021F16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6.3.</w:t>
      </w:r>
      <w:r w:rsidRPr="00F40272">
        <w:rPr>
          <w:rFonts w:ascii="Abel" w:hAnsi="Abel" w:cstheme="majorHAnsi"/>
          <w:szCs w:val="24"/>
        </w:rPr>
        <w:tab/>
        <w:t xml:space="preserve">Caso o presente contrato seja prorrogado, os valores estabelecidos no </w:t>
      </w:r>
      <w:r w:rsidRPr="00F40272">
        <w:rPr>
          <w:rFonts w:ascii="Abel" w:hAnsi="Abel" w:cstheme="majorHAnsi"/>
          <w:i/>
          <w:szCs w:val="24"/>
        </w:rPr>
        <w:t>caput</w:t>
      </w:r>
      <w:r w:rsidRPr="00F40272">
        <w:rPr>
          <w:rFonts w:ascii="Abel" w:hAnsi="Abel" w:cstheme="majorHAnsi"/>
          <w:szCs w:val="24"/>
        </w:rPr>
        <w:t xml:space="preserve"> desta cláusula poderão ser revistos, sempre de comum acordo entre as partes, observada uma periodicidade permitida por lei.</w:t>
      </w:r>
    </w:p>
    <w:p w14:paraId="6B6F4743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6.4.</w:t>
      </w:r>
      <w:r w:rsidRPr="00F40272">
        <w:rPr>
          <w:rFonts w:ascii="Abel" w:hAnsi="Abel" w:cstheme="majorHAnsi"/>
          <w:szCs w:val="24"/>
        </w:rPr>
        <w:tab/>
        <w:t xml:space="preserve">O descumprimento, ou cumprimento parcial ou irregular, das obrigações contidas neste contrato autoriza 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a considerar rescindido de pleno direito este instrumento, bem como a cobrar perdas e danos a que der causa a </w:t>
      </w:r>
      <w:r w:rsidRPr="00F40272">
        <w:rPr>
          <w:rFonts w:ascii="Abel" w:hAnsi="Abel" w:cstheme="majorHAnsi"/>
          <w:b/>
          <w:szCs w:val="24"/>
        </w:rPr>
        <w:t xml:space="preserve">CONTRATADA. </w:t>
      </w:r>
      <w:r w:rsidRPr="00F40272">
        <w:rPr>
          <w:rFonts w:ascii="Abel" w:hAnsi="Abel" w:cstheme="majorHAnsi"/>
          <w:szCs w:val="24"/>
        </w:rPr>
        <w:t xml:space="preserve">Para tanto, fica desde já expressamente facultado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reter e compensar valores devidos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por força deste instrumento,</w:t>
      </w:r>
      <w:r w:rsidRPr="00F40272">
        <w:rPr>
          <w:rFonts w:ascii="Abel" w:hAnsi="Abel" w:cstheme="majorHAnsi"/>
          <w:b/>
          <w:szCs w:val="24"/>
        </w:rPr>
        <w:t xml:space="preserve"> </w:t>
      </w:r>
      <w:r w:rsidRPr="00F40272">
        <w:rPr>
          <w:rFonts w:ascii="Abel" w:hAnsi="Abel" w:cstheme="majorHAnsi"/>
          <w:szCs w:val="24"/>
        </w:rPr>
        <w:t xml:space="preserve">sem que caiba qualquer direito de reclamação à </w:t>
      </w:r>
      <w:r w:rsidRPr="00F40272">
        <w:rPr>
          <w:rFonts w:ascii="Abel" w:hAnsi="Abel" w:cstheme="majorHAnsi"/>
          <w:b/>
          <w:szCs w:val="24"/>
        </w:rPr>
        <w:t xml:space="preserve">CONTRATADA </w:t>
      </w:r>
      <w:r w:rsidRPr="00F40272">
        <w:rPr>
          <w:rFonts w:ascii="Abel" w:hAnsi="Abel" w:cstheme="majorHAnsi"/>
          <w:szCs w:val="24"/>
        </w:rPr>
        <w:t xml:space="preserve">e tampouco haja qualquer penalidade à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, seja a que título for. </w:t>
      </w:r>
    </w:p>
    <w:p w14:paraId="270DBEF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6.5.</w:t>
      </w:r>
      <w:r w:rsidRPr="00F40272">
        <w:rPr>
          <w:rFonts w:ascii="Abel" w:hAnsi="Abel" w:cstheme="majorHAnsi"/>
          <w:szCs w:val="24"/>
        </w:rPr>
        <w:tab/>
        <w:t xml:space="preserve">Em caso de atraso no pagamento dos valores indicados no item 6, pela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à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, serão cobrados da </w:t>
      </w:r>
      <w:r w:rsidRPr="00F40272">
        <w:rPr>
          <w:rFonts w:ascii="Abel" w:hAnsi="Abel" w:cstheme="majorHAnsi"/>
          <w:b/>
          <w:szCs w:val="24"/>
        </w:rPr>
        <w:t xml:space="preserve">CONTRATANTE </w:t>
      </w:r>
      <w:r w:rsidRPr="00F40272">
        <w:rPr>
          <w:rFonts w:ascii="Abel" w:hAnsi="Abel" w:cstheme="majorHAnsi"/>
          <w:szCs w:val="24"/>
        </w:rPr>
        <w:t xml:space="preserve">os moratórios de 0,5% a.m. (cinco décimos por cento ao mês), calculados </w:t>
      </w:r>
      <w:r w:rsidRPr="00F40272">
        <w:rPr>
          <w:rFonts w:ascii="Abel" w:hAnsi="Abel" w:cstheme="majorHAnsi"/>
          <w:i/>
          <w:szCs w:val="24"/>
        </w:rPr>
        <w:t>pro rata die</w:t>
      </w:r>
      <w:r w:rsidRPr="00F40272">
        <w:rPr>
          <w:rFonts w:ascii="Abel" w:hAnsi="Abel" w:cstheme="majorHAnsi"/>
          <w:szCs w:val="24"/>
        </w:rPr>
        <w:t xml:space="preserve"> sobre o valor do débito em atraso.</w:t>
      </w:r>
    </w:p>
    <w:p w14:paraId="5564CE3E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Sétima – Da Multa</w:t>
      </w:r>
    </w:p>
    <w:p w14:paraId="174914AA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7.</w:t>
      </w:r>
      <w:r w:rsidRPr="00F40272">
        <w:rPr>
          <w:rFonts w:ascii="Abel" w:hAnsi="Abel" w:cstheme="majorHAnsi"/>
          <w:szCs w:val="24"/>
        </w:rPr>
        <w:tab/>
        <w:t>A parte que infringir qualquer disposição deste ajuste, com exceção do disposto no item 6.5, ficará sujeita a multa de 5% (cinco por cento) sobre o valor do contrato, de caráter não compensatório, sem prejuízo das demais cominações legais e contratuais. Entende-se como valor do contrato o valor da remuneração do mês em que ocorrer o evento que determinou a multa, multiplicado por 10(dez).</w:t>
      </w:r>
    </w:p>
    <w:p w14:paraId="69AA8610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lastRenderedPageBreak/>
        <w:t>Cláusula Oitava – Da Rescisão</w:t>
      </w:r>
    </w:p>
    <w:p w14:paraId="4DE5F884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8.</w:t>
      </w:r>
      <w:r w:rsidRPr="00F40272">
        <w:rPr>
          <w:rFonts w:ascii="Abel" w:hAnsi="Abel" w:cstheme="majorHAnsi"/>
          <w:szCs w:val="24"/>
        </w:rPr>
        <w:tab/>
        <w:t>Este contrato resolve-se de pleno direito, independentemente de qualquer formalidade judicial ou extrajudicial, na ocorrência de uma das seguintes hipóteses:</w:t>
      </w:r>
    </w:p>
    <w:p w14:paraId="0A7BBE97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Infração a qualquer de suas cláusulas ou condições;</w:t>
      </w:r>
    </w:p>
    <w:p w14:paraId="484B6A2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napToGrid w:val="0"/>
          <w:sz w:val="24"/>
          <w:szCs w:val="24"/>
        </w:rPr>
        <w:t xml:space="preserve">Pedido ou proposição de recuperação judicial ou extra-judicial, pedido, requerimento, decretação ou homologação de falência, convolação de recuperação judicial em falência, ou ainda legítimo protesto de título de emissão ou coobrigação de qualquer das </w:t>
      </w:r>
      <w:r w:rsidRPr="00F40272">
        <w:rPr>
          <w:rFonts w:ascii="Abel" w:hAnsi="Abel" w:cstheme="majorHAnsi"/>
          <w:b/>
          <w:snapToGrid w:val="0"/>
          <w:sz w:val="24"/>
          <w:szCs w:val="24"/>
        </w:rPr>
        <w:t>PARTES</w:t>
      </w:r>
      <w:r w:rsidRPr="00F40272">
        <w:rPr>
          <w:rFonts w:ascii="Abel" w:hAnsi="Abel" w:cstheme="majorHAnsi"/>
          <w:snapToGrid w:val="0"/>
          <w:sz w:val="24"/>
          <w:szCs w:val="24"/>
        </w:rPr>
        <w:t>, sem sustação no prazo legal;</w:t>
      </w:r>
    </w:p>
    <w:p w14:paraId="1033C544" w14:textId="77777777" w:rsidR="00E31A0C" w:rsidRPr="00F40272" w:rsidRDefault="00E31A0C" w:rsidP="00E31A0C">
      <w:pPr>
        <w:numPr>
          <w:ilvl w:val="0"/>
          <w:numId w:val="1"/>
        </w:numPr>
        <w:tabs>
          <w:tab w:val="clear" w:pos="360"/>
        </w:tabs>
        <w:spacing w:line="360" w:lineRule="auto"/>
        <w:ind w:left="1418" w:hanging="709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Nos demais casos previstos na legislação em vigor.</w:t>
      </w:r>
    </w:p>
    <w:p w14:paraId="2D23818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8.1.</w:t>
      </w:r>
      <w:r w:rsidRPr="00F40272">
        <w:rPr>
          <w:rFonts w:ascii="Abel" w:hAnsi="Abel" w:cstheme="majorHAnsi"/>
          <w:sz w:val="24"/>
          <w:szCs w:val="24"/>
        </w:rPr>
        <w:tab/>
        <w:t xml:space="preserve">Sem prejuízo do disposto no </w:t>
      </w:r>
      <w:r w:rsidRPr="00F40272">
        <w:rPr>
          <w:rFonts w:ascii="Abel" w:hAnsi="Abel" w:cstheme="majorHAnsi"/>
          <w:i/>
          <w:sz w:val="24"/>
          <w:szCs w:val="24"/>
        </w:rPr>
        <w:t>caput</w:t>
      </w:r>
      <w:r w:rsidRPr="00F40272">
        <w:rPr>
          <w:rFonts w:ascii="Abel" w:hAnsi="Abel" w:cstheme="majorHAnsi"/>
          <w:sz w:val="24"/>
          <w:szCs w:val="24"/>
        </w:rPr>
        <w:t xml:space="preserve"> desta cláusula, fica facultado à </w:t>
      </w:r>
      <w:r w:rsidRPr="00F40272">
        <w:rPr>
          <w:rFonts w:ascii="Abel" w:hAnsi="Abel" w:cstheme="majorHAnsi"/>
          <w:b/>
          <w:sz w:val="24"/>
          <w:szCs w:val="24"/>
        </w:rPr>
        <w:t>CONTRATANTE</w:t>
      </w:r>
      <w:r w:rsidRPr="00F40272">
        <w:rPr>
          <w:rFonts w:ascii="Abel" w:hAnsi="Abel" w:cstheme="majorHAnsi"/>
          <w:sz w:val="24"/>
          <w:szCs w:val="24"/>
        </w:rPr>
        <w:t xml:space="preserve"> rescindir o presente contrato mediante simples comunicação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com antecedência de 5 (cinco) dias, sem que nada seja devido entre as partes a título de indenização ou a qualquer outro título.</w:t>
      </w:r>
    </w:p>
    <w:p w14:paraId="462D820B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5AE2C3F3" w14:textId="77777777" w:rsidR="00E31A0C" w:rsidRPr="00F40272" w:rsidRDefault="00E31A0C" w:rsidP="00E31A0C">
      <w:pPr>
        <w:spacing w:line="240" w:lineRule="atLeast"/>
        <w:jc w:val="both"/>
        <w:rPr>
          <w:rFonts w:ascii="Abel" w:hAnsi="Abel" w:cstheme="majorHAnsi"/>
          <w:sz w:val="24"/>
          <w:szCs w:val="24"/>
        </w:rPr>
      </w:pPr>
    </w:p>
    <w:p w14:paraId="488426F4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Nona – Das Disposições Gerais</w:t>
      </w:r>
    </w:p>
    <w:p w14:paraId="10D74B24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9.1.</w:t>
      </w:r>
      <w:r w:rsidRPr="00F40272">
        <w:rPr>
          <w:rFonts w:ascii="Abel" w:hAnsi="Abel" w:cstheme="majorHAnsi"/>
          <w:sz w:val="24"/>
          <w:szCs w:val="24"/>
        </w:rPr>
        <w:tab/>
        <w:t xml:space="preserve">É defeso à </w:t>
      </w:r>
      <w:r w:rsidRPr="00F40272">
        <w:rPr>
          <w:rFonts w:ascii="Abel" w:hAnsi="Abel" w:cstheme="majorHAnsi"/>
          <w:b/>
          <w:sz w:val="24"/>
          <w:szCs w:val="24"/>
        </w:rPr>
        <w:t>CONTRATADA</w:t>
      </w:r>
      <w:r w:rsidRPr="00F40272">
        <w:rPr>
          <w:rFonts w:ascii="Abel" w:hAnsi="Abel" w:cstheme="majorHAnsi"/>
          <w:sz w:val="24"/>
          <w:szCs w:val="24"/>
        </w:rPr>
        <w:t xml:space="preserve"> ceder ou transferir, total ou parcialmente, os direitos e obrigações decorrentes deste contrato.</w:t>
      </w:r>
    </w:p>
    <w:p w14:paraId="2E6A5828" w14:textId="77777777" w:rsidR="00E31A0C" w:rsidRPr="00F40272" w:rsidRDefault="00E31A0C" w:rsidP="00E31A0C">
      <w:pPr>
        <w:spacing w:before="120" w:after="240" w:line="240" w:lineRule="atLeast"/>
        <w:jc w:val="both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9.2.</w:t>
      </w:r>
      <w:r w:rsidRPr="00F40272">
        <w:rPr>
          <w:rFonts w:ascii="Abel" w:hAnsi="Abel" w:cstheme="majorHAnsi"/>
          <w:sz w:val="24"/>
          <w:szCs w:val="24"/>
        </w:rPr>
        <w:tab/>
        <w:t>A tolerância das partes não implica em renúncia, perdão, novação ou alteração do pactuado neste instrumento.</w:t>
      </w:r>
    </w:p>
    <w:p w14:paraId="40C4B339" w14:textId="77777777" w:rsidR="00E31A0C" w:rsidRPr="00F40272" w:rsidRDefault="00E31A0C" w:rsidP="00E31A0C">
      <w:pPr>
        <w:pStyle w:val="Ttulo2"/>
        <w:spacing w:after="240" w:line="240" w:lineRule="atLeast"/>
        <w:rPr>
          <w:rFonts w:ascii="Abel" w:hAnsi="Abel" w:cstheme="majorHAnsi"/>
          <w:b w:val="0"/>
          <w:szCs w:val="24"/>
        </w:rPr>
      </w:pPr>
      <w:r w:rsidRPr="00F40272">
        <w:rPr>
          <w:rFonts w:ascii="Abel" w:hAnsi="Abel" w:cstheme="majorHAnsi"/>
          <w:b w:val="0"/>
          <w:szCs w:val="24"/>
        </w:rPr>
        <w:t>9.3.</w:t>
      </w:r>
      <w:r w:rsidRPr="00F40272">
        <w:rPr>
          <w:rFonts w:ascii="Abel" w:hAnsi="Abel" w:cstheme="majorHAnsi"/>
          <w:b w:val="0"/>
          <w:szCs w:val="24"/>
        </w:rPr>
        <w:tab/>
        <w:t xml:space="preserve">Entre os empregados da </w:t>
      </w:r>
      <w:r w:rsidRPr="00F40272">
        <w:rPr>
          <w:rFonts w:ascii="Abel" w:hAnsi="Abel" w:cstheme="majorHAnsi"/>
          <w:szCs w:val="24"/>
        </w:rPr>
        <w:t xml:space="preserve">CONTRATADA </w:t>
      </w:r>
      <w:r w:rsidRPr="00F40272">
        <w:rPr>
          <w:rFonts w:ascii="Abel" w:hAnsi="Abel" w:cstheme="majorHAnsi"/>
          <w:b w:val="0"/>
          <w:szCs w:val="24"/>
        </w:rPr>
        <w:t xml:space="preserve">e a </w:t>
      </w:r>
      <w:r w:rsidRPr="00F40272">
        <w:rPr>
          <w:rFonts w:ascii="Abel" w:hAnsi="Abel" w:cstheme="majorHAnsi"/>
          <w:szCs w:val="24"/>
        </w:rPr>
        <w:t>CONTRATANTE</w:t>
      </w:r>
      <w:r w:rsidRPr="00F40272">
        <w:rPr>
          <w:rFonts w:ascii="Abel" w:hAnsi="Abel" w:cstheme="majorHAnsi"/>
          <w:b w:val="0"/>
          <w:szCs w:val="24"/>
        </w:rPr>
        <w:t xml:space="preserve"> não haverá qualquer vínculo empregatício, respondendo aquela por todas as obrigações decorrentes de sua posição de empregadora, não se estabelecendo com a</w:t>
      </w:r>
      <w:r w:rsidRPr="00F40272">
        <w:rPr>
          <w:rFonts w:ascii="Abel" w:hAnsi="Abel" w:cstheme="majorHAnsi"/>
          <w:szCs w:val="24"/>
        </w:rPr>
        <w:t xml:space="preserve"> CONTRATANTE </w:t>
      </w:r>
      <w:r w:rsidRPr="00F40272">
        <w:rPr>
          <w:rFonts w:ascii="Abel" w:hAnsi="Abel" w:cstheme="majorHAnsi"/>
          <w:b w:val="0"/>
          <w:szCs w:val="24"/>
        </w:rPr>
        <w:t>qualquer tipo de solidariedade.</w:t>
      </w:r>
    </w:p>
    <w:p w14:paraId="551C707E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9.4.</w:t>
      </w:r>
      <w:r w:rsidRPr="00F40272">
        <w:rPr>
          <w:rFonts w:ascii="Abel" w:hAnsi="Abel" w:cstheme="majorHAnsi"/>
          <w:szCs w:val="24"/>
        </w:rPr>
        <w:tab/>
        <w:t xml:space="preserve">Os representantes da </w:t>
      </w:r>
      <w:r w:rsidRPr="00F40272">
        <w:rPr>
          <w:rFonts w:ascii="Abel" w:hAnsi="Abel" w:cstheme="majorHAnsi"/>
          <w:b/>
          <w:szCs w:val="24"/>
        </w:rPr>
        <w:t>CONTRATADA</w:t>
      </w:r>
      <w:r w:rsidRPr="00F40272">
        <w:rPr>
          <w:rFonts w:ascii="Abel" w:hAnsi="Abel" w:cstheme="majorHAnsi"/>
          <w:szCs w:val="24"/>
        </w:rPr>
        <w:t xml:space="preserve"> declaram que seus Acionistas, Sócios, Diretores, Gerentes ou Chefes não possuem qualquer vínculo de parentesco com Acionistas, Sócios, Diretores, Gerentes ou Chefes da </w:t>
      </w:r>
      <w:r w:rsidRPr="00F40272">
        <w:rPr>
          <w:rFonts w:ascii="Abel" w:hAnsi="Abel" w:cstheme="majorHAnsi"/>
          <w:b/>
          <w:szCs w:val="24"/>
        </w:rPr>
        <w:t>CONTRATANTE</w:t>
      </w:r>
      <w:r w:rsidRPr="00F40272">
        <w:rPr>
          <w:rFonts w:ascii="Abel" w:hAnsi="Abel" w:cstheme="majorHAnsi"/>
          <w:szCs w:val="24"/>
        </w:rPr>
        <w:t xml:space="preserve"> ou de suas empresas coligadas e/ou associadas, bem como seus cônjuges, ascendentes ou descendentes.  </w:t>
      </w:r>
    </w:p>
    <w:p w14:paraId="3F1462FF" w14:textId="77777777" w:rsidR="00E31A0C" w:rsidRPr="00F40272" w:rsidRDefault="00E31A0C" w:rsidP="00E31A0C">
      <w:pPr>
        <w:pStyle w:val="Corpodetexto"/>
        <w:spacing w:before="120" w:after="240" w:line="240" w:lineRule="atLeast"/>
        <w:rPr>
          <w:rFonts w:ascii="Abel" w:hAnsi="Abel" w:cstheme="majorHAnsi"/>
          <w:szCs w:val="24"/>
        </w:rPr>
      </w:pPr>
    </w:p>
    <w:p w14:paraId="0C26A695" w14:textId="77777777" w:rsidR="00E31A0C" w:rsidRPr="00F40272" w:rsidRDefault="00E31A0C" w:rsidP="00E31A0C">
      <w:pPr>
        <w:pStyle w:val="Ttulo2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pct10" w:color="000000" w:fill="FFFFFF"/>
        <w:spacing w:after="120" w:line="240" w:lineRule="atLeast"/>
        <w:rPr>
          <w:rFonts w:ascii="Abel" w:hAnsi="Abel" w:cstheme="majorHAnsi"/>
          <w:smallCaps/>
          <w:szCs w:val="24"/>
        </w:rPr>
      </w:pPr>
      <w:r w:rsidRPr="00F40272">
        <w:rPr>
          <w:rFonts w:ascii="Abel" w:hAnsi="Abel" w:cstheme="majorHAnsi"/>
          <w:smallCaps/>
          <w:szCs w:val="24"/>
        </w:rPr>
        <w:t>Cláusula Décima – Do Foro</w:t>
      </w:r>
    </w:p>
    <w:p w14:paraId="41D162B8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Fica eleito o foro central da Comarca de São Paulo - SP como o único competente para dirimir qualquer dúvida ou eventual controvérsia que possa surgir na execução do presente instrumento, com renúncia expressa de outro qualquer, por mais privilegiado que possa ser.</w:t>
      </w:r>
    </w:p>
    <w:p w14:paraId="18C4F65A" w14:textId="77777777" w:rsidR="00E31A0C" w:rsidRPr="00F40272" w:rsidRDefault="00E31A0C" w:rsidP="00E31A0C">
      <w:pPr>
        <w:pStyle w:val="Recuodecorpodetexto"/>
        <w:ind w:left="0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>E por estarem assim justas e contratadas, assinam as partes o presente instrumento em 2 (duas) vias de 06 (seis) laudas de igual forma e teor, na presença de 2 (duas) testemunhas.</w:t>
      </w:r>
    </w:p>
    <w:p w14:paraId="572B9570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3E10D31D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267FC8D1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0F47C622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</w:p>
    <w:p w14:paraId="4F88AF69" w14:textId="77777777" w:rsidR="00E31A0C" w:rsidRPr="00F40272" w:rsidRDefault="00E31A0C" w:rsidP="00E31A0C">
      <w:pPr>
        <w:pStyle w:val="Ttulo3"/>
        <w:spacing w:before="0" w:line="0" w:lineRule="atLeast"/>
        <w:rPr>
          <w:rFonts w:ascii="Abel" w:hAnsi="Abel" w:cstheme="majorHAnsi"/>
          <w:szCs w:val="24"/>
        </w:rPr>
      </w:pPr>
      <w:r w:rsidRPr="00F40272">
        <w:rPr>
          <w:rFonts w:ascii="Abel" w:hAnsi="Abel" w:cstheme="majorHAnsi"/>
          <w:szCs w:val="24"/>
        </w:rPr>
        <w:t xml:space="preserve">São Paulo,08/06/2026.</w:t>
      </w:r>
    </w:p>
    <w:p w14:paraId="49BE3DAA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22507987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0452F08F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7CE3607B" w14:textId="77777777" w:rsidR="00E31A0C" w:rsidRPr="00F40272" w:rsidRDefault="00E31A0C" w:rsidP="00E31A0C">
      <w:pPr>
        <w:rPr>
          <w:rFonts w:ascii="Abel" w:hAnsi="Abel" w:cstheme="majorHAnsi"/>
          <w:sz w:val="24"/>
          <w:szCs w:val="24"/>
        </w:rPr>
      </w:pPr>
    </w:p>
    <w:p w14:paraId="39F95A47" w14:textId="77777777" w:rsidR="00E31A0C" w:rsidRPr="00F40272" w:rsidRDefault="00E31A0C" w:rsidP="00E31A0C">
      <w:pPr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2E09188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__________________________________________</w:t>
      </w:r>
    </w:p>
    <w:p w14:paraId="2DFFD35B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SEG SUMMIT LTDA</w:t>
      </w:r>
    </w:p>
    <w:p w14:paraId="4A5C26BF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bCs/>
          <w:snapToGrid w:val="0"/>
          <w:sz w:val="24"/>
          <w:szCs w:val="24"/>
        </w:rPr>
      </w:pPr>
    </w:p>
    <w:p w14:paraId="4C473B5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63BB424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</w:p>
    <w:p w14:paraId="21EB86CD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>
        <w:rPr>
          <w:rFonts w:ascii="Abel" w:hAnsi="Abel" w:cstheme="majorHAnsi"/>
          <w:sz w:val="24"/>
          <w:szCs w:val="24"/>
        </w:rPr>
        <w:t xml:space="preserve"/>
      </w:r>
    </w:p>
    <w:p w14:paraId="639F1F7E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sz w:val="24"/>
          <w:szCs w:val="24"/>
        </w:rPr>
        <w:t>____________________________________</w:t>
      </w:r>
    </w:p>
    <w:p w14:paraId="6A880760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sz w:val="24"/>
          <w:szCs w:val="24"/>
        </w:rPr>
      </w:pPr>
      <w:r w:rsidRPr="00F40272">
        <w:rPr>
          <w:rFonts w:ascii="Abel" w:hAnsi="Abel" w:cstheme="majorHAnsi"/>
          <w:b/>
          <w:bCs/>
          <w:snapToGrid w:val="0"/>
          <w:sz w:val="24"/>
          <w:szCs w:val="24"/>
        </w:rPr>
        <w:t xml:space="preserve"> J A PROMOÇÕES E EVENTOS LTDA - ME</w:t>
      </w:r>
    </w:p>
    <w:p w14:paraId="7F8FEF93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4FE6C45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6307848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27485CA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B3D6030" w14:textId="77777777" w:rsidR="00E31A0C" w:rsidRPr="00F40272" w:rsidRDefault="00E31A0C" w:rsidP="00E31A0C">
      <w:pPr>
        <w:spacing w:line="0" w:lineRule="atLeast"/>
        <w:jc w:val="both"/>
        <w:rPr>
          <w:rFonts w:ascii="Abel" w:hAnsi="Abel" w:cstheme="majorHAnsi"/>
          <w:b/>
          <w:sz w:val="24"/>
          <w:szCs w:val="24"/>
        </w:rPr>
      </w:pPr>
    </w:p>
    <w:p w14:paraId="3C9FE80E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TESTEMUNHAS:</w:t>
      </w:r>
    </w:p>
    <w:p w14:paraId="5D963A06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</w:p>
    <w:p w14:paraId="673CE952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26CFD34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 xml:space="preserve"/>
      </w:r>
    </w:p>
    <w:p w14:paraId="0DE8C7CD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t>______________________________________</w:t>
      </w:r>
    </w:p>
    <w:p w14:paraId="3645ACC2" w14:textId="77777777" w:rsidR="00E31A0C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</w:t>
      </w:r>
      <w:r w:rsidRPr="00F40272">
        <w:rPr>
          <w:rFonts w:ascii="Abel" w:hAnsi="Abel" w:cstheme="majorHAnsi"/>
          <w:b/>
          <w:sz w:val="24"/>
          <w:szCs w:val="24"/>
        </w:rPr>
        <w:tab/>
      </w:r>
      <w:r>
        <w:rPr>
          <w:rFonts w:ascii="Abel" w:hAnsi="Abel" w:cstheme="majorHAnsi"/>
          <w:b/>
          <w:sz w:val="24"/>
          <w:szCs w:val="24"/>
        </w:rPr>
        <w:t xml:space="preserve">Carla Lima </w:t>
      </w:r>
      <w:r w:rsidRPr="00F40272">
        <w:rPr>
          <w:rFonts w:ascii="Abel" w:hAnsi="Abel" w:cstheme="majorHAnsi"/>
          <w:b/>
          <w:sz w:val="24"/>
          <w:szCs w:val="24"/>
        </w:rPr>
        <w:t xml:space="preserve">  CPF/RG:</w:t>
      </w:r>
      <w:r w:rsidRPr="006906B7">
        <w:t xml:space="preserve"> </w:t>
      </w:r>
      <w:r w:rsidRPr="006906B7">
        <w:rPr>
          <w:rFonts w:ascii="Abel" w:hAnsi="Abel"/>
          <w:b/>
          <w:bCs/>
          <w:sz w:val="24"/>
          <w:szCs w:val="24"/>
        </w:rPr>
        <w:t>221.411.798-90</w:t>
      </w:r>
      <w:r>
        <w:rPr>
          <w:rFonts w:ascii="Abel" w:hAnsi="Abel" w:cstheme="majorHAnsi"/>
          <w:b/>
          <w:sz w:val="24"/>
          <w:szCs w:val="24"/>
        </w:rPr>
        <w:br/>
      </w:r>
      <w:r>
        <w:rPr>
          <w:rFonts w:ascii="Abel" w:hAnsi="Abel" w:cstheme="majorHAnsi"/>
          <w:b/>
          <w:sz w:val="24"/>
          <w:szCs w:val="24"/>
        </w:rPr>
        <w:br/>
      </w:r>
    </w:p>
    <w:p w14:paraId="2A016B8A" w14:textId="77777777" w:rsidR="00E31A0C" w:rsidRPr="00F40272" w:rsidRDefault="00E31A0C" w:rsidP="00E31A0C">
      <w:pPr>
        <w:spacing w:line="0" w:lineRule="atLeast"/>
        <w:jc w:val="center"/>
        <w:rPr>
          <w:rFonts w:ascii="Abel" w:hAnsi="Abel" w:cstheme="majorHAnsi"/>
          <w:b/>
          <w:sz w:val="24"/>
          <w:szCs w:val="24"/>
        </w:rPr>
      </w:pPr>
      <w:r>
        <w:rPr>
          <w:rFonts w:ascii="Abel" w:hAnsi="Abel" w:cstheme="majorHAnsi"/>
          <w:b/>
          <w:sz w:val="24"/>
          <w:szCs w:val="24"/>
        </w:rPr>
        <w:br/>
        <w:t>____________________________________</w:t>
      </w:r>
    </w:p>
    <w:p w14:paraId="1387578A" w14:textId="77777777" w:rsidR="00E31A0C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  <w:r w:rsidRPr="00F40272">
        <w:rPr>
          <w:rFonts w:ascii="Abel" w:hAnsi="Abel" w:cstheme="majorHAnsi"/>
          <w:b/>
          <w:sz w:val="24"/>
          <w:szCs w:val="24"/>
        </w:rPr>
        <w:t>Nome:                                   CPF/RG:</w:t>
      </w:r>
    </w:p>
    <w:p w14:paraId="4A360AC5" w14:textId="77777777" w:rsidR="00E31A0C" w:rsidRPr="00F40272" w:rsidRDefault="00E31A0C" w:rsidP="00E31A0C">
      <w:pPr>
        <w:jc w:val="center"/>
        <w:rPr>
          <w:rFonts w:ascii="Abel" w:hAnsi="Abel" w:cstheme="majorHAnsi"/>
          <w:b/>
          <w:sz w:val="24"/>
          <w:szCs w:val="24"/>
        </w:rPr>
      </w:pPr>
    </w:p>
    <w:p w14:paraId="4D7259EF" w14:textId="77777777" w:rsidR="00316E41" w:rsidRDefault="00316E41"/>
    <w:sectPr w:rsidR="00316E41" w:rsidSect="00943E41">
      <w:footerReference w:type="default" r:id="rId7"/>
      <w:pgSz w:w="12240" w:h="15840" w:code="1"/>
      <w:pgMar w:top="567" w:right="567" w:bottom="567" w:left="56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007BAA" w14:textId="77777777" w:rsidR="00917612" w:rsidRDefault="00917612">
      <w:r>
        <w:separator/>
      </w:r>
    </w:p>
  </w:endnote>
  <w:endnote w:type="continuationSeparator" w:id="0">
    <w:p w14:paraId="1857D055" w14:textId="77777777" w:rsidR="00917612" w:rsidRDefault="009176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bel">
    <w:panose1 w:val="02000506030000020004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4805E7" w14:textId="77777777" w:rsidR="0092355D" w:rsidRDefault="00E31A0C">
    <w:pPr>
      <w:pStyle w:val="Rodap"/>
      <w:jc w:val="right"/>
      <w:rPr>
        <w:rFonts w:ascii="Arial Narrow" w:hAnsi="Arial Narrow"/>
      </w:rPr>
    </w:pPr>
    <w:r>
      <w:rPr>
        <w:rFonts w:ascii="Arial Narrow" w:hAnsi="Arial Narrow"/>
        <w:snapToGrid w:val="0"/>
      </w:rPr>
      <w:t xml:space="preserve">Página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PAGE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5</w:t>
    </w:r>
    <w:r>
      <w:rPr>
        <w:rFonts w:ascii="Arial Narrow" w:hAnsi="Arial Narrow"/>
        <w:snapToGrid w:val="0"/>
      </w:rPr>
      <w:fldChar w:fldCharType="end"/>
    </w:r>
    <w:r>
      <w:rPr>
        <w:rFonts w:ascii="Arial Narrow" w:hAnsi="Arial Narrow"/>
        <w:snapToGrid w:val="0"/>
      </w:rPr>
      <w:t xml:space="preserve"> de </w:t>
    </w:r>
    <w:r>
      <w:rPr>
        <w:rFonts w:ascii="Arial Narrow" w:hAnsi="Arial Narrow"/>
        <w:snapToGrid w:val="0"/>
      </w:rPr>
      <w:fldChar w:fldCharType="begin"/>
    </w:r>
    <w:r>
      <w:rPr>
        <w:rFonts w:ascii="Arial Narrow" w:hAnsi="Arial Narrow"/>
        <w:snapToGrid w:val="0"/>
      </w:rPr>
      <w:instrText xml:space="preserve"> NUMPAGES </w:instrText>
    </w:r>
    <w:r>
      <w:rPr>
        <w:rFonts w:ascii="Arial Narrow" w:hAnsi="Arial Narrow"/>
        <w:snapToGrid w:val="0"/>
      </w:rPr>
      <w:fldChar w:fldCharType="separate"/>
    </w:r>
    <w:r>
      <w:rPr>
        <w:rFonts w:ascii="Arial Narrow" w:hAnsi="Arial Narrow"/>
        <w:noProof/>
        <w:snapToGrid w:val="0"/>
      </w:rPr>
      <w:t>6</w:t>
    </w:r>
    <w:r>
      <w:rPr>
        <w:rFonts w:ascii="Arial Narrow" w:hAnsi="Arial Narrow"/>
        <w:snapToGrid w:val="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6A769E" w14:textId="77777777" w:rsidR="00917612" w:rsidRDefault="00917612">
      <w:r>
        <w:separator/>
      </w:r>
    </w:p>
  </w:footnote>
  <w:footnote w:type="continuationSeparator" w:id="0">
    <w:p w14:paraId="2B85DCEF" w14:textId="77777777" w:rsidR="00917612" w:rsidRDefault="009176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0314B"/>
    <w:multiLevelType w:val="multilevel"/>
    <w:tmpl w:val="DAEE6352"/>
    <w:lvl w:ilvl="0">
      <w:start w:val="4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" w15:restartNumberingAfterBreak="0">
    <w:nsid w:val="142C184E"/>
    <w:multiLevelType w:val="singleLevel"/>
    <w:tmpl w:val="1D324B2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</w:abstractNum>
  <w:abstractNum w:abstractNumId="2" w15:restartNumberingAfterBreak="0">
    <w:nsid w:val="54057FD4"/>
    <w:multiLevelType w:val="hybridMultilevel"/>
    <w:tmpl w:val="7A8A900A"/>
    <w:lvl w:ilvl="0" w:tplc="FFFFFFFF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6E034269"/>
    <w:multiLevelType w:val="hybridMultilevel"/>
    <w:tmpl w:val="3CF26FD4"/>
    <w:lvl w:ilvl="0" w:tplc="26EC8866">
      <w:start w:val="3"/>
      <w:numFmt w:val="decimal"/>
      <w:lvlText w:val="%1.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A0C"/>
    <w:rsid w:val="00316E41"/>
    <w:rsid w:val="00823F74"/>
    <w:rsid w:val="00917612"/>
    <w:rsid w:val="009A67F7"/>
    <w:rsid w:val="00BD12B9"/>
    <w:rsid w:val="00C42DA4"/>
    <w:rsid w:val="00E31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DDC1D4"/>
  <w15:chartTrackingRefBased/>
  <w15:docId w15:val="{23C82754-5ACD-4074-A047-AAAF659950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1A0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2">
    <w:name w:val="heading 2"/>
    <w:basedOn w:val="Normal"/>
    <w:next w:val="Normal"/>
    <w:link w:val="Ttulo2Char"/>
    <w:qFormat/>
    <w:rsid w:val="00E31A0C"/>
    <w:pPr>
      <w:keepNext/>
      <w:spacing w:before="120"/>
      <w:jc w:val="both"/>
      <w:outlineLvl w:val="1"/>
    </w:pPr>
    <w:rPr>
      <w:b/>
      <w:sz w:val="24"/>
    </w:rPr>
  </w:style>
  <w:style w:type="paragraph" w:styleId="Ttulo3">
    <w:name w:val="heading 3"/>
    <w:basedOn w:val="Normal"/>
    <w:next w:val="Normal"/>
    <w:link w:val="Ttulo3Char"/>
    <w:qFormat/>
    <w:rsid w:val="00E31A0C"/>
    <w:pPr>
      <w:keepNext/>
      <w:spacing w:before="120"/>
      <w:jc w:val="center"/>
      <w:outlineLvl w:val="2"/>
    </w:pPr>
    <w:rPr>
      <w:rFonts w:ascii="Garamond" w:hAnsi="Garamond"/>
      <w:b/>
      <w:i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rsid w:val="00E31A0C"/>
    <w:rPr>
      <w:rFonts w:ascii="Times New Roman" w:eastAsia="Times New Roman" w:hAnsi="Times New Roman" w:cs="Times New Roman"/>
      <w:b/>
      <w:sz w:val="24"/>
      <w:szCs w:val="20"/>
      <w:lang w:eastAsia="pt-BR"/>
    </w:rPr>
  </w:style>
  <w:style w:type="character" w:customStyle="1" w:styleId="Ttulo3Char">
    <w:name w:val="Título 3 Char"/>
    <w:basedOn w:val="Fontepargpadro"/>
    <w:link w:val="Ttulo3"/>
    <w:rsid w:val="00E31A0C"/>
    <w:rPr>
      <w:rFonts w:ascii="Garamond" w:eastAsia="Times New Roman" w:hAnsi="Garamond" w:cs="Times New Roman"/>
      <w:b/>
      <w:i/>
      <w:sz w:val="24"/>
      <w:szCs w:val="20"/>
      <w:lang w:eastAsia="pt-BR"/>
    </w:rPr>
  </w:style>
  <w:style w:type="paragraph" w:styleId="Corpodetexto">
    <w:name w:val="Body Text"/>
    <w:basedOn w:val="Normal"/>
    <w:link w:val="CorpodetextoChar"/>
    <w:rsid w:val="00E31A0C"/>
    <w:pPr>
      <w:jc w:val="both"/>
    </w:pPr>
    <w:rPr>
      <w:sz w:val="24"/>
    </w:rPr>
  </w:style>
  <w:style w:type="character" w:customStyle="1" w:styleId="CorpodetextoChar">
    <w:name w:val="Corpo de texto Char"/>
    <w:basedOn w:val="Fontepargpadro"/>
    <w:link w:val="Corpodetexto"/>
    <w:rsid w:val="00E31A0C"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styleId="Ttulo">
    <w:name w:val="Title"/>
    <w:basedOn w:val="Normal"/>
    <w:link w:val="TtuloChar"/>
    <w:qFormat/>
    <w:rsid w:val="00E31A0C"/>
    <w:pPr>
      <w:jc w:val="center"/>
    </w:pPr>
    <w:rPr>
      <w:b/>
      <w:sz w:val="24"/>
      <w:u w:val="single"/>
    </w:rPr>
  </w:style>
  <w:style w:type="character" w:customStyle="1" w:styleId="TtuloChar">
    <w:name w:val="Título Char"/>
    <w:basedOn w:val="Fontepargpadro"/>
    <w:link w:val="Ttulo"/>
    <w:rsid w:val="00E31A0C"/>
    <w:rPr>
      <w:rFonts w:ascii="Times New Roman" w:eastAsia="Times New Roman" w:hAnsi="Times New Roman" w:cs="Times New Roman"/>
      <w:b/>
      <w:sz w:val="24"/>
      <w:szCs w:val="20"/>
      <w:u w:val="single"/>
      <w:lang w:eastAsia="pt-BR"/>
    </w:rPr>
  </w:style>
  <w:style w:type="paragraph" w:styleId="Recuodecorpodetexto">
    <w:name w:val="Body Text Indent"/>
    <w:basedOn w:val="Normal"/>
    <w:link w:val="RecuodecorpodetextoChar"/>
    <w:rsid w:val="00E31A0C"/>
    <w:pPr>
      <w:spacing w:before="120" w:after="240" w:line="240" w:lineRule="atLeast"/>
      <w:ind w:left="357"/>
      <w:jc w:val="both"/>
    </w:pPr>
    <w:rPr>
      <w:rFonts w:ascii="Garamond" w:hAnsi="Garamond"/>
      <w:sz w:val="24"/>
    </w:rPr>
  </w:style>
  <w:style w:type="character" w:customStyle="1" w:styleId="RecuodecorpodetextoChar">
    <w:name w:val="Recuo de corpo de texto Char"/>
    <w:basedOn w:val="Fontepargpadro"/>
    <w:link w:val="Recuodecorpodetexto"/>
    <w:rsid w:val="00E31A0C"/>
    <w:rPr>
      <w:rFonts w:ascii="Garamond" w:eastAsia="Times New Roman" w:hAnsi="Garamond" w:cs="Times New Roman"/>
      <w:sz w:val="24"/>
      <w:szCs w:val="20"/>
      <w:lang w:eastAsia="pt-BR"/>
    </w:rPr>
  </w:style>
  <w:style w:type="paragraph" w:styleId="Corpodetexto3">
    <w:name w:val="Body Text 3"/>
    <w:basedOn w:val="Normal"/>
    <w:link w:val="Corpodetexto3Char"/>
    <w:rsid w:val="00E31A0C"/>
    <w:pPr>
      <w:spacing w:before="120" w:after="240" w:line="240" w:lineRule="atLeast"/>
      <w:jc w:val="both"/>
    </w:pPr>
    <w:rPr>
      <w:rFonts w:ascii="Garamond" w:hAnsi="Garamond"/>
      <w:b/>
      <w:sz w:val="24"/>
    </w:rPr>
  </w:style>
  <w:style w:type="character" w:customStyle="1" w:styleId="Corpodetexto3Char">
    <w:name w:val="Corpo de texto 3 Char"/>
    <w:basedOn w:val="Fontepargpadro"/>
    <w:link w:val="Corpodetexto3"/>
    <w:rsid w:val="00E31A0C"/>
    <w:rPr>
      <w:rFonts w:ascii="Garamond" w:eastAsia="Times New Roman" w:hAnsi="Garamond" w:cs="Times New Roman"/>
      <w:b/>
      <w:sz w:val="24"/>
      <w:szCs w:val="20"/>
      <w:lang w:eastAsia="pt-BR"/>
    </w:rPr>
  </w:style>
  <w:style w:type="paragraph" w:styleId="Rodap">
    <w:name w:val="footer"/>
    <w:basedOn w:val="Normal"/>
    <w:link w:val="RodapChar"/>
    <w:rsid w:val="00E31A0C"/>
    <w:pPr>
      <w:tabs>
        <w:tab w:val="center" w:pos="4419"/>
        <w:tab w:val="right" w:pos="8838"/>
      </w:tabs>
    </w:pPr>
  </w:style>
  <w:style w:type="character" w:customStyle="1" w:styleId="RodapChar">
    <w:name w:val="Rodapé Char"/>
    <w:basedOn w:val="Fontepargpadro"/>
    <w:link w:val="Rodap"/>
    <w:rsid w:val="00E31A0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uiPriority w:val="34"/>
    <w:qFormat/>
    <w:rsid w:val="00E31A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5</Pages>
  <Words>1617</Words>
  <Characters>8738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Lima</dc:creator>
  <cp:keywords/>
  <dc:description/>
  <cp:lastModifiedBy>Gustavo Lima</cp:lastModifiedBy>
  <cp:revision>3</cp:revision>
  <dcterms:created xsi:type="dcterms:W3CDTF">2025-12-04T13:26:00Z</dcterms:created>
  <dcterms:modified xsi:type="dcterms:W3CDTF">2026-01-07T20:30:00Z</dcterms:modified>
  <dc:identifier/>
  <dc:language/>
</cp:coreProperties>
</file>