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QUATRO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19/08/2026 ATÉ: 19/08/2026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25/08/2026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26/08/2026 ATÉ: 30/08/2026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31/08/2026 ATÉ: 07/09/2026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(ANTECIPAÇÃO), 2 Diária(s), de: 20/08/2026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(DIGITADORES IMPRENSA), 1 Diária(s), de: 26/08/2026 até: 26/08/2026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(MOBILIDADE URBANA),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(SERVIÇOS),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(SERVIÇOS), 3 Diária(s), de: 20/08/2026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(SERVIÇOS), 3 Diária(s), de: 20/08/2026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(BILHETERIA),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(MOBILIDADE URBANA),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R$ 12.692,40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