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01/03/2027 ATÉ: 01/03/2027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01/03/2027 ATÉ: 03/03/2027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04/03/2027 ATÉ: 06/03/2027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07/03/2027 ATÉ: 07/03/2027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(.), 50 Diária(s), de: 17/01/2027 até: 07/03/2027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(.), 1 Diária(s), de: 01/03/2027 até: 01/03/2027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Recepcionista Mono, (ACESSO EVENTO - ESCALA ATÉ 22H), 3 Diária(s), de: 04/03/2027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Recepcionista Mono, (ACESSO SERVIÇOS), 6 Diária(s), de: 01/03/2027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(ACESSOS ESPECIFICOS), 1 Diária(s), de: 06/03/2027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Recepcionista Mono, (AUDITORIOS SECUNDÁRIOS), 3 Diária(s), de: 04/03/2027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Recepcionista Mono, (AUDITÓRIO PRINCIPAL), 3 Diária(s), de: 04/03/2027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(CAMPUS), 5 Diária(s), de: 01/03/2027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(CAMPUS), 6 Diária(s), de: 28/02/2027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(CRED CORPORATIVO.), 6 Diária(s), de: 28/02/2027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34 Recepcionista Mono, (ESCALA HOTEIS), 5 Diária(s), de: 01/03/2027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TéCnico De Ti, (ESCALA HOTÉIS), 5 Diária(s), de: 01/03/2027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Recepcionista Mono, (HELP DESK), 3 Diária(s), de: 04/03/2027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5 Diária(s), de: 01/03/2027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20 Recepcionista Mono, (TAPOIO OTENM), 3 Diária(s), de: 04/03/2027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01/03/2027 até: 01/03/2027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Celular Leitor, (AUDITORIOS SECUNDÁRIOS), 3 Diária(s), de: 04/03/2027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20 Totem Completo, (CRED ANHEMBI), 4 Diária(s), de: 03/03/2027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34 Totem Completo, (HOTEIS), 5 Diária(s), de: 01/03/2027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(ACESSOS ESPECIFICOS), 1 Diária(s), de: 06/03/2027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Totem Completo, (CAMPUS), 6 Diária(s), de: 28/02/2027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Totem Completo, (CRED CORPORATIVO), 6 Diária(s), de: 28/02/2027 até: 05/03/2027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 E Impressora De Etiquetas, (HELP DESK), 4 Diária(s), de: 03/03/2027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Leitor E Webcam, (ACESSO EVENTO), 4 Diária(s), de: 03/03/2027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Celular Leitor, (AUDITORIO PRINCIPAL), 3 Diária(s), de: 04/03/2027 até: 06/03/2027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R$ 521.453,60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