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CONCRETE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3, PAVILHÃO 2, 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27/08/2026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28/08/2026 ATÉ: 28/08/2026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50 Diária(s), de: 02/07/2026 até: 20/08/2026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Analista Better Stands - PavilhãO, (CERTIFICADOS), 2 Diária(s), de: 27/08/2026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(MARCAÇÃO),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Ajudante De MarcaçãO,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Better Stands - PavilhãO,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Better Standes - J A, 15 Diária(s), de: 06/07/2026 até: 20/07/2026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21/08/2026 até: 24/08/2026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Controller Better Stands,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8 Diária(s), de: 21/08/2026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21/08/2026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R$ 83.207,60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