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BOAT SHOW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CARINA – Celular:</w:t>
            </w:r>
            <w:r w:rsidR="004E0CD7" w:rsidRPr="004156F8">
              <w:rPr>
                <w:szCs w:val="24"/>
                <w:u w:val="single"/>
              </w:rPr>
              <w:t xml:space="preserve">11999611285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carina.abrahao@boatshow.com.br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BOAT SHOW - RJ – Local: MARINA DA GLÓRIA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MARINA DA GLÓRIA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01/04/2026 ATÉ: 01/04/2026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06/04/2026 ATÉ: 10/04/2026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11/04/2026 ATÉ: 18/04/2026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20/04/2026 ATÉ: 27/04/2026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4 Diária(s), de: 23/04/2026 até: 26/04/2026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R$ 2.682,72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27/04/2026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