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SOCIEDADE DE CARDIOLOGIA DO EST SAO PAULO SOCESP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FABIANA – Celular:</w:t>
            </w:r>
            <w:r w:rsidR="004E0CD7" w:rsidRPr="004156F8">
              <w:rPr>
                <w:szCs w:val="24"/>
                <w:u w:val="single"/>
              </w:rPr>
              <w:t xml:space="preserve">11947534443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fabiana@socesp.org.br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SOCESP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C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23/05/2027 ATÉ: 23/05/2027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24/05/2027 ATÉ: 26/05/2027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27/05/2027 ATÉ: 29/05/2027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30/05/2027 ATÉ: 30/05/2027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24/05/2027 até: 24/05/2027</w:t>
            <w:br/>
            <w:t xml:space="preserve"/>
            <w:br/>
            <w:t xml:space="preserve">• 1 Analista De Projetos, 90 Diária(s), de: 01/03/2027 até: 29/05/2027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(2), 2 Diária(s), de: 26/05/2027 até: 27/05/2027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 PavilhãO - Mono, (DEPÓSITO), 8 Diária(s), de: 23/05/2027 até: 30/05/2027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(DESMONTAGEM), 1 Diária(s), de: 29/05/2027 até: 29/05/2027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(EXTRA), 4 Diária(s), de: 26/05/2027 até: 29/05/2027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8 Diária(s), de: 23/05/2027 até: 30/05/2027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(INFRA), 6 Diária(s), de: 24/05/2027 até: 29/05/2027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(KLEBER), 6 Diária(s), de: 24/05/2026 até: 29/05/2026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23/05/2027 até: 23/05/2027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(MONTAGEM), 1 Diária(s), de: 24/05/2027 até: 24/05/2027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6 Diária(s), de: 24/05/2027 até: 29/05/2027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90 Diária(s), de: 23/02/2027 até: 23/05/2027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24/05/2027 até: 29/05/2027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23/05/2027 até: 30/05/2027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23/05/2027 até: 23/05/2027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8 Diária(s), de: 23/05/2027 até: 30/05/2027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23/05/2027 até: 29/05/2027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24/05/2027 até: 29/05/2027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 E Impressora De Etiquetas, 6 Diária(s), de: 24/05/2027 até: 29/05/2027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R$ 144.385,36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