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 CONNECTION   EVENTOS SHEFA ZAHAV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BRUNO – Celular:</w:t>
            </w:r>
            <w:r w:rsidR="004E0CD7" w:rsidRPr="004156F8">
              <w:rPr>
                <w:szCs w:val="24"/>
                <w:u w:val="single"/>
              </w:rPr>
              <w:t xml:space="preserve">11995094571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bruno.victor@amicci.com.br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 CONNECTION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21/08/2026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22/08/2026 ATÉ: 24/08/2026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25/08/2026 ATÉ: 26/08/2026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27/08/2026 ATÉ: 28/08/2026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2 Diária(s), de: 25/08/2026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19 Recepcionista Mono, 2 Diária(s), de: 25/08/2026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6 Diária(s), de: 22/08/2026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3 Diária(s), de: 24/08/2026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21/08/2026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24/08/2026 até: 24/08/2026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Leitor De Ccd, 2 Diária(s), de: 25/08/2026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Totem Completo, (PRÉ-INSCRITOS), 2 Diária(s), de: 25/08/2026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2 Diária(s), de: 25/08/2026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Impressora De Etiqueta, 2 Diária(s), de: 25/08/2026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(HELP DESK), 2 Diária(s), de: 25/08/2026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R$ 57.875,52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