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EVENTO PROSPECÇÃO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11/12/2026 ATÉ: 11/12/2026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11/12/2026 ATÉ: 11/12/2026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11/12/2026 ATÉ: 11/12/2026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11/11/2026 ATÉ: 11/11/2026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Atendente De Malex, 1 Diária(s), de: 11/09/2026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1 Diária(s), de: 11/12/2026 até: 11/12/2026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(PULSEIRAS), 1 Diária(s), de: 11/09/2026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R$ 16.911,00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