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SDA - PRODUTORES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PALÁCIO DAS CONVENÇÕES,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14/11/2025 ATÉ: 14/11/2025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15/11/2025 ATÉ: 20/11/2025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21/11/2025 ATÉ: 30/11/2025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01/12/2025 ATÉ: 01/12/2025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, (PRODUTORES), 17 Diária(s), de: 15/11/2025 até: 01/12/2025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17 Diária(s), de: 15/11/2025 até: 01/12/2025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04/12/2025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