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70E91" w14:textId="5AB2C053" w:rsidR="00FC069F" w:rsidRDefault="00FC069F" w:rsidP="00FC069F">
      <w:pPr>
        <w:jc w:val="center"/>
        <w:rPr>
          <w:rFonts w:ascii="Times New Roman" w:hAnsi="Times New Roman" w:cs="Times New Roman"/>
          <w:b/>
          <w:bCs/>
          <w:sz w:val="24"/>
          <w:szCs w:val="24"/>
        </w:rPr>
      </w:pPr>
      <w:r>
        <w:rPr>
          <w:rFonts w:ascii="Times New Roman" w:hAnsi="Times New Roman" w:cs="Times New Roman"/>
          <w:b/>
          <w:bCs/>
          <w:sz w:val="24"/>
          <w:szCs w:val="24"/>
        </w:rPr>
        <w:t>HW1</w:t>
      </w:r>
    </w:p>
    <w:p w14:paraId="25702E59" w14:textId="5BAECFEA" w:rsidR="00E77059" w:rsidRDefault="00E77059" w:rsidP="00FC069F">
      <w:pPr>
        <w:jc w:val="center"/>
        <w:rPr>
          <w:rFonts w:ascii="Times New Roman" w:hAnsi="Times New Roman" w:cs="Times New Roman"/>
          <w:b/>
          <w:bCs/>
          <w:sz w:val="24"/>
          <w:szCs w:val="24"/>
        </w:rPr>
      </w:pPr>
    </w:p>
    <w:p w14:paraId="5C6B3E11" w14:textId="030B2E2E" w:rsidR="00E77059" w:rsidRDefault="00E77059" w:rsidP="00E77059">
      <w:pPr>
        <w:rPr>
          <w:rFonts w:ascii="Times New Roman" w:hAnsi="Times New Roman" w:cs="Times New Roman"/>
          <w:b/>
          <w:bCs/>
          <w:sz w:val="24"/>
          <w:szCs w:val="24"/>
        </w:rPr>
      </w:pPr>
      <w:r>
        <w:rPr>
          <w:rFonts w:ascii="Times New Roman" w:hAnsi="Times New Roman" w:cs="Times New Roman"/>
          <w:b/>
          <w:bCs/>
          <w:sz w:val="24"/>
          <w:szCs w:val="24"/>
        </w:rPr>
        <w:t>Table</w:t>
      </w:r>
      <w:r w:rsidR="00024605">
        <w:rPr>
          <w:rFonts w:ascii="Times New Roman" w:hAnsi="Times New Roman" w:cs="Times New Roman"/>
          <w:b/>
          <w:bCs/>
          <w:sz w:val="24"/>
          <w:szCs w:val="24"/>
        </w:rPr>
        <w:t xml:space="preserve"> 1</w:t>
      </w:r>
      <w:r>
        <w:rPr>
          <w:rFonts w:ascii="Times New Roman" w:hAnsi="Times New Roman" w:cs="Times New Roman"/>
          <w:b/>
          <w:bCs/>
          <w:sz w:val="24"/>
          <w:szCs w:val="24"/>
        </w:rPr>
        <w:t>. Demographic distributions among those who have consumed any alcohol in the past year at baseline (</w:t>
      </w:r>
      <w:proofErr w:type="spellStart"/>
      <w:r>
        <w:rPr>
          <w:rFonts w:ascii="Times New Roman" w:hAnsi="Times New Roman" w:cs="Times New Roman"/>
          <w:b/>
          <w:bCs/>
          <w:sz w:val="24"/>
          <w:szCs w:val="24"/>
        </w:rPr>
        <w:t>alc_bin</w:t>
      </w:r>
      <w:proofErr w:type="spellEnd"/>
      <w:r>
        <w:rPr>
          <w:rFonts w:ascii="Times New Roman" w:hAnsi="Times New Roman" w:cs="Times New Roman"/>
          <w:b/>
          <w:bCs/>
          <w:sz w:val="24"/>
          <w:szCs w:val="24"/>
        </w:rPr>
        <w:t xml:space="preserve"> = </w:t>
      </w:r>
      <w:r w:rsidR="00145680">
        <w:rPr>
          <w:rFonts w:ascii="Times New Roman" w:hAnsi="Times New Roman" w:cs="Times New Roman"/>
          <w:b/>
          <w:bCs/>
          <w:sz w:val="24"/>
          <w:szCs w:val="24"/>
        </w:rPr>
        <w:t>1</w:t>
      </w:r>
      <w:r>
        <w:rPr>
          <w:rFonts w:ascii="Times New Roman" w:hAnsi="Times New Roman" w:cs="Times New Roman"/>
          <w:b/>
          <w:bCs/>
          <w:sz w:val="24"/>
          <w:szCs w:val="24"/>
        </w:rPr>
        <w:t>) compared to those who have not consumed any alcohol in the past year at baseline (</w:t>
      </w:r>
      <w:proofErr w:type="spellStart"/>
      <w:r>
        <w:rPr>
          <w:rFonts w:ascii="Times New Roman" w:hAnsi="Times New Roman" w:cs="Times New Roman"/>
          <w:b/>
          <w:bCs/>
          <w:sz w:val="24"/>
          <w:szCs w:val="24"/>
        </w:rPr>
        <w:t>alc_bin</w:t>
      </w:r>
      <w:proofErr w:type="spellEnd"/>
      <w:r>
        <w:rPr>
          <w:rFonts w:ascii="Times New Roman" w:hAnsi="Times New Roman" w:cs="Times New Roman"/>
          <w:b/>
          <w:bCs/>
          <w:sz w:val="24"/>
          <w:szCs w:val="24"/>
        </w:rPr>
        <w:t xml:space="preserve"> = </w:t>
      </w:r>
      <w:r w:rsidR="00145680">
        <w:rPr>
          <w:rFonts w:ascii="Times New Roman" w:hAnsi="Times New Roman" w:cs="Times New Roman"/>
          <w:b/>
          <w:bCs/>
          <w:sz w:val="24"/>
          <w:szCs w:val="24"/>
        </w:rPr>
        <w:t>0</w:t>
      </w:r>
      <w:r>
        <w:rPr>
          <w:rFonts w:ascii="Times New Roman" w:hAnsi="Times New Roman" w:cs="Times New Roman"/>
          <w:b/>
          <w:bCs/>
          <w:sz w:val="24"/>
          <w:szCs w:val="24"/>
        </w:rPr>
        <w:t>)</w:t>
      </w:r>
    </w:p>
    <w:p w14:paraId="6942D118" w14:textId="77777777" w:rsidR="00E77059" w:rsidRDefault="00E77059" w:rsidP="00E77059">
      <w:pPr>
        <w:rPr>
          <w:rFonts w:ascii="Times New Roman" w:hAnsi="Times New Roman" w:cs="Times New Roman"/>
          <w:b/>
          <w:bCs/>
          <w:sz w:val="24"/>
          <w:szCs w:val="24"/>
        </w:rPr>
      </w:pPr>
    </w:p>
    <w:tbl>
      <w:tblPr>
        <w:tblStyle w:val="ListTable2"/>
        <w:tblW w:w="0" w:type="auto"/>
        <w:tblLook w:val="04A0" w:firstRow="1" w:lastRow="0" w:firstColumn="1" w:lastColumn="0" w:noHBand="0" w:noVBand="1"/>
      </w:tblPr>
      <w:tblGrid>
        <w:gridCol w:w="3864"/>
        <w:gridCol w:w="2166"/>
        <w:gridCol w:w="2070"/>
        <w:gridCol w:w="1260"/>
      </w:tblGrid>
      <w:tr w:rsidR="004B5E17" w14:paraId="47050ACE" w14:textId="77777777" w:rsidTr="008A35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4" w:type="dxa"/>
          </w:tcPr>
          <w:p w14:paraId="5198BF64" w14:textId="6DD38D8E" w:rsidR="00E77059" w:rsidRDefault="00E77059" w:rsidP="00E77059">
            <w:pPr>
              <w:rPr>
                <w:rFonts w:ascii="Times New Roman" w:hAnsi="Times New Roman" w:cs="Times New Roman"/>
                <w:sz w:val="24"/>
                <w:szCs w:val="24"/>
              </w:rPr>
            </w:pPr>
          </w:p>
          <w:p w14:paraId="75356530" w14:textId="77777777" w:rsidR="00E77059" w:rsidRDefault="00E77059" w:rsidP="00E77059">
            <w:pPr>
              <w:rPr>
                <w:rFonts w:ascii="Times New Roman" w:hAnsi="Times New Roman" w:cs="Times New Roman"/>
                <w:b w:val="0"/>
                <w:bCs w:val="0"/>
                <w:sz w:val="24"/>
                <w:szCs w:val="24"/>
              </w:rPr>
            </w:pPr>
          </w:p>
          <w:p w14:paraId="0DDC930B" w14:textId="77777777" w:rsidR="008A351B" w:rsidRDefault="008A351B" w:rsidP="00E77059">
            <w:pPr>
              <w:jc w:val="center"/>
              <w:rPr>
                <w:rFonts w:ascii="Times New Roman" w:hAnsi="Times New Roman" w:cs="Times New Roman"/>
                <w:b w:val="0"/>
                <w:bCs w:val="0"/>
                <w:sz w:val="24"/>
                <w:szCs w:val="24"/>
              </w:rPr>
            </w:pPr>
          </w:p>
          <w:p w14:paraId="38DE3EEB" w14:textId="59A44449" w:rsidR="00F81CF2" w:rsidRDefault="00854832" w:rsidP="00E77059">
            <w:pPr>
              <w:jc w:val="center"/>
              <w:rPr>
                <w:rFonts w:ascii="Times New Roman" w:hAnsi="Times New Roman" w:cs="Times New Roman"/>
                <w:b w:val="0"/>
                <w:bCs w:val="0"/>
                <w:sz w:val="24"/>
                <w:szCs w:val="24"/>
              </w:rPr>
            </w:pPr>
            <w:r>
              <w:rPr>
                <w:rFonts w:ascii="Times New Roman" w:hAnsi="Times New Roman" w:cs="Times New Roman"/>
                <w:sz w:val="24"/>
                <w:szCs w:val="24"/>
              </w:rPr>
              <w:t>Variable</w:t>
            </w:r>
          </w:p>
          <w:p w14:paraId="1BBFF3FF" w14:textId="77777777" w:rsidR="00F81CF2" w:rsidRDefault="00F81CF2" w:rsidP="00854832">
            <w:pPr>
              <w:jc w:val="center"/>
              <w:rPr>
                <w:rFonts w:ascii="Times New Roman" w:hAnsi="Times New Roman" w:cs="Times New Roman"/>
                <w:b w:val="0"/>
                <w:bCs w:val="0"/>
                <w:sz w:val="24"/>
                <w:szCs w:val="24"/>
              </w:rPr>
            </w:pPr>
          </w:p>
          <w:p w14:paraId="5B03D934" w14:textId="77777777" w:rsidR="00F81CF2" w:rsidRDefault="00F81CF2" w:rsidP="00854832">
            <w:pPr>
              <w:jc w:val="center"/>
              <w:rPr>
                <w:rFonts w:ascii="Times New Roman" w:hAnsi="Times New Roman" w:cs="Times New Roman"/>
                <w:b w:val="0"/>
                <w:bCs w:val="0"/>
                <w:sz w:val="24"/>
                <w:szCs w:val="24"/>
              </w:rPr>
            </w:pPr>
          </w:p>
          <w:p w14:paraId="7BF73380" w14:textId="15D91FE5" w:rsidR="00F81CF2" w:rsidRPr="00854832" w:rsidRDefault="00F81CF2" w:rsidP="00854832">
            <w:pPr>
              <w:jc w:val="center"/>
              <w:rPr>
                <w:rFonts w:ascii="Times New Roman" w:hAnsi="Times New Roman" w:cs="Times New Roman"/>
                <w:sz w:val="24"/>
                <w:szCs w:val="24"/>
              </w:rPr>
            </w:pPr>
            <w:r>
              <w:rPr>
                <w:rFonts w:ascii="Times New Roman" w:hAnsi="Times New Roman" w:cs="Times New Roman"/>
                <w:sz w:val="24"/>
                <w:szCs w:val="24"/>
              </w:rPr>
              <w:t>N = 4136</w:t>
            </w:r>
          </w:p>
        </w:tc>
        <w:tc>
          <w:tcPr>
            <w:tcW w:w="2166" w:type="dxa"/>
          </w:tcPr>
          <w:p w14:paraId="0F6971BD" w14:textId="781E70F6" w:rsidR="00C2523F" w:rsidRPr="00C2523F" w:rsidRDefault="00C2523F" w:rsidP="00C252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sz w:val="24"/>
                <w:szCs w:val="24"/>
              </w:rPr>
              <w:t>Among those that d</w:t>
            </w:r>
            <w:r w:rsidR="00854832">
              <w:rPr>
                <w:rFonts w:ascii="Times New Roman" w:hAnsi="Times New Roman" w:cs="Times New Roman"/>
                <w:sz w:val="24"/>
                <w:szCs w:val="24"/>
              </w:rPr>
              <w:t xml:space="preserve">id not consume alcohol in previous year at baseline </w:t>
            </w:r>
          </w:p>
          <w:p w14:paraId="51C62F5E" w14:textId="1F2DF451" w:rsidR="00C2523F" w:rsidRDefault="00C2523F" w:rsidP="008548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1028A7D" w14:textId="77777777" w:rsidR="008A351B" w:rsidRDefault="008A351B" w:rsidP="008548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p w14:paraId="557FAC00" w14:textId="365E79FC" w:rsidR="00C2523F" w:rsidRDefault="00C2523F" w:rsidP="008548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 = 33</w:t>
            </w:r>
            <w:r w:rsidR="00F81CF2">
              <w:rPr>
                <w:rFonts w:ascii="Times New Roman" w:hAnsi="Times New Roman" w:cs="Times New Roman"/>
                <w:sz w:val="24"/>
                <w:szCs w:val="24"/>
              </w:rPr>
              <w:t>74</w:t>
            </w:r>
          </w:p>
        </w:tc>
        <w:tc>
          <w:tcPr>
            <w:tcW w:w="2070" w:type="dxa"/>
          </w:tcPr>
          <w:p w14:paraId="124D2C01" w14:textId="2CECEB1D" w:rsidR="00854832" w:rsidRDefault="00C2523F" w:rsidP="008548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sz w:val="24"/>
                <w:szCs w:val="24"/>
              </w:rPr>
              <w:t>Among those that d</w:t>
            </w:r>
            <w:r w:rsidR="00854832">
              <w:rPr>
                <w:rFonts w:ascii="Times New Roman" w:hAnsi="Times New Roman" w:cs="Times New Roman"/>
                <w:sz w:val="24"/>
                <w:szCs w:val="24"/>
              </w:rPr>
              <w:t xml:space="preserve">id consume alcohol in previous year at baseline </w:t>
            </w:r>
          </w:p>
          <w:p w14:paraId="47A70F8A" w14:textId="77777777" w:rsidR="00C2523F" w:rsidRDefault="00C2523F" w:rsidP="008548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p w14:paraId="1DF64CDA" w14:textId="3662D0BB" w:rsidR="00C2523F" w:rsidRDefault="00C2523F" w:rsidP="008548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 = 74</w:t>
            </w:r>
            <w:r w:rsidR="00F81CF2">
              <w:rPr>
                <w:rFonts w:ascii="Times New Roman" w:hAnsi="Times New Roman" w:cs="Times New Roman"/>
                <w:sz w:val="24"/>
                <w:szCs w:val="24"/>
              </w:rPr>
              <w:t>9</w:t>
            </w:r>
          </w:p>
        </w:tc>
        <w:tc>
          <w:tcPr>
            <w:tcW w:w="1260" w:type="dxa"/>
          </w:tcPr>
          <w:p w14:paraId="3E0501E9" w14:textId="61272DB2" w:rsidR="00E77059" w:rsidRDefault="00E77059" w:rsidP="00E7705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710EEA4" w14:textId="77777777" w:rsidR="00E77059" w:rsidRDefault="00E77059" w:rsidP="008548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p w14:paraId="0412A082" w14:textId="77777777" w:rsidR="008A351B" w:rsidRDefault="008A351B" w:rsidP="008548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p w14:paraId="0CEEFA4D" w14:textId="07AA7F0A" w:rsidR="00854832" w:rsidRDefault="00854832" w:rsidP="008548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p-value</w:t>
            </w:r>
          </w:p>
        </w:tc>
      </w:tr>
      <w:tr w:rsidR="00E77059" w14:paraId="04DE4184" w14:textId="77777777" w:rsidTr="008A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4" w:type="dxa"/>
          </w:tcPr>
          <w:p w14:paraId="5431BBC1" w14:textId="1F9FCF6A" w:rsidR="00E77059" w:rsidRPr="00E77059" w:rsidRDefault="00E77059" w:rsidP="00E77059">
            <w:pPr>
              <w:rPr>
                <w:rFonts w:ascii="Times New Roman" w:hAnsi="Times New Roman" w:cs="Times New Roman"/>
                <w:b w:val="0"/>
                <w:bCs w:val="0"/>
                <w:i/>
                <w:iCs/>
                <w:sz w:val="24"/>
                <w:szCs w:val="24"/>
              </w:rPr>
            </w:pPr>
            <w:r w:rsidRPr="00E77059">
              <w:rPr>
                <w:rFonts w:ascii="Times New Roman" w:hAnsi="Times New Roman" w:cs="Times New Roman"/>
                <w:b w:val="0"/>
                <w:bCs w:val="0"/>
                <w:i/>
                <w:iCs/>
                <w:sz w:val="24"/>
                <w:szCs w:val="24"/>
              </w:rPr>
              <w:t>Variable</w:t>
            </w:r>
            <w:r>
              <w:rPr>
                <w:rFonts w:ascii="Times New Roman" w:hAnsi="Times New Roman" w:cs="Times New Roman"/>
                <w:b w:val="0"/>
                <w:bCs w:val="0"/>
                <w:i/>
                <w:iCs/>
                <w:sz w:val="24"/>
                <w:szCs w:val="24"/>
              </w:rPr>
              <w:t>*</w:t>
            </w:r>
          </w:p>
        </w:tc>
        <w:tc>
          <w:tcPr>
            <w:tcW w:w="2166" w:type="dxa"/>
          </w:tcPr>
          <w:p w14:paraId="12FCADFD" w14:textId="4C053087" w:rsidR="00E77059" w:rsidRPr="00E77059" w:rsidRDefault="00E77059" w:rsidP="00C2523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E77059">
              <w:rPr>
                <w:rFonts w:ascii="Times New Roman" w:hAnsi="Times New Roman" w:cs="Times New Roman"/>
                <w:i/>
                <w:iCs/>
                <w:sz w:val="24"/>
                <w:szCs w:val="24"/>
              </w:rPr>
              <w:t>n  (%)</w:t>
            </w:r>
          </w:p>
        </w:tc>
        <w:tc>
          <w:tcPr>
            <w:tcW w:w="2070" w:type="dxa"/>
          </w:tcPr>
          <w:p w14:paraId="02AB7258" w14:textId="7D4A99B4" w:rsidR="00E77059" w:rsidRPr="00E77059" w:rsidRDefault="00E77059" w:rsidP="00854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E77059">
              <w:rPr>
                <w:rFonts w:ascii="Times New Roman" w:hAnsi="Times New Roman" w:cs="Times New Roman"/>
                <w:i/>
                <w:iCs/>
                <w:sz w:val="24"/>
                <w:szCs w:val="24"/>
              </w:rPr>
              <w:t>n  (%)</w:t>
            </w:r>
          </w:p>
        </w:tc>
        <w:tc>
          <w:tcPr>
            <w:tcW w:w="1260" w:type="dxa"/>
          </w:tcPr>
          <w:p w14:paraId="064E4CA0" w14:textId="3C77CF15" w:rsidR="00E77059" w:rsidRDefault="00E77059" w:rsidP="00854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r w:rsidR="00854832" w14:paraId="53186AD7" w14:textId="77777777" w:rsidTr="008A351B">
        <w:tc>
          <w:tcPr>
            <w:cnfStyle w:val="001000000000" w:firstRow="0" w:lastRow="0" w:firstColumn="1" w:lastColumn="0" w:oddVBand="0" w:evenVBand="0" w:oddHBand="0" w:evenHBand="0" w:firstRowFirstColumn="0" w:firstRowLastColumn="0" w:lastRowFirstColumn="0" w:lastRowLastColumn="0"/>
            <w:tcW w:w="3864" w:type="dxa"/>
          </w:tcPr>
          <w:p w14:paraId="13CFAB5E" w14:textId="77777777" w:rsidR="00854832" w:rsidRDefault="00854832" w:rsidP="00854832">
            <w:pPr>
              <w:rPr>
                <w:rFonts w:ascii="Times New Roman" w:hAnsi="Times New Roman" w:cs="Times New Roman"/>
                <w:sz w:val="24"/>
                <w:szCs w:val="24"/>
              </w:rPr>
            </w:pPr>
            <w:r>
              <w:rPr>
                <w:rFonts w:ascii="Times New Roman" w:hAnsi="Times New Roman" w:cs="Times New Roman"/>
                <w:b w:val="0"/>
                <w:bCs w:val="0"/>
                <w:sz w:val="24"/>
                <w:szCs w:val="24"/>
              </w:rPr>
              <w:t>Gender</w:t>
            </w:r>
          </w:p>
          <w:p w14:paraId="7632B02A" w14:textId="77777777" w:rsidR="00854832" w:rsidRDefault="00854832" w:rsidP="00854832">
            <w:pPr>
              <w:ind w:left="720"/>
              <w:rPr>
                <w:rFonts w:ascii="Times New Roman" w:hAnsi="Times New Roman" w:cs="Times New Roman"/>
                <w:sz w:val="24"/>
                <w:szCs w:val="24"/>
              </w:rPr>
            </w:pPr>
            <w:r>
              <w:rPr>
                <w:rFonts w:ascii="Times New Roman" w:hAnsi="Times New Roman" w:cs="Times New Roman"/>
                <w:b w:val="0"/>
                <w:bCs w:val="0"/>
                <w:sz w:val="24"/>
                <w:szCs w:val="24"/>
              </w:rPr>
              <w:t>Male</w:t>
            </w:r>
          </w:p>
          <w:p w14:paraId="7506E947" w14:textId="390460A5" w:rsidR="00854832" w:rsidRDefault="00854832" w:rsidP="00854832">
            <w:pPr>
              <w:ind w:left="720"/>
              <w:rPr>
                <w:rFonts w:ascii="Times New Roman" w:hAnsi="Times New Roman" w:cs="Times New Roman"/>
                <w:b w:val="0"/>
                <w:bCs w:val="0"/>
                <w:sz w:val="24"/>
                <w:szCs w:val="24"/>
              </w:rPr>
            </w:pPr>
            <w:r>
              <w:rPr>
                <w:rFonts w:ascii="Times New Roman" w:hAnsi="Times New Roman" w:cs="Times New Roman"/>
                <w:b w:val="0"/>
                <w:bCs w:val="0"/>
                <w:sz w:val="24"/>
                <w:szCs w:val="24"/>
              </w:rPr>
              <w:t>Female</w:t>
            </w:r>
          </w:p>
        </w:tc>
        <w:tc>
          <w:tcPr>
            <w:tcW w:w="2166" w:type="dxa"/>
          </w:tcPr>
          <w:p w14:paraId="017F8037" w14:textId="77777777" w:rsidR="00854832" w:rsidRDefault="00854832" w:rsidP="00854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BE44C9B" w14:textId="3C6C0301" w:rsidR="00C2523F" w:rsidRDefault="004B4E8F" w:rsidP="00854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1629  (</w:t>
            </w:r>
            <w:r w:rsidR="00C2523F">
              <w:rPr>
                <w:rFonts w:ascii="Times New Roman" w:hAnsi="Times New Roman" w:cs="Times New Roman"/>
                <w:sz w:val="24"/>
                <w:szCs w:val="24"/>
              </w:rPr>
              <w:t>48.</w:t>
            </w:r>
            <w:r w:rsidR="00F81CF2">
              <w:rPr>
                <w:rFonts w:ascii="Times New Roman" w:hAnsi="Times New Roman" w:cs="Times New Roman"/>
                <w:sz w:val="24"/>
                <w:szCs w:val="24"/>
              </w:rPr>
              <w:t>28</w:t>
            </w:r>
            <w:r w:rsidR="00C2523F">
              <w:rPr>
                <w:rFonts w:ascii="Times New Roman" w:hAnsi="Times New Roman" w:cs="Times New Roman"/>
                <w:sz w:val="24"/>
                <w:szCs w:val="24"/>
              </w:rPr>
              <w:t>%</w:t>
            </w:r>
            <w:r>
              <w:rPr>
                <w:rFonts w:ascii="Times New Roman" w:hAnsi="Times New Roman" w:cs="Times New Roman"/>
                <w:sz w:val="24"/>
                <w:szCs w:val="24"/>
              </w:rPr>
              <w:t>)</w:t>
            </w:r>
          </w:p>
          <w:p w14:paraId="25303D4F" w14:textId="2BB27E8C" w:rsidR="00C2523F" w:rsidRDefault="004B4E8F" w:rsidP="00854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1740  (</w:t>
            </w:r>
            <w:r w:rsidR="00C2523F">
              <w:rPr>
                <w:rFonts w:ascii="Times New Roman" w:hAnsi="Times New Roman" w:cs="Times New Roman"/>
                <w:sz w:val="24"/>
                <w:szCs w:val="24"/>
              </w:rPr>
              <w:t>51.</w:t>
            </w:r>
            <w:r w:rsidR="00F81CF2">
              <w:rPr>
                <w:rFonts w:ascii="Times New Roman" w:hAnsi="Times New Roman" w:cs="Times New Roman"/>
                <w:sz w:val="24"/>
                <w:szCs w:val="24"/>
              </w:rPr>
              <w:t>57</w:t>
            </w:r>
            <w:r w:rsidR="00C2523F">
              <w:rPr>
                <w:rFonts w:ascii="Times New Roman" w:hAnsi="Times New Roman" w:cs="Times New Roman"/>
                <w:sz w:val="24"/>
                <w:szCs w:val="24"/>
              </w:rPr>
              <w:t>%</w:t>
            </w:r>
            <w:r>
              <w:rPr>
                <w:rFonts w:ascii="Times New Roman" w:hAnsi="Times New Roman" w:cs="Times New Roman"/>
                <w:sz w:val="24"/>
                <w:szCs w:val="24"/>
              </w:rPr>
              <w:t>)</w:t>
            </w:r>
          </w:p>
        </w:tc>
        <w:tc>
          <w:tcPr>
            <w:tcW w:w="2070" w:type="dxa"/>
          </w:tcPr>
          <w:p w14:paraId="346E9F26" w14:textId="77777777" w:rsidR="00854832" w:rsidRDefault="00854832" w:rsidP="00854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FD78E9E" w14:textId="3BB5A948" w:rsidR="00C2523F" w:rsidRDefault="004B4E8F" w:rsidP="00854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415  (</w:t>
            </w:r>
            <w:r w:rsidR="00C2523F">
              <w:rPr>
                <w:rFonts w:ascii="Times New Roman" w:hAnsi="Times New Roman" w:cs="Times New Roman"/>
                <w:sz w:val="24"/>
                <w:szCs w:val="24"/>
              </w:rPr>
              <w:t>55.</w:t>
            </w:r>
            <w:r w:rsidR="00F81CF2">
              <w:rPr>
                <w:rFonts w:ascii="Times New Roman" w:hAnsi="Times New Roman" w:cs="Times New Roman"/>
                <w:sz w:val="24"/>
                <w:szCs w:val="24"/>
              </w:rPr>
              <w:t>41</w:t>
            </w:r>
            <w:r w:rsidR="00C2523F">
              <w:rPr>
                <w:rFonts w:ascii="Times New Roman" w:hAnsi="Times New Roman" w:cs="Times New Roman"/>
                <w:sz w:val="24"/>
                <w:szCs w:val="24"/>
              </w:rPr>
              <w:t>%</w:t>
            </w:r>
            <w:r>
              <w:rPr>
                <w:rFonts w:ascii="Times New Roman" w:hAnsi="Times New Roman" w:cs="Times New Roman"/>
                <w:sz w:val="24"/>
                <w:szCs w:val="24"/>
              </w:rPr>
              <w:t>)</w:t>
            </w:r>
          </w:p>
          <w:p w14:paraId="46ACC48F" w14:textId="3556017A" w:rsidR="00C2523F" w:rsidRDefault="004B4E8F" w:rsidP="00854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329  (</w:t>
            </w:r>
            <w:r w:rsidR="00C2523F">
              <w:rPr>
                <w:rFonts w:ascii="Times New Roman" w:hAnsi="Times New Roman" w:cs="Times New Roman"/>
                <w:sz w:val="24"/>
                <w:szCs w:val="24"/>
              </w:rPr>
              <w:t>4</w:t>
            </w:r>
            <w:r w:rsidR="00F81CF2">
              <w:rPr>
                <w:rFonts w:ascii="Times New Roman" w:hAnsi="Times New Roman" w:cs="Times New Roman"/>
                <w:sz w:val="24"/>
                <w:szCs w:val="24"/>
              </w:rPr>
              <w:t>3.93</w:t>
            </w:r>
            <w:r w:rsidR="00C2523F">
              <w:rPr>
                <w:rFonts w:ascii="Times New Roman" w:hAnsi="Times New Roman" w:cs="Times New Roman"/>
                <w:sz w:val="24"/>
                <w:szCs w:val="24"/>
              </w:rPr>
              <w:t>%</w:t>
            </w:r>
            <w:r>
              <w:rPr>
                <w:rFonts w:ascii="Times New Roman" w:hAnsi="Times New Roman" w:cs="Times New Roman"/>
                <w:sz w:val="24"/>
                <w:szCs w:val="24"/>
              </w:rPr>
              <w:t>)</w:t>
            </w:r>
          </w:p>
        </w:tc>
        <w:tc>
          <w:tcPr>
            <w:tcW w:w="1260" w:type="dxa"/>
          </w:tcPr>
          <w:p w14:paraId="51771164" w14:textId="77777777" w:rsidR="00854832" w:rsidRPr="005F4FC5" w:rsidRDefault="00854832" w:rsidP="00854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CFD7903" w14:textId="301605BA" w:rsidR="005F4FC5" w:rsidRPr="005F4FC5" w:rsidRDefault="005F4FC5" w:rsidP="00854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F4FC5">
              <w:rPr>
                <w:rFonts w:ascii="Times New Roman" w:hAnsi="Times New Roman" w:cs="Times New Roman"/>
                <w:sz w:val="24"/>
                <w:szCs w:val="24"/>
              </w:rPr>
              <w:t>0.0002</w:t>
            </w:r>
            <w:r>
              <w:rPr>
                <w:rFonts w:ascii="Times New Roman" w:hAnsi="Times New Roman" w:cs="Times New Roman"/>
                <w:sz w:val="24"/>
                <w:szCs w:val="24"/>
              </w:rPr>
              <w:t>**</w:t>
            </w:r>
          </w:p>
        </w:tc>
      </w:tr>
      <w:tr w:rsidR="00854832" w14:paraId="6FBA3B15" w14:textId="77777777" w:rsidTr="008A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4" w:type="dxa"/>
          </w:tcPr>
          <w:p w14:paraId="7E0BBF67" w14:textId="77777777" w:rsidR="00854832" w:rsidRDefault="00854832" w:rsidP="00854832">
            <w:pPr>
              <w:rPr>
                <w:rFonts w:ascii="Times New Roman" w:hAnsi="Times New Roman" w:cs="Times New Roman"/>
                <w:sz w:val="24"/>
                <w:szCs w:val="24"/>
              </w:rPr>
            </w:pPr>
            <w:r>
              <w:rPr>
                <w:rFonts w:ascii="Times New Roman" w:hAnsi="Times New Roman" w:cs="Times New Roman"/>
                <w:b w:val="0"/>
                <w:bCs w:val="0"/>
                <w:sz w:val="24"/>
                <w:szCs w:val="24"/>
              </w:rPr>
              <w:t>Race</w:t>
            </w:r>
          </w:p>
          <w:p w14:paraId="36F7D335" w14:textId="77777777" w:rsidR="00854832" w:rsidRDefault="00854832" w:rsidP="00854832">
            <w:pPr>
              <w:ind w:left="720"/>
              <w:rPr>
                <w:rFonts w:ascii="Times New Roman" w:hAnsi="Times New Roman" w:cs="Times New Roman"/>
                <w:sz w:val="24"/>
                <w:szCs w:val="24"/>
              </w:rPr>
            </w:pPr>
            <w:r>
              <w:rPr>
                <w:rFonts w:ascii="Times New Roman" w:hAnsi="Times New Roman" w:cs="Times New Roman"/>
                <w:b w:val="0"/>
                <w:bCs w:val="0"/>
                <w:sz w:val="24"/>
                <w:szCs w:val="24"/>
              </w:rPr>
              <w:t>Black only</w:t>
            </w:r>
          </w:p>
          <w:p w14:paraId="30B15A97" w14:textId="77777777" w:rsidR="00854832" w:rsidRDefault="00854832" w:rsidP="00854832">
            <w:pPr>
              <w:ind w:left="720"/>
              <w:rPr>
                <w:rFonts w:ascii="Times New Roman" w:hAnsi="Times New Roman" w:cs="Times New Roman"/>
                <w:sz w:val="24"/>
                <w:szCs w:val="24"/>
              </w:rPr>
            </w:pPr>
            <w:r>
              <w:rPr>
                <w:rFonts w:ascii="Times New Roman" w:hAnsi="Times New Roman" w:cs="Times New Roman"/>
                <w:b w:val="0"/>
                <w:bCs w:val="0"/>
                <w:sz w:val="24"/>
                <w:szCs w:val="24"/>
              </w:rPr>
              <w:t>White only</w:t>
            </w:r>
          </w:p>
          <w:p w14:paraId="22087FC1" w14:textId="77777777" w:rsidR="00854832" w:rsidRDefault="00854832" w:rsidP="00854832">
            <w:pPr>
              <w:ind w:left="720"/>
              <w:rPr>
                <w:rFonts w:ascii="Times New Roman" w:hAnsi="Times New Roman" w:cs="Times New Roman"/>
                <w:sz w:val="24"/>
                <w:szCs w:val="24"/>
              </w:rPr>
            </w:pPr>
            <w:r>
              <w:rPr>
                <w:rFonts w:ascii="Times New Roman" w:hAnsi="Times New Roman" w:cs="Times New Roman"/>
                <w:b w:val="0"/>
                <w:bCs w:val="0"/>
                <w:sz w:val="24"/>
                <w:szCs w:val="24"/>
              </w:rPr>
              <w:t>Hispanic only</w:t>
            </w:r>
          </w:p>
          <w:p w14:paraId="397AC2D6" w14:textId="5682A032" w:rsidR="00854832" w:rsidRDefault="00854832" w:rsidP="00854832">
            <w:pPr>
              <w:ind w:left="720"/>
              <w:rPr>
                <w:rFonts w:ascii="Times New Roman" w:hAnsi="Times New Roman" w:cs="Times New Roman"/>
                <w:b w:val="0"/>
                <w:bCs w:val="0"/>
                <w:sz w:val="24"/>
                <w:szCs w:val="24"/>
              </w:rPr>
            </w:pPr>
            <w:r>
              <w:rPr>
                <w:rFonts w:ascii="Times New Roman" w:hAnsi="Times New Roman" w:cs="Times New Roman"/>
                <w:b w:val="0"/>
                <w:bCs w:val="0"/>
                <w:sz w:val="24"/>
                <w:szCs w:val="24"/>
              </w:rPr>
              <w:t>Other</w:t>
            </w:r>
          </w:p>
        </w:tc>
        <w:tc>
          <w:tcPr>
            <w:tcW w:w="2166" w:type="dxa"/>
          </w:tcPr>
          <w:p w14:paraId="21D8A444" w14:textId="77777777" w:rsidR="00854832" w:rsidRDefault="00854832" w:rsidP="00854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419BE677" w14:textId="77777777" w:rsidR="004B4E8F" w:rsidRDefault="00F81CF2" w:rsidP="00854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1475  (43.72%)</w:t>
            </w:r>
          </w:p>
          <w:p w14:paraId="27591C97" w14:textId="77777777" w:rsidR="00F81CF2" w:rsidRDefault="00F81CF2" w:rsidP="00854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445  (13.19%)</w:t>
            </w:r>
          </w:p>
          <w:p w14:paraId="0C5226F3" w14:textId="77777777" w:rsidR="00F81CF2" w:rsidRDefault="00F81CF2" w:rsidP="00854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950  (28.16%)</w:t>
            </w:r>
          </w:p>
          <w:p w14:paraId="35916FC6" w14:textId="06BED12D" w:rsidR="00F81CF2" w:rsidRDefault="00F81CF2" w:rsidP="00854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494  (14.64%)</w:t>
            </w:r>
          </w:p>
        </w:tc>
        <w:tc>
          <w:tcPr>
            <w:tcW w:w="2070" w:type="dxa"/>
          </w:tcPr>
          <w:p w14:paraId="70B12458" w14:textId="77777777" w:rsidR="00854832" w:rsidRDefault="00854832" w:rsidP="00854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7E6DC8DF" w14:textId="77777777" w:rsidR="00F81CF2" w:rsidRDefault="00F81CF2" w:rsidP="00854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303  (40.45%)</w:t>
            </w:r>
          </w:p>
          <w:p w14:paraId="67791118" w14:textId="77777777" w:rsidR="00F81CF2" w:rsidRDefault="00F81CF2" w:rsidP="00854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93  (12.42%)</w:t>
            </w:r>
          </w:p>
          <w:p w14:paraId="0F326799" w14:textId="77777777" w:rsidR="00F81CF2" w:rsidRDefault="00F81CF2" w:rsidP="00854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239  (31.91%)</w:t>
            </w:r>
          </w:p>
          <w:p w14:paraId="2779C537" w14:textId="0D951E33" w:rsidR="00F81CF2" w:rsidRDefault="00F81CF2" w:rsidP="00854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112  (14.95%)</w:t>
            </w:r>
          </w:p>
        </w:tc>
        <w:tc>
          <w:tcPr>
            <w:tcW w:w="1260" w:type="dxa"/>
          </w:tcPr>
          <w:p w14:paraId="018A0638" w14:textId="77777777" w:rsidR="00854832" w:rsidRDefault="00854832" w:rsidP="00854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1B67A0FD" w14:textId="77777777" w:rsidR="00BA5277" w:rsidRDefault="00BA5277" w:rsidP="00854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29BE92F2" w14:textId="14E474F5" w:rsidR="005F4FC5" w:rsidRDefault="00BA5277" w:rsidP="00854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0.3071</w:t>
            </w:r>
          </w:p>
          <w:p w14:paraId="058F90FF" w14:textId="62D3451E" w:rsidR="005F4FC5" w:rsidRPr="005F4FC5" w:rsidRDefault="005F4FC5" w:rsidP="00854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54832" w14:paraId="645EDBEB" w14:textId="77777777" w:rsidTr="008A351B">
        <w:tc>
          <w:tcPr>
            <w:cnfStyle w:val="001000000000" w:firstRow="0" w:lastRow="0" w:firstColumn="1" w:lastColumn="0" w:oddVBand="0" w:evenVBand="0" w:oddHBand="0" w:evenHBand="0" w:firstRowFirstColumn="0" w:firstRowLastColumn="0" w:lastRowFirstColumn="0" w:lastRowLastColumn="0"/>
            <w:tcW w:w="3864" w:type="dxa"/>
          </w:tcPr>
          <w:p w14:paraId="318C120E" w14:textId="77777777" w:rsidR="00854832" w:rsidRDefault="00854832" w:rsidP="00854832">
            <w:pPr>
              <w:rPr>
                <w:rFonts w:ascii="Times New Roman" w:hAnsi="Times New Roman" w:cs="Times New Roman"/>
                <w:sz w:val="24"/>
                <w:szCs w:val="24"/>
              </w:rPr>
            </w:pPr>
            <w:r>
              <w:rPr>
                <w:rFonts w:ascii="Times New Roman" w:hAnsi="Times New Roman" w:cs="Times New Roman"/>
                <w:b w:val="0"/>
                <w:bCs w:val="0"/>
                <w:sz w:val="24"/>
                <w:szCs w:val="24"/>
              </w:rPr>
              <w:t>Family Structure</w:t>
            </w:r>
          </w:p>
          <w:p w14:paraId="6B689B82" w14:textId="77777777" w:rsidR="00854832" w:rsidRDefault="00854832" w:rsidP="00854832">
            <w:pPr>
              <w:ind w:left="720"/>
              <w:rPr>
                <w:rFonts w:ascii="Times New Roman" w:hAnsi="Times New Roman" w:cs="Times New Roman"/>
                <w:sz w:val="24"/>
                <w:szCs w:val="24"/>
              </w:rPr>
            </w:pPr>
            <w:r>
              <w:rPr>
                <w:rFonts w:ascii="Times New Roman" w:hAnsi="Times New Roman" w:cs="Times New Roman"/>
                <w:b w:val="0"/>
                <w:bCs w:val="0"/>
                <w:sz w:val="24"/>
                <w:szCs w:val="24"/>
              </w:rPr>
              <w:t>Mother and Father Together</w:t>
            </w:r>
          </w:p>
          <w:p w14:paraId="15AAE614" w14:textId="59DE2DCE" w:rsidR="00854832" w:rsidRDefault="00854832" w:rsidP="00854832">
            <w:pPr>
              <w:ind w:left="720"/>
              <w:rPr>
                <w:rFonts w:ascii="Times New Roman" w:hAnsi="Times New Roman" w:cs="Times New Roman"/>
                <w:b w:val="0"/>
                <w:bCs w:val="0"/>
                <w:sz w:val="24"/>
                <w:szCs w:val="24"/>
              </w:rPr>
            </w:pPr>
            <w:r>
              <w:rPr>
                <w:rFonts w:ascii="Times New Roman" w:hAnsi="Times New Roman" w:cs="Times New Roman"/>
                <w:b w:val="0"/>
                <w:bCs w:val="0"/>
                <w:sz w:val="24"/>
                <w:szCs w:val="24"/>
              </w:rPr>
              <w:t>Other</w:t>
            </w:r>
          </w:p>
        </w:tc>
        <w:tc>
          <w:tcPr>
            <w:tcW w:w="2166" w:type="dxa"/>
          </w:tcPr>
          <w:p w14:paraId="199BDF76" w14:textId="77777777" w:rsidR="00854832" w:rsidRDefault="00854832" w:rsidP="00854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8AEC765" w14:textId="61F489DF" w:rsidR="00F81CF2" w:rsidRDefault="00F81CF2" w:rsidP="00854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1792  (53.11%)</w:t>
            </w:r>
          </w:p>
          <w:p w14:paraId="58495139" w14:textId="3DC65575" w:rsidR="00F81CF2" w:rsidRDefault="00F81CF2" w:rsidP="00854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1562  (46.30%)</w:t>
            </w:r>
          </w:p>
        </w:tc>
        <w:tc>
          <w:tcPr>
            <w:tcW w:w="2070" w:type="dxa"/>
          </w:tcPr>
          <w:p w14:paraId="072988F8" w14:textId="77777777" w:rsidR="00854832" w:rsidRDefault="00854832" w:rsidP="00854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27F55D2" w14:textId="0BE21CEA" w:rsidR="00F81CF2" w:rsidRDefault="00F81CF2" w:rsidP="00854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353  (47.13%)</w:t>
            </w:r>
          </w:p>
          <w:p w14:paraId="0FBDEE3F" w14:textId="08FB99BD" w:rsidR="00F81CF2" w:rsidRDefault="00F81CF2" w:rsidP="00854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393  (52.47%)</w:t>
            </w:r>
          </w:p>
        </w:tc>
        <w:tc>
          <w:tcPr>
            <w:tcW w:w="1260" w:type="dxa"/>
          </w:tcPr>
          <w:p w14:paraId="5A6E30A2" w14:textId="77777777" w:rsidR="00854832" w:rsidRDefault="00854832" w:rsidP="00854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469A801" w14:textId="5E0F8815" w:rsidR="005F4FC5" w:rsidRPr="005F4FC5" w:rsidRDefault="00BA5277" w:rsidP="00854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&lt;0.0001**</w:t>
            </w:r>
          </w:p>
        </w:tc>
      </w:tr>
      <w:tr w:rsidR="00854832" w14:paraId="0BCCABA9" w14:textId="77777777" w:rsidTr="008A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4" w:type="dxa"/>
          </w:tcPr>
          <w:p w14:paraId="27ABC225" w14:textId="77777777" w:rsidR="00854832" w:rsidRDefault="00854832" w:rsidP="00854832">
            <w:pPr>
              <w:rPr>
                <w:rFonts w:ascii="Times New Roman" w:hAnsi="Times New Roman" w:cs="Times New Roman"/>
                <w:sz w:val="24"/>
                <w:szCs w:val="24"/>
              </w:rPr>
            </w:pPr>
            <w:r>
              <w:rPr>
                <w:rFonts w:ascii="Times New Roman" w:hAnsi="Times New Roman" w:cs="Times New Roman"/>
                <w:b w:val="0"/>
                <w:bCs w:val="0"/>
                <w:sz w:val="24"/>
                <w:szCs w:val="24"/>
              </w:rPr>
              <w:t>Eligible for Free/Reduce Price Lunch</w:t>
            </w:r>
          </w:p>
          <w:p w14:paraId="5E6392A0" w14:textId="77777777" w:rsidR="00854832" w:rsidRDefault="00854832" w:rsidP="00854832">
            <w:pPr>
              <w:ind w:left="720"/>
              <w:rPr>
                <w:rFonts w:ascii="Times New Roman" w:hAnsi="Times New Roman" w:cs="Times New Roman"/>
                <w:sz w:val="24"/>
                <w:szCs w:val="24"/>
              </w:rPr>
            </w:pPr>
            <w:r>
              <w:rPr>
                <w:rFonts w:ascii="Times New Roman" w:hAnsi="Times New Roman" w:cs="Times New Roman"/>
                <w:b w:val="0"/>
                <w:bCs w:val="0"/>
                <w:sz w:val="24"/>
                <w:szCs w:val="24"/>
              </w:rPr>
              <w:t>Yes</w:t>
            </w:r>
          </w:p>
          <w:p w14:paraId="661E42F4" w14:textId="77777777" w:rsidR="00854832" w:rsidRDefault="00854832" w:rsidP="00854832">
            <w:pPr>
              <w:ind w:left="720"/>
              <w:rPr>
                <w:rFonts w:ascii="Times New Roman" w:hAnsi="Times New Roman" w:cs="Times New Roman"/>
                <w:sz w:val="24"/>
                <w:szCs w:val="24"/>
              </w:rPr>
            </w:pPr>
            <w:r>
              <w:rPr>
                <w:rFonts w:ascii="Times New Roman" w:hAnsi="Times New Roman" w:cs="Times New Roman"/>
                <w:b w:val="0"/>
                <w:bCs w:val="0"/>
                <w:sz w:val="24"/>
                <w:szCs w:val="24"/>
              </w:rPr>
              <w:t>No</w:t>
            </w:r>
          </w:p>
          <w:p w14:paraId="631BE401" w14:textId="4F41010E" w:rsidR="00854832" w:rsidRDefault="00854832" w:rsidP="00854832">
            <w:pPr>
              <w:ind w:left="720"/>
              <w:rPr>
                <w:rFonts w:ascii="Times New Roman" w:hAnsi="Times New Roman" w:cs="Times New Roman"/>
                <w:b w:val="0"/>
                <w:bCs w:val="0"/>
                <w:sz w:val="24"/>
                <w:szCs w:val="24"/>
              </w:rPr>
            </w:pPr>
            <w:r>
              <w:rPr>
                <w:rFonts w:ascii="Times New Roman" w:hAnsi="Times New Roman" w:cs="Times New Roman"/>
                <w:b w:val="0"/>
                <w:bCs w:val="0"/>
                <w:sz w:val="24"/>
                <w:szCs w:val="24"/>
              </w:rPr>
              <w:t>Don’t Know</w:t>
            </w:r>
          </w:p>
        </w:tc>
        <w:tc>
          <w:tcPr>
            <w:tcW w:w="2166" w:type="dxa"/>
          </w:tcPr>
          <w:p w14:paraId="3A74EED5" w14:textId="77777777" w:rsidR="00854832" w:rsidRDefault="00854832" w:rsidP="00854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4DBDDC35" w14:textId="77777777" w:rsidR="00F81CF2" w:rsidRDefault="00F81CF2" w:rsidP="00854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2345  (69.50%)</w:t>
            </w:r>
          </w:p>
          <w:p w14:paraId="5DECC782" w14:textId="77777777" w:rsidR="00F81CF2" w:rsidRDefault="00F81CF2" w:rsidP="00854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673  (19.95%)</w:t>
            </w:r>
          </w:p>
          <w:p w14:paraId="4006F5D8" w14:textId="1B8A1F5F" w:rsidR="00F81CF2" w:rsidRDefault="00F81CF2" w:rsidP="00854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344  (10.20%)</w:t>
            </w:r>
          </w:p>
        </w:tc>
        <w:tc>
          <w:tcPr>
            <w:tcW w:w="2070" w:type="dxa"/>
          </w:tcPr>
          <w:p w14:paraId="2E9C90A2" w14:textId="77777777" w:rsidR="00854832" w:rsidRDefault="00854832" w:rsidP="00854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4A166A64" w14:textId="77777777" w:rsidR="00F81CF2" w:rsidRDefault="00F81CF2" w:rsidP="00854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505  (67.42%)</w:t>
            </w:r>
          </w:p>
          <w:p w14:paraId="32ACA8BF" w14:textId="77777777" w:rsidR="00F81CF2" w:rsidRDefault="00F81CF2" w:rsidP="00854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178  (23.77%)</w:t>
            </w:r>
          </w:p>
          <w:p w14:paraId="6612467E" w14:textId="190CCF32" w:rsidR="00F81CF2" w:rsidRDefault="00F81CF2" w:rsidP="00854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63  (8.41%)</w:t>
            </w:r>
          </w:p>
        </w:tc>
        <w:tc>
          <w:tcPr>
            <w:tcW w:w="1260" w:type="dxa"/>
          </w:tcPr>
          <w:p w14:paraId="03D9D4D0" w14:textId="77777777" w:rsidR="00EE6805" w:rsidRDefault="00EE6805" w:rsidP="005F4FC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6627469C" w14:textId="75EC65BB" w:rsidR="005F4FC5" w:rsidRPr="005F4FC5" w:rsidRDefault="005F4FC5" w:rsidP="00854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&lt;0.0001**</w:t>
            </w:r>
          </w:p>
        </w:tc>
      </w:tr>
    </w:tbl>
    <w:p w14:paraId="25426B6D" w14:textId="76D9B9E3" w:rsidR="00FC069F" w:rsidRDefault="00F81CF2" w:rsidP="00FC069F">
      <w:pPr>
        <w:rPr>
          <w:rFonts w:ascii="Times New Roman" w:hAnsi="Times New Roman" w:cs="Times New Roman"/>
          <w:sz w:val="18"/>
          <w:szCs w:val="18"/>
        </w:rPr>
      </w:pPr>
      <w:r>
        <w:rPr>
          <w:rFonts w:ascii="Times New Roman" w:hAnsi="Times New Roman" w:cs="Times New Roman"/>
          <w:sz w:val="18"/>
          <w:szCs w:val="18"/>
        </w:rPr>
        <w:t>*</w:t>
      </w:r>
      <w:r w:rsidR="00793251">
        <w:rPr>
          <w:rFonts w:ascii="Times New Roman" w:hAnsi="Times New Roman" w:cs="Times New Roman"/>
          <w:sz w:val="18"/>
          <w:szCs w:val="18"/>
        </w:rPr>
        <w:t xml:space="preserve">Row </w:t>
      </w:r>
      <w:r>
        <w:rPr>
          <w:rFonts w:ascii="Times New Roman" w:hAnsi="Times New Roman" w:cs="Times New Roman"/>
          <w:sz w:val="18"/>
          <w:szCs w:val="18"/>
        </w:rPr>
        <w:t xml:space="preserve">Percentages may not add up to 100%, depending on the </w:t>
      </w:r>
      <w:r w:rsidR="00E77059">
        <w:rPr>
          <w:rFonts w:ascii="Times New Roman" w:hAnsi="Times New Roman" w:cs="Times New Roman"/>
          <w:sz w:val="18"/>
          <w:szCs w:val="18"/>
        </w:rPr>
        <w:t>number</w:t>
      </w:r>
      <w:r>
        <w:rPr>
          <w:rFonts w:ascii="Times New Roman" w:hAnsi="Times New Roman" w:cs="Times New Roman"/>
          <w:sz w:val="18"/>
          <w:szCs w:val="18"/>
        </w:rPr>
        <w:t xml:space="preserve"> of individuals missing information for the defined categories</w:t>
      </w:r>
    </w:p>
    <w:p w14:paraId="77CBD8EE" w14:textId="408A7791" w:rsidR="00145680" w:rsidRDefault="008A351B" w:rsidP="00FC069F">
      <w:pPr>
        <w:rPr>
          <w:rFonts w:ascii="Times New Roman" w:hAnsi="Times New Roman" w:cs="Times New Roman"/>
          <w:sz w:val="18"/>
          <w:szCs w:val="18"/>
        </w:rPr>
      </w:pPr>
      <w:r>
        <w:rPr>
          <w:rFonts w:ascii="Times New Roman" w:hAnsi="Times New Roman" w:cs="Times New Roman"/>
          <w:sz w:val="18"/>
          <w:szCs w:val="18"/>
        </w:rPr>
        <w:t>**</w:t>
      </w:r>
      <w:r w:rsidR="00BA5277">
        <w:rPr>
          <w:rFonts w:ascii="Times New Roman" w:hAnsi="Times New Roman" w:cs="Times New Roman"/>
          <w:sz w:val="18"/>
          <w:szCs w:val="18"/>
        </w:rPr>
        <w:t>S</w:t>
      </w:r>
      <w:r w:rsidR="005F4FC5">
        <w:rPr>
          <w:rFonts w:ascii="Times New Roman" w:hAnsi="Times New Roman" w:cs="Times New Roman"/>
          <w:sz w:val="18"/>
          <w:szCs w:val="18"/>
        </w:rPr>
        <w:t xml:space="preserve">tatistically significant </w:t>
      </w:r>
      <w:r>
        <w:rPr>
          <w:rFonts w:ascii="Times New Roman" w:hAnsi="Times New Roman" w:cs="Times New Roman"/>
          <w:sz w:val="18"/>
          <w:szCs w:val="18"/>
        </w:rPr>
        <w:t>assuming 95% level of confidence (</w:t>
      </w:r>
      <w:bookmarkStart w:id="0" w:name="_Hlk81058191"/>
      <w:r>
        <w:rPr>
          <w:rFonts w:ascii="Times New Roman" w:hAnsi="Times New Roman" w:cs="Times New Roman"/>
          <w:sz w:val="18"/>
          <w:szCs w:val="18"/>
        </w:rPr>
        <w:t>α = 0.05</w:t>
      </w:r>
      <w:bookmarkEnd w:id="0"/>
      <w:r>
        <w:rPr>
          <w:rFonts w:ascii="Times New Roman" w:hAnsi="Times New Roman" w:cs="Times New Roman"/>
          <w:sz w:val="18"/>
          <w:szCs w:val="18"/>
        </w:rPr>
        <w:t>)</w:t>
      </w:r>
    </w:p>
    <w:p w14:paraId="1B19BAD6" w14:textId="77777777" w:rsidR="00145680" w:rsidRDefault="00145680">
      <w:pPr>
        <w:rPr>
          <w:rFonts w:ascii="Times New Roman" w:hAnsi="Times New Roman" w:cs="Times New Roman"/>
          <w:sz w:val="18"/>
          <w:szCs w:val="18"/>
        </w:rPr>
      </w:pPr>
      <w:r>
        <w:rPr>
          <w:rFonts w:ascii="Times New Roman" w:hAnsi="Times New Roman" w:cs="Times New Roman"/>
          <w:sz w:val="18"/>
          <w:szCs w:val="18"/>
        </w:rPr>
        <w:br w:type="page"/>
      </w:r>
    </w:p>
    <w:p w14:paraId="79FF3BDD" w14:textId="347C91C8" w:rsidR="00727E88" w:rsidRDefault="00145680" w:rsidP="00FC069F">
      <w:pPr>
        <w:rPr>
          <w:rFonts w:ascii="Times New Roman" w:hAnsi="Times New Roman" w:cs="Times New Roman"/>
          <w:sz w:val="24"/>
          <w:szCs w:val="24"/>
        </w:rPr>
      </w:pPr>
      <w:r>
        <w:rPr>
          <w:rFonts w:ascii="Times New Roman" w:hAnsi="Times New Roman" w:cs="Times New Roman"/>
          <w:sz w:val="24"/>
          <w:szCs w:val="24"/>
        </w:rPr>
        <w:lastRenderedPageBreak/>
        <w:tab/>
        <w:t xml:space="preserve">To </w:t>
      </w:r>
      <w:r w:rsidR="00904B2D">
        <w:rPr>
          <w:rFonts w:ascii="Times New Roman" w:hAnsi="Times New Roman" w:cs="Times New Roman"/>
          <w:sz w:val="24"/>
          <w:szCs w:val="24"/>
        </w:rPr>
        <w:t xml:space="preserve">generate p-values within table 1 and to </w:t>
      </w:r>
      <w:r>
        <w:rPr>
          <w:rFonts w:ascii="Times New Roman" w:hAnsi="Times New Roman" w:cs="Times New Roman"/>
          <w:sz w:val="24"/>
          <w:szCs w:val="24"/>
        </w:rPr>
        <w:t xml:space="preserve">determine whether there is a statistically significant difference in the distribution of each demographic variable (gender, race, family structure, and eligibility for free or reduced-price lunches) between those who have used alcohol in the past year at baseline and those who have not used alcohol in the past year at baseline, I used a </w:t>
      </w:r>
      <w:r w:rsidRPr="00145680">
        <w:rPr>
          <w:rFonts w:ascii="Times New Roman" w:hAnsi="Times New Roman" w:cs="Times New Roman"/>
          <w:b/>
          <w:bCs/>
          <w:sz w:val="24"/>
          <w:szCs w:val="24"/>
        </w:rPr>
        <w:t>chi-square test</w:t>
      </w:r>
      <w:r>
        <w:rPr>
          <w:rFonts w:ascii="Times New Roman" w:hAnsi="Times New Roman" w:cs="Times New Roman"/>
          <w:sz w:val="24"/>
          <w:szCs w:val="24"/>
        </w:rPr>
        <w:t>. The explanatory variables, gender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D978C9">
        <w:rPr>
          <w:rFonts w:ascii="Times New Roman" w:eastAsiaTheme="minorEastAsia" w:hAnsi="Times New Roman" w:cs="Times New Roman"/>
          <w:sz w:val="24"/>
          <w:szCs w:val="24"/>
        </w:rPr>
        <w:t xml:space="preserve">= 22.15, </w:t>
      </w:r>
      <w:r>
        <w:rPr>
          <w:rFonts w:ascii="Times New Roman" w:hAnsi="Times New Roman" w:cs="Times New Roman"/>
          <w:sz w:val="24"/>
          <w:szCs w:val="24"/>
        </w:rPr>
        <w:t>p = 0.0002 &lt; 0.05), family structure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D978C9">
        <w:rPr>
          <w:rFonts w:ascii="Times New Roman" w:eastAsiaTheme="minorEastAsia" w:hAnsi="Times New Roman" w:cs="Times New Roman"/>
          <w:sz w:val="24"/>
          <w:szCs w:val="24"/>
        </w:rPr>
        <w:t>=</w:t>
      </w:r>
      <w:r w:rsidR="00D978C9">
        <w:rPr>
          <w:rFonts w:ascii="Times New Roman" w:eastAsiaTheme="minorEastAsia" w:hAnsi="Times New Roman" w:cs="Times New Roman"/>
          <w:sz w:val="24"/>
          <w:szCs w:val="24"/>
        </w:rPr>
        <w:t xml:space="preserve"> 114.73, </w:t>
      </w:r>
      <w:r>
        <w:rPr>
          <w:rFonts w:ascii="Times New Roman" w:hAnsi="Times New Roman" w:cs="Times New Roman"/>
          <w:sz w:val="24"/>
          <w:szCs w:val="24"/>
        </w:rPr>
        <w:t xml:space="preserve">p </w:t>
      </w:r>
      <w:r w:rsidR="00904B2D">
        <w:rPr>
          <w:rFonts w:ascii="Times New Roman" w:hAnsi="Times New Roman" w:cs="Times New Roman"/>
          <w:sz w:val="24"/>
          <w:szCs w:val="24"/>
        </w:rPr>
        <w:t xml:space="preserve">= </w:t>
      </w:r>
      <w:r>
        <w:rPr>
          <w:rFonts w:ascii="Times New Roman" w:hAnsi="Times New Roman" w:cs="Times New Roman"/>
          <w:sz w:val="24"/>
          <w:szCs w:val="24"/>
        </w:rPr>
        <w:t>&lt;0.0001 &lt; 0.05), and eligibility for free/reduced-price lunches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D978C9">
        <w:rPr>
          <w:rFonts w:ascii="Times New Roman" w:eastAsiaTheme="minorEastAsia" w:hAnsi="Times New Roman" w:cs="Times New Roman"/>
          <w:sz w:val="24"/>
          <w:szCs w:val="24"/>
        </w:rPr>
        <w:t>=</w:t>
      </w:r>
      <w:r w:rsidR="00D978C9">
        <w:rPr>
          <w:rFonts w:ascii="Times New Roman" w:eastAsiaTheme="minorEastAsia" w:hAnsi="Times New Roman" w:cs="Times New Roman"/>
          <w:sz w:val="24"/>
          <w:szCs w:val="24"/>
        </w:rPr>
        <w:t xml:space="preserve"> 86.67, </w:t>
      </w:r>
      <w:r>
        <w:rPr>
          <w:rFonts w:ascii="Times New Roman" w:hAnsi="Times New Roman" w:cs="Times New Roman"/>
          <w:sz w:val="24"/>
          <w:szCs w:val="24"/>
        </w:rPr>
        <w:t xml:space="preserve">p </w:t>
      </w:r>
      <w:r w:rsidR="00904B2D">
        <w:rPr>
          <w:rFonts w:ascii="Times New Roman" w:hAnsi="Times New Roman" w:cs="Times New Roman"/>
          <w:sz w:val="24"/>
          <w:szCs w:val="24"/>
        </w:rPr>
        <w:t xml:space="preserve">= </w:t>
      </w:r>
      <w:r>
        <w:rPr>
          <w:rFonts w:ascii="Times New Roman" w:hAnsi="Times New Roman" w:cs="Times New Roman"/>
          <w:sz w:val="24"/>
          <w:szCs w:val="24"/>
        </w:rPr>
        <w:t xml:space="preserve">&lt;0.0001 &lt; 0.05), all seemed to be associated with past year alcohol use at the 95% level of confidence. However, race </w:t>
      </w:r>
      <w:r w:rsidRPr="00145680">
        <w:rPr>
          <w:rFonts w:ascii="Times New Roman" w:hAnsi="Times New Roman" w:cs="Times New Roman"/>
          <w:b/>
          <w:bCs/>
          <w:sz w:val="24"/>
          <w:szCs w:val="24"/>
        </w:rPr>
        <w:t>did not</w:t>
      </w:r>
      <w:r>
        <w:rPr>
          <w:rFonts w:ascii="Times New Roman" w:hAnsi="Times New Roman" w:cs="Times New Roman"/>
          <w:sz w:val="24"/>
          <w:szCs w:val="24"/>
        </w:rPr>
        <w:t xml:space="preserve"> exhibit this association at the 95% level of confidence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D978C9">
        <w:rPr>
          <w:rFonts w:ascii="Times New Roman" w:eastAsiaTheme="minorEastAsia" w:hAnsi="Times New Roman" w:cs="Times New Roman"/>
          <w:sz w:val="24"/>
          <w:szCs w:val="24"/>
        </w:rPr>
        <w:t>=</w:t>
      </w:r>
      <w:r w:rsidR="00D978C9">
        <w:rPr>
          <w:rFonts w:ascii="Times New Roman" w:eastAsiaTheme="minorEastAsia" w:hAnsi="Times New Roman" w:cs="Times New Roman"/>
          <w:sz w:val="24"/>
          <w:szCs w:val="24"/>
        </w:rPr>
        <w:t xml:space="preserve"> 9.43, </w:t>
      </w:r>
      <w:r>
        <w:rPr>
          <w:rFonts w:ascii="Times New Roman" w:hAnsi="Times New Roman" w:cs="Times New Roman"/>
          <w:sz w:val="24"/>
          <w:szCs w:val="24"/>
        </w:rPr>
        <w:t xml:space="preserve">p = 0.3071 &gt; </w:t>
      </w:r>
      <w:r w:rsidRPr="00145680">
        <w:rPr>
          <w:rFonts w:ascii="Times New Roman" w:hAnsi="Times New Roman" w:cs="Times New Roman"/>
          <w:sz w:val="24"/>
          <w:szCs w:val="24"/>
        </w:rPr>
        <w:t>0.05</w:t>
      </w:r>
      <w:r>
        <w:rPr>
          <w:rFonts w:ascii="Times New Roman" w:hAnsi="Times New Roman" w:cs="Times New Roman"/>
          <w:sz w:val="24"/>
          <w:szCs w:val="24"/>
        </w:rPr>
        <w:t xml:space="preserve">). </w:t>
      </w:r>
    </w:p>
    <w:p w14:paraId="4F716567" w14:textId="4F5AC44B" w:rsidR="002D480A" w:rsidRDefault="00904B2D" w:rsidP="00727E88">
      <w:pPr>
        <w:ind w:firstLine="720"/>
        <w:rPr>
          <w:rFonts w:ascii="Times New Roman" w:hAnsi="Times New Roman" w:cs="Times New Roman"/>
          <w:sz w:val="24"/>
          <w:szCs w:val="24"/>
        </w:rPr>
      </w:pPr>
      <w:r>
        <w:rPr>
          <w:rFonts w:ascii="Times New Roman" w:hAnsi="Times New Roman" w:cs="Times New Roman"/>
          <w:sz w:val="24"/>
          <w:szCs w:val="24"/>
        </w:rPr>
        <w:t>F</w:t>
      </w:r>
      <w:r w:rsidR="00145680">
        <w:rPr>
          <w:rFonts w:ascii="Times New Roman" w:hAnsi="Times New Roman" w:cs="Times New Roman"/>
          <w:sz w:val="24"/>
          <w:szCs w:val="24"/>
        </w:rPr>
        <w:t>rom this data, it seems that male</w:t>
      </w:r>
      <w:r w:rsidR="00727E88">
        <w:rPr>
          <w:rFonts w:ascii="Times New Roman" w:hAnsi="Times New Roman" w:cs="Times New Roman"/>
          <w:sz w:val="24"/>
          <w:szCs w:val="24"/>
        </w:rPr>
        <w:t xml:space="preserve"> </w:t>
      </w:r>
      <w:r w:rsidR="00145680">
        <w:rPr>
          <w:rFonts w:ascii="Times New Roman" w:hAnsi="Times New Roman" w:cs="Times New Roman"/>
          <w:sz w:val="24"/>
          <w:szCs w:val="24"/>
        </w:rPr>
        <w:t>s</w:t>
      </w:r>
      <w:r w:rsidR="00727E88">
        <w:rPr>
          <w:rFonts w:ascii="Times New Roman" w:hAnsi="Times New Roman" w:cs="Times New Roman"/>
          <w:sz w:val="24"/>
          <w:szCs w:val="24"/>
        </w:rPr>
        <w:t>tudents</w:t>
      </w:r>
      <w:r w:rsidR="002D480A">
        <w:rPr>
          <w:rFonts w:ascii="Times New Roman" w:hAnsi="Times New Roman" w:cs="Times New Roman"/>
          <w:sz w:val="24"/>
          <w:szCs w:val="24"/>
        </w:rPr>
        <w:t>,</w:t>
      </w:r>
      <w:r w:rsidR="00727E88">
        <w:rPr>
          <w:rFonts w:ascii="Times New Roman" w:hAnsi="Times New Roman" w:cs="Times New Roman"/>
          <w:sz w:val="24"/>
          <w:szCs w:val="24"/>
        </w:rPr>
        <w:t xml:space="preserve"> as compared to female students, are more likely to consume alcohol in the past year.</w:t>
      </w:r>
      <w:r w:rsidR="002D480A">
        <w:rPr>
          <w:rFonts w:ascii="Times New Roman" w:hAnsi="Times New Roman" w:cs="Times New Roman"/>
          <w:sz w:val="24"/>
          <w:szCs w:val="24"/>
        </w:rPr>
        <w:t xml:space="preserve"> </w:t>
      </w:r>
      <w:r w:rsidR="00727E88">
        <w:rPr>
          <w:rFonts w:ascii="Times New Roman" w:hAnsi="Times New Roman" w:cs="Times New Roman"/>
          <w:sz w:val="24"/>
          <w:szCs w:val="24"/>
        </w:rPr>
        <w:t>S</w:t>
      </w:r>
      <w:r w:rsidR="002D480A">
        <w:rPr>
          <w:rFonts w:ascii="Times New Roman" w:hAnsi="Times New Roman" w:cs="Times New Roman"/>
          <w:sz w:val="24"/>
          <w:szCs w:val="24"/>
        </w:rPr>
        <w:t>tudents with a family structure other than one where their mother and father are still together,</w:t>
      </w:r>
      <w:r w:rsidR="00727E88">
        <w:rPr>
          <w:rFonts w:ascii="Times New Roman" w:hAnsi="Times New Roman" w:cs="Times New Roman"/>
          <w:sz w:val="24"/>
          <w:szCs w:val="24"/>
        </w:rPr>
        <w:t xml:space="preserve"> as compared to those whose mother and father are still together, are more likely to consume alcohol in the past year.</w:t>
      </w:r>
      <w:r w:rsidR="002D480A">
        <w:rPr>
          <w:rFonts w:ascii="Times New Roman" w:hAnsi="Times New Roman" w:cs="Times New Roman"/>
          <w:sz w:val="24"/>
          <w:szCs w:val="24"/>
        </w:rPr>
        <w:t xml:space="preserve"> </w:t>
      </w:r>
      <w:r>
        <w:rPr>
          <w:rFonts w:ascii="Times New Roman" w:hAnsi="Times New Roman" w:cs="Times New Roman"/>
          <w:sz w:val="24"/>
          <w:szCs w:val="24"/>
        </w:rPr>
        <w:t>Also, t</w:t>
      </w:r>
      <w:r w:rsidR="002D480A">
        <w:rPr>
          <w:rFonts w:ascii="Times New Roman" w:hAnsi="Times New Roman" w:cs="Times New Roman"/>
          <w:sz w:val="24"/>
          <w:szCs w:val="24"/>
        </w:rPr>
        <w:t>hose eligible for free/reduced-price lunches</w:t>
      </w:r>
      <w:r w:rsidR="00727E88">
        <w:rPr>
          <w:rFonts w:ascii="Times New Roman" w:hAnsi="Times New Roman" w:cs="Times New Roman"/>
          <w:sz w:val="24"/>
          <w:szCs w:val="24"/>
        </w:rPr>
        <w:t>, as compared to those who are</w:t>
      </w:r>
      <w:r w:rsidR="0086453F">
        <w:rPr>
          <w:rFonts w:ascii="Times New Roman" w:hAnsi="Times New Roman" w:cs="Times New Roman"/>
          <w:sz w:val="24"/>
          <w:szCs w:val="24"/>
        </w:rPr>
        <w:t xml:space="preserve"> not</w:t>
      </w:r>
      <w:r w:rsidR="00727E88">
        <w:rPr>
          <w:rFonts w:ascii="Times New Roman" w:hAnsi="Times New Roman" w:cs="Times New Roman"/>
          <w:sz w:val="24"/>
          <w:szCs w:val="24"/>
        </w:rPr>
        <w:t xml:space="preserve"> eligible or do not know their eligibility status,</w:t>
      </w:r>
      <w:r w:rsidR="002D480A">
        <w:rPr>
          <w:rFonts w:ascii="Times New Roman" w:hAnsi="Times New Roman" w:cs="Times New Roman"/>
          <w:sz w:val="24"/>
          <w:szCs w:val="24"/>
        </w:rPr>
        <w:t xml:space="preserve"> </w:t>
      </w:r>
      <w:r w:rsidR="00727E88">
        <w:rPr>
          <w:rFonts w:ascii="Times New Roman" w:hAnsi="Times New Roman" w:cs="Times New Roman"/>
          <w:sz w:val="24"/>
          <w:szCs w:val="24"/>
        </w:rPr>
        <w:t>are</w:t>
      </w:r>
      <w:r w:rsidR="002D480A">
        <w:rPr>
          <w:rFonts w:ascii="Times New Roman" w:hAnsi="Times New Roman" w:cs="Times New Roman"/>
          <w:sz w:val="24"/>
          <w:szCs w:val="24"/>
        </w:rPr>
        <w:t xml:space="preserve"> more likely to consume alcohol in the past year</w:t>
      </w:r>
      <w:r w:rsidR="00727E88">
        <w:rPr>
          <w:rFonts w:ascii="Times New Roman" w:hAnsi="Times New Roman" w:cs="Times New Roman"/>
          <w:sz w:val="24"/>
          <w:szCs w:val="24"/>
        </w:rPr>
        <w:t>. Race was not found to be statistically significantly associated with alcohol use in the past year</w:t>
      </w:r>
      <w:r w:rsidR="0086453F">
        <w:rPr>
          <w:rFonts w:ascii="Times New Roman" w:hAnsi="Times New Roman" w:cs="Times New Roman"/>
          <w:sz w:val="24"/>
          <w:szCs w:val="24"/>
        </w:rPr>
        <w:t xml:space="preserve">, though the data seemed to imply that students in the “black only” category </w:t>
      </w:r>
      <w:r w:rsidR="009E3D85" w:rsidRPr="009E3D85">
        <w:rPr>
          <w:rFonts w:ascii="Times New Roman" w:hAnsi="Times New Roman" w:cs="Times New Roman"/>
          <w:i/>
          <w:iCs/>
          <w:sz w:val="24"/>
          <w:szCs w:val="24"/>
        </w:rPr>
        <w:t>may be</w:t>
      </w:r>
      <w:r w:rsidR="0086453F">
        <w:rPr>
          <w:rFonts w:ascii="Times New Roman" w:hAnsi="Times New Roman" w:cs="Times New Roman"/>
          <w:sz w:val="24"/>
          <w:szCs w:val="24"/>
        </w:rPr>
        <w:t xml:space="preserve"> more likely to consume alcohol in the past year</w:t>
      </w:r>
      <w:r w:rsidR="00727E88">
        <w:rPr>
          <w:rFonts w:ascii="Times New Roman" w:hAnsi="Times New Roman" w:cs="Times New Roman"/>
          <w:sz w:val="24"/>
          <w:szCs w:val="24"/>
        </w:rPr>
        <w:t>.</w:t>
      </w:r>
    </w:p>
    <w:p w14:paraId="1D83FCD8" w14:textId="7C659878" w:rsidR="002D480A" w:rsidRDefault="00D91EDA" w:rsidP="00FC069F">
      <w:pPr>
        <w:rPr>
          <w:rFonts w:ascii="Times New Roman" w:hAnsi="Times New Roman" w:cs="Times New Roman"/>
          <w:sz w:val="24"/>
          <w:szCs w:val="24"/>
        </w:rPr>
      </w:pPr>
      <w:r>
        <w:rPr>
          <w:rFonts w:ascii="Times New Roman" w:hAnsi="Times New Roman" w:cs="Times New Roman"/>
          <w:sz w:val="24"/>
          <w:szCs w:val="24"/>
        </w:rPr>
        <w:tab/>
        <w:t xml:space="preserve">To make the greatest public health impact, it is important to </w:t>
      </w:r>
      <w:r w:rsidR="00727E88">
        <w:rPr>
          <w:rFonts w:ascii="Times New Roman" w:hAnsi="Times New Roman" w:cs="Times New Roman"/>
          <w:sz w:val="24"/>
          <w:szCs w:val="24"/>
        </w:rPr>
        <w:t>design</w:t>
      </w:r>
      <w:r>
        <w:rPr>
          <w:rFonts w:ascii="Times New Roman" w:hAnsi="Times New Roman" w:cs="Times New Roman"/>
          <w:sz w:val="24"/>
          <w:szCs w:val="24"/>
        </w:rPr>
        <w:t xml:space="preserve"> interventions t</w:t>
      </w:r>
      <w:r w:rsidR="00727E88">
        <w:rPr>
          <w:rFonts w:ascii="Times New Roman" w:hAnsi="Times New Roman" w:cs="Times New Roman"/>
          <w:sz w:val="24"/>
          <w:szCs w:val="24"/>
        </w:rPr>
        <w:t xml:space="preserve">hat target the </w:t>
      </w:r>
      <w:r>
        <w:rPr>
          <w:rFonts w:ascii="Times New Roman" w:hAnsi="Times New Roman" w:cs="Times New Roman"/>
          <w:sz w:val="24"/>
          <w:szCs w:val="24"/>
        </w:rPr>
        <w:t>groups of individuals who are much more susceptible to adolescent use of alcohol.</w:t>
      </w:r>
      <w:r w:rsidR="00727E88">
        <w:rPr>
          <w:rFonts w:ascii="Times New Roman" w:hAnsi="Times New Roman" w:cs="Times New Roman"/>
          <w:sz w:val="24"/>
          <w:szCs w:val="24"/>
        </w:rPr>
        <w:t xml:space="preserve"> Ideally, we would reach the entire population with our designed intervention, but this approach is not often feasible given the limited resources available for public health interventions</w:t>
      </w:r>
      <w:r w:rsidR="005A157D">
        <w:rPr>
          <w:rFonts w:ascii="Times New Roman" w:hAnsi="Times New Roman" w:cs="Times New Roman"/>
          <w:sz w:val="24"/>
          <w:szCs w:val="24"/>
        </w:rPr>
        <w:t xml:space="preserve">. </w:t>
      </w:r>
      <w:r w:rsidR="00CD576A">
        <w:rPr>
          <w:rFonts w:ascii="Times New Roman" w:hAnsi="Times New Roman" w:cs="Times New Roman"/>
          <w:sz w:val="24"/>
          <w:szCs w:val="24"/>
        </w:rPr>
        <w:t>Therefore,</w:t>
      </w:r>
      <w:r w:rsidR="00727E88">
        <w:rPr>
          <w:rFonts w:ascii="Times New Roman" w:hAnsi="Times New Roman" w:cs="Times New Roman"/>
          <w:sz w:val="24"/>
          <w:szCs w:val="24"/>
        </w:rPr>
        <w:t xml:space="preserve"> we must target the groups that are most likely to be affected by adolescent alcohol use</w:t>
      </w:r>
      <w:r w:rsidR="005A157D">
        <w:rPr>
          <w:rFonts w:ascii="Times New Roman" w:hAnsi="Times New Roman" w:cs="Times New Roman"/>
          <w:sz w:val="24"/>
          <w:szCs w:val="24"/>
        </w:rPr>
        <w:t xml:space="preserve"> to have the greatest impact</w:t>
      </w:r>
      <w:r w:rsidR="00727E88">
        <w:rPr>
          <w:rFonts w:ascii="Times New Roman" w:hAnsi="Times New Roman" w:cs="Times New Roman"/>
          <w:sz w:val="24"/>
          <w:szCs w:val="24"/>
        </w:rPr>
        <w:t>.</w:t>
      </w:r>
      <w:r>
        <w:rPr>
          <w:rFonts w:ascii="Times New Roman" w:hAnsi="Times New Roman" w:cs="Times New Roman"/>
          <w:sz w:val="24"/>
          <w:szCs w:val="24"/>
        </w:rPr>
        <w:t xml:space="preserve"> Our sample statistics indicate that it would be most efficient and effective to target male students and students with family structures other than one where their mother and father are still together with </w:t>
      </w:r>
      <w:r w:rsidR="00727E88">
        <w:rPr>
          <w:rFonts w:ascii="Times New Roman" w:hAnsi="Times New Roman" w:cs="Times New Roman"/>
          <w:sz w:val="24"/>
          <w:szCs w:val="24"/>
        </w:rPr>
        <w:t>adolescent alcohol use reduction</w:t>
      </w:r>
      <w:r>
        <w:rPr>
          <w:rFonts w:ascii="Times New Roman" w:hAnsi="Times New Roman" w:cs="Times New Roman"/>
          <w:sz w:val="24"/>
          <w:szCs w:val="24"/>
        </w:rPr>
        <w:t xml:space="preserve"> interventions. It would also be important to target students who are eligible for free/reduced-price lunches</w:t>
      </w:r>
      <w:r w:rsidR="00727E88">
        <w:rPr>
          <w:rFonts w:ascii="Times New Roman" w:hAnsi="Times New Roman" w:cs="Times New Roman"/>
          <w:sz w:val="24"/>
          <w:szCs w:val="24"/>
        </w:rPr>
        <w:t>.</w:t>
      </w:r>
    </w:p>
    <w:p w14:paraId="1EAEF25A" w14:textId="266A1798" w:rsidR="00831A9E" w:rsidRDefault="00727E88" w:rsidP="00FC069F">
      <w:pPr>
        <w:rPr>
          <w:rFonts w:ascii="Times New Roman" w:hAnsi="Times New Roman" w:cs="Times New Roman"/>
          <w:sz w:val="24"/>
          <w:szCs w:val="24"/>
        </w:rPr>
      </w:pPr>
      <w:r>
        <w:rPr>
          <w:rFonts w:ascii="Times New Roman" w:hAnsi="Times New Roman" w:cs="Times New Roman"/>
          <w:sz w:val="24"/>
          <w:szCs w:val="24"/>
        </w:rPr>
        <w:tab/>
        <w:t xml:space="preserve">Prior to making any programmatic decisions, I would like to know whether the sample surveyed is representative/generalizable to the larger population of students that would be targeted by </w:t>
      </w:r>
      <w:r w:rsidR="00312A89">
        <w:rPr>
          <w:rFonts w:ascii="Times New Roman" w:hAnsi="Times New Roman" w:cs="Times New Roman"/>
          <w:sz w:val="24"/>
          <w:szCs w:val="24"/>
        </w:rPr>
        <w:t>the</w:t>
      </w:r>
      <w:r>
        <w:rPr>
          <w:rFonts w:ascii="Times New Roman" w:hAnsi="Times New Roman" w:cs="Times New Roman"/>
          <w:sz w:val="24"/>
          <w:szCs w:val="24"/>
        </w:rPr>
        <w:t xml:space="preserve"> program. For example, if the data is not generalizable, it would not be wise to base programmatic decisions off this data alone. Additionally, I would want to know </w:t>
      </w:r>
      <w:r w:rsidR="00E229F1">
        <w:rPr>
          <w:rFonts w:ascii="Times New Roman" w:hAnsi="Times New Roman" w:cs="Times New Roman"/>
          <w:sz w:val="24"/>
          <w:szCs w:val="24"/>
        </w:rPr>
        <w:t xml:space="preserve">the </w:t>
      </w:r>
      <w:r w:rsidR="00DA3106">
        <w:rPr>
          <w:rFonts w:ascii="Times New Roman" w:hAnsi="Times New Roman" w:cs="Times New Roman"/>
          <w:sz w:val="24"/>
          <w:szCs w:val="24"/>
        </w:rPr>
        <w:t>ability</w:t>
      </w:r>
      <w:r w:rsidR="00E229F1">
        <w:rPr>
          <w:rFonts w:ascii="Times New Roman" w:hAnsi="Times New Roman" w:cs="Times New Roman"/>
          <w:sz w:val="24"/>
          <w:szCs w:val="24"/>
        </w:rPr>
        <w:t xml:space="preserve"> of each of the statistically significant explanatory variables (gender, family structure, and eligibility for free/reduced-price lunches) </w:t>
      </w:r>
      <w:r w:rsidR="00DA3106">
        <w:rPr>
          <w:rFonts w:ascii="Times New Roman" w:hAnsi="Times New Roman" w:cs="Times New Roman"/>
          <w:sz w:val="24"/>
          <w:szCs w:val="24"/>
        </w:rPr>
        <w:t>to</w:t>
      </w:r>
      <w:r w:rsidR="00E229F1">
        <w:rPr>
          <w:rFonts w:ascii="Times New Roman" w:hAnsi="Times New Roman" w:cs="Times New Roman"/>
          <w:sz w:val="24"/>
          <w:szCs w:val="24"/>
        </w:rPr>
        <w:t xml:space="preserve"> predict alcohol use in the past </w:t>
      </w:r>
      <w:r w:rsidR="00DA3106">
        <w:rPr>
          <w:rFonts w:ascii="Times New Roman" w:hAnsi="Times New Roman" w:cs="Times New Roman"/>
          <w:sz w:val="24"/>
          <w:szCs w:val="24"/>
        </w:rPr>
        <w:t>year</w:t>
      </w:r>
      <w:r w:rsidR="00E229F1">
        <w:rPr>
          <w:rFonts w:ascii="Times New Roman" w:hAnsi="Times New Roman" w:cs="Times New Roman"/>
          <w:sz w:val="24"/>
          <w:szCs w:val="24"/>
        </w:rPr>
        <w:t xml:space="preserve">. </w:t>
      </w:r>
      <w:r w:rsidR="00394B6E">
        <w:rPr>
          <w:rFonts w:ascii="Times New Roman" w:hAnsi="Times New Roman" w:cs="Times New Roman"/>
          <w:sz w:val="24"/>
          <w:szCs w:val="24"/>
        </w:rPr>
        <w:t xml:space="preserve">To assess this, my next steps as a data analyst would include modeling the available data using </w:t>
      </w:r>
      <w:r w:rsidR="00DA3106">
        <w:rPr>
          <w:rFonts w:ascii="Times New Roman" w:hAnsi="Times New Roman" w:cs="Times New Roman"/>
          <w:sz w:val="24"/>
          <w:szCs w:val="24"/>
        </w:rPr>
        <w:t>multiple logistic regression (rather than linear regression since the outcome variable is categorical). I could then use the results from multiple logistic regression modeling to determine how the odds of alcohol use in the past year changes for a certain category of each explanatory variable compare</w:t>
      </w:r>
      <w:r w:rsidR="00312A89">
        <w:rPr>
          <w:rFonts w:ascii="Times New Roman" w:hAnsi="Times New Roman" w:cs="Times New Roman"/>
          <w:sz w:val="24"/>
          <w:szCs w:val="24"/>
        </w:rPr>
        <w:t>d</w:t>
      </w:r>
      <w:r w:rsidR="00DA3106">
        <w:rPr>
          <w:rFonts w:ascii="Times New Roman" w:hAnsi="Times New Roman" w:cs="Times New Roman"/>
          <w:sz w:val="24"/>
          <w:szCs w:val="24"/>
        </w:rPr>
        <w:t xml:space="preserve"> to a set reference category</w:t>
      </w:r>
      <w:r w:rsidR="00312A89">
        <w:rPr>
          <w:rFonts w:ascii="Times New Roman" w:hAnsi="Times New Roman" w:cs="Times New Roman"/>
          <w:sz w:val="24"/>
          <w:szCs w:val="24"/>
        </w:rPr>
        <w:t>. (For example, we can use multiple logistic regression to determine the odds of alcohol use in the past year for male students as compared to female students, by using PROC LOGISTIC). This would allow me</w:t>
      </w:r>
      <w:r w:rsidR="00DA3106">
        <w:rPr>
          <w:rFonts w:ascii="Times New Roman" w:hAnsi="Times New Roman" w:cs="Times New Roman"/>
          <w:sz w:val="24"/>
          <w:szCs w:val="24"/>
        </w:rPr>
        <w:t xml:space="preserve"> to determine whether targeting of male students, students whose mother and father are not together, and/or students who are</w:t>
      </w:r>
      <w:r w:rsidR="0086453F">
        <w:rPr>
          <w:rFonts w:ascii="Times New Roman" w:hAnsi="Times New Roman" w:cs="Times New Roman"/>
          <w:sz w:val="24"/>
          <w:szCs w:val="24"/>
        </w:rPr>
        <w:t xml:space="preserve"> </w:t>
      </w:r>
      <w:r w:rsidR="00DA3106">
        <w:rPr>
          <w:rFonts w:ascii="Times New Roman" w:hAnsi="Times New Roman" w:cs="Times New Roman"/>
          <w:sz w:val="24"/>
          <w:szCs w:val="24"/>
        </w:rPr>
        <w:t xml:space="preserve">eligible for free/reduced-price </w:t>
      </w:r>
      <w:r w:rsidR="00DA3106">
        <w:rPr>
          <w:rFonts w:ascii="Times New Roman" w:hAnsi="Times New Roman" w:cs="Times New Roman"/>
          <w:sz w:val="24"/>
          <w:szCs w:val="24"/>
        </w:rPr>
        <w:lastRenderedPageBreak/>
        <w:t>lunch</w:t>
      </w:r>
      <w:r w:rsidR="00312A89">
        <w:rPr>
          <w:rFonts w:ascii="Times New Roman" w:hAnsi="Times New Roman" w:cs="Times New Roman"/>
          <w:sz w:val="24"/>
          <w:szCs w:val="24"/>
        </w:rPr>
        <w:t>es</w:t>
      </w:r>
      <w:r w:rsidR="00DA3106">
        <w:rPr>
          <w:rFonts w:ascii="Times New Roman" w:hAnsi="Times New Roman" w:cs="Times New Roman"/>
          <w:sz w:val="24"/>
          <w:szCs w:val="24"/>
        </w:rPr>
        <w:t xml:space="preserve"> would be worth the </w:t>
      </w:r>
      <w:r w:rsidR="00312A89">
        <w:rPr>
          <w:rFonts w:ascii="Times New Roman" w:hAnsi="Times New Roman" w:cs="Times New Roman"/>
          <w:sz w:val="24"/>
          <w:szCs w:val="24"/>
        </w:rPr>
        <w:t xml:space="preserve">allocated </w:t>
      </w:r>
      <w:r w:rsidR="00DA3106">
        <w:rPr>
          <w:rFonts w:ascii="Times New Roman" w:hAnsi="Times New Roman" w:cs="Times New Roman"/>
          <w:sz w:val="24"/>
          <w:szCs w:val="24"/>
        </w:rPr>
        <w:t>effort and resources</w:t>
      </w:r>
      <w:r w:rsidR="00312A89">
        <w:rPr>
          <w:rFonts w:ascii="Times New Roman" w:hAnsi="Times New Roman" w:cs="Times New Roman"/>
          <w:sz w:val="24"/>
          <w:szCs w:val="24"/>
        </w:rPr>
        <w:t xml:space="preserve"> prior to program implementation</w:t>
      </w:r>
      <w:r w:rsidR="00DA3106">
        <w:rPr>
          <w:rFonts w:ascii="Times New Roman" w:hAnsi="Times New Roman" w:cs="Times New Roman"/>
          <w:sz w:val="24"/>
          <w:szCs w:val="24"/>
        </w:rPr>
        <w:t>.</w:t>
      </w:r>
      <w:r w:rsidR="00056C00">
        <w:rPr>
          <w:rFonts w:ascii="Times New Roman" w:hAnsi="Times New Roman" w:cs="Times New Roman"/>
          <w:sz w:val="24"/>
          <w:szCs w:val="24"/>
        </w:rPr>
        <w:t xml:space="preserve"> </w:t>
      </w:r>
      <w:r w:rsidR="005F5A39">
        <w:rPr>
          <w:rFonts w:ascii="Times New Roman" w:hAnsi="Times New Roman" w:cs="Times New Roman"/>
          <w:sz w:val="24"/>
          <w:szCs w:val="24"/>
        </w:rPr>
        <w:t>It would also allow me to somewhat understand the amount of change I can expect to see due to the implemented program, though attributable risk may be a better measure for assessing this.</w:t>
      </w:r>
    </w:p>
    <w:p w14:paraId="4F17DEFC" w14:textId="77777777" w:rsidR="00831A9E" w:rsidRDefault="00831A9E">
      <w:pPr>
        <w:rPr>
          <w:rFonts w:ascii="Times New Roman" w:hAnsi="Times New Roman" w:cs="Times New Roman"/>
          <w:sz w:val="24"/>
          <w:szCs w:val="24"/>
        </w:rPr>
      </w:pPr>
      <w:r>
        <w:rPr>
          <w:rFonts w:ascii="Times New Roman" w:hAnsi="Times New Roman" w:cs="Times New Roman"/>
          <w:sz w:val="24"/>
          <w:szCs w:val="24"/>
        </w:rPr>
        <w:br w:type="page"/>
      </w:r>
    </w:p>
    <w:p w14:paraId="65772241" w14:textId="6840678A" w:rsidR="00727E88" w:rsidRPr="002D1066" w:rsidRDefault="00831A9E" w:rsidP="00831A9E">
      <w:pPr>
        <w:jc w:val="center"/>
        <w:rPr>
          <w:rFonts w:ascii="Times New Roman" w:hAnsi="Times New Roman" w:cs="Times New Roman"/>
          <w:b/>
          <w:bCs/>
          <w:sz w:val="24"/>
          <w:szCs w:val="24"/>
        </w:rPr>
      </w:pPr>
      <w:r w:rsidRPr="002D1066">
        <w:rPr>
          <w:rFonts w:ascii="Times New Roman" w:hAnsi="Times New Roman" w:cs="Times New Roman"/>
          <w:b/>
          <w:bCs/>
          <w:sz w:val="24"/>
          <w:szCs w:val="24"/>
        </w:rPr>
        <w:lastRenderedPageBreak/>
        <w:t>SAS Code</w:t>
      </w:r>
    </w:p>
    <w:p w14:paraId="081D7263" w14:textId="05188D48" w:rsidR="00831A9E" w:rsidRDefault="00831A9E" w:rsidP="00831A9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6CB9F430" w14:textId="4A941156" w:rsidR="00831A9E" w:rsidRDefault="00831A9E" w:rsidP="00831A9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t>Course: Data Analysis - EPID 5314</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w:t>
      </w:r>
    </w:p>
    <w:p w14:paraId="34D9C66E" w14:textId="5D601860" w:rsidR="00831A9E" w:rsidRDefault="00831A9E" w:rsidP="00831A9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t>Assignment: Homework 1</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w:t>
      </w:r>
    </w:p>
    <w:p w14:paraId="219E4081" w14:textId="0962AC86" w:rsidR="00831A9E" w:rsidRDefault="00831A9E" w:rsidP="00831A9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t>Due Date: 9/1/2021</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 xml:space="preserve"> </w:t>
      </w:r>
      <w:r>
        <w:rPr>
          <w:rFonts w:ascii="Courier New" w:hAnsi="Courier New" w:cs="Courier New"/>
          <w:color w:val="008000"/>
          <w:sz w:val="20"/>
          <w:szCs w:val="20"/>
          <w:shd w:val="clear" w:color="auto" w:fill="FFFFFF"/>
        </w:rPr>
        <w:t>*</w:t>
      </w:r>
    </w:p>
    <w:p w14:paraId="4F1D66D6" w14:textId="29813878" w:rsidR="00831A9E" w:rsidRDefault="00831A9E" w:rsidP="00831A9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t>Programmer(s): Jessie Ausman</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w:t>
      </w:r>
    </w:p>
    <w:p w14:paraId="35FEEEA5" w14:textId="4F3D9AA6" w:rsidR="00831A9E" w:rsidRDefault="00831A9E" w:rsidP="00831A9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t>Program Name: HW1</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w:t>
      </w:r>
    </w:p>
    <w:p w14:paraId="1015EDB0" w14:textId="44B78387" w:rsidR="00831A9E" w:rsidRDefault="00831A9E" w:rsidP="00831A9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t>Save Program/Log/Output: C:\Users\jessa\Desktop\EPID 5314\Homework1*</w:t>
      </w:r>
    </w:p>
    <w:p w14:paraId="344C1FD4" w14:textId="4855B8FA" w:rsidR="00831A9E" w:rsidRDefault="00831A9E" w:rsidP="00831A9E">
      <w:pPr>
        <w:autoSpaceDE w:val="0"/>
        <w:autoSpaceDN w:val="0"/>
        <w:adjustRightInd w:val="0"/>
        <w:spacing w:after="0" w:line="240" w:lineRule="auto"/>
        <w:ind w:left="720" w:hanging="720"/>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t>Save Data Files: C:\Users\jessa\Desktop\EPID 5314\PNC Data File\PNC</w:t>
      </w: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Datasets</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 xml:space="preserve"> </w:t>
      </w:r>
      <w:r>
        <w:rPr>
          <w:rFonts w:ascii="Courier New" w:hAnsi="Courier New" w:cs="Courier New"/>
          <w:color w:val="008000"/>
          <w:sz w:val="20"/>
          <w:szCs w:val="20"/>
          <w:shd w:val="clear" w:color="auto" w:fill="FFFFFF"/>
        </w:rPr>
        <w:t>*</w:t>
      </w:r>
    </w:p>
    <w:p w14:paraId="676DC5E8" w14:textId="722042E2"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w:t>
      </w:r>
    </w:p>
    <w:p w14:paraId="794E3077"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p>
    <w:p w14:paraId="47A6479B"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p>
    <w:p w14:paraId="5115E13F" w14:textId="77777777" w:rsidR="00831A9E" w:rsidRDefault="00831A9E" w:rsidP="00831A9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4F6F02DB" w14:textId="77777777" w:rsidR="00831A9E" w:rsidRDefault="00831A9E" w:rsidP="00831A9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Read in Datasets</w:t>
      </w:r>
    </w:p>
    <w:p w14:paraId="70CD64A5"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14:paraId="129B0D06"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p>
    <w:p w14:paraId="614F550D"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Libname</w:t>
      </w:r>
      <w:proofErr w:type="spellEnd"/>
      <w:r>
        <w:rPr>
          <w:rFonts w:ascii="Courier New" w:hAnsi="Courier New" w:cs="Courier New"/>
          <w:color w:val="000000"/>
          <w:sz w:val="20"/>
          <w:szCs w:val="20"/>
          <w:shd w:val="clear" w:color="auto" w:fill="FFFFFF"/>
        </w:rPr>
        <w:t xml:space="preserve"> PNC </w:t>
      </w:r>
      <w:r>
        <w:rPr>
          <w:rFonts w:ascii="Courier New" w:hAnsi="Courier New" w:cs="Courier New"/>
          <w:color w:val="800080"/>
          <w:sz w:val="20"/>
          <w:szCs w:val="20"/>
          <w:shd w:val="clear" w:color="auto" w:fill="FFFFFF"/>
        </w:rPr>
        <w:t>"C:\Users\jessa\Desktop\EPID 5314\PNC Data File\PNC Datasets"</w:t>
      </w:r>
      <w:r>
        <w:rPr>
          <w:rFonts w:ascii="Courier New" w:hAnsi="Courier New" w:cs="Courier New"/>
          <w:color w:val="000000"/>
          <w:sz w:val="20"/>
          <w:szCs w:val="20"/>
          <w:shd w:val="clear" w:color="auto" w:fill="FFFFFF"/>
        </w:rPr>
        <w:t>;</w:t>
      </w:r>
    </w:p>
    <w:p w14:paraId="3B7EC491"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p>
    <w:p w14:paraId="0947B749"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p>
    <w:p w14:paraId="1F4F1F5F" w14:textId="77777777" w:rsidR="00831A9E" w:rsidRDefault="00831A9E" w:rsidP="00831A9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39734DAA" w14:textId="77777777" w:rsidR="00831A9E" w:rsidRDefault="00831A9E" w:rsidP="00831A9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Create Temporary Datasets</w:t>
      </w:r>
    </w:p>
    <w:p w14:paraId="1777378B"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14:paraId="539A9F98"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p>
    <w:p w14:paraId="6DE96AB9"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wave1;</w:t>
      </w:r>
    </w:p>
    <w:p w14:paraId="2EB0399D"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pnc.pnc02;</w:t>
      </w:r>
    </w:p>
    <w:p w14:paraId="399EFFFF"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3CFA9D0"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p>
    <w:p w14:paraId="70B251AC"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p>
    <w:p w14:paraId="03F42DC5" w14:textId="77777777" w:rsidR="00831A9E" w:rsidRDefault="00831A9E" w:rsidP="00831A9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498CA2D3" w14:textId="77777777" w:rsidR="00831A9E" w:rsidRDefault="00831A9E" w:rsidP="00831A9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Create Categorical Var for Alcohol Use in Last Year</w:t>
      </w:r>
    </w:p>
    <w:p w14:paraId="334F64B3"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14:paraId="07D6FE06"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p>
    <w:p w14:paraId="5DDBDB3C"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=wave1;</w:t>
      </w:r>
    </w:p>
    <w:p w14:paraId="56766955"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alcyear1;</w:t>
      </w:r>
    </w:p>
    <w:p w14:paraId="17B3C83C"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7155DEB" w14:textId="4CD86698"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p>
    <w:p w14:paraId="24E4B2E2"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p>
    <w:p w14:paraId="39C0DC16"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wave1_2;</w:t>
      </w:r>
    </w:p>
    <w:p w14:paraId="36C7F80F"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wave1;</w:t>
      </w:r>
    </w:p>
    <w:p w14:paraId="3084168A"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alcyear1 in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alc_bin1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566183B9"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alcyear1 eq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alc_bin1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76073701"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missing(alcyear1)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alc_bin1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14:paraId="0DD629A9"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w:t>
      </w:r>
    </w:p>
    <w:p w14:paraId="6C08FB74"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FA380C9" w14:textId="6F296C2D"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p>
    <w:p w14:paraId="2327E712"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p>
    <w:p w14:paraId="2E906B5F"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=wave1_2;</w:t>
      </w:r>
    </w:p>
    <w:p w14:paraId="7573F8DF"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alc_bin1;</w:t>
      </w:r>
    </w:p>
    <w:p w14:paraId="7D1F6949"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917137A"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p>
    <w:p w14:paraId="4552EFD5"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p>
    <w:p w14:paraId="19C7A748"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wave1_3;</w:t>
      </w:r>
    </w:p>
    <w:p w14:paraId="1B693406"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wave1_2;</w:t>
      </w:r>
    </w:p>
    <w:p w14:paraId="2DFD8CDE"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311ED72" w14:textId="55495372"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p>
    <w:p w14:paraId="7913296E"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p>
    <w:p w14:paraId="11CF3596"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=wave1_3;</w:t>
      </w:r>
    </w:p>
    <w:p w14:paraId="5547890B"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alc_bin1;</w:t>
      </w:r>
    </w:p>
    <w:p w14:paraId="346144C3"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297B78C"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p>
    <w:p w14:paraId="61692D01" w14:textId="77777777" w:rsidR="00831A9E" w:rsidRDefault="00831A9E" w:rsidP="00831A9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1AF07394" w14:textId="77777777" w:rsidR="00831A9E" w:rsidRDefault="00831A9E" w:rsidP="00831A9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Create Var for "other race" (a1, d1, o1)</w:t>
      </w:r>
    </w:p>
    <w:p w14:paraId="158EC40B"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14:paraId="21039438"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p>
    <w:p w14:paraId="2159E0FE"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=wave1_3;</w:t>
      </w:r>
    </w:p>
    <w:p w14:paraId="1019300A"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race1;</w:t>
      </w:r>
    </w:p>
    <w:p w14:paraId="3154B937"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A5234B2" w14:textId="35E88FD5"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p>
    <w:p w14:paraId="35E2B512"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p>
    <w:p w14:paraId="5EBC4F9A"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wave1_4;</w:t>
      </w:r>
    </w:p>
    <w:p w14:paraId="7946B6F6"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wave1_3;</w:t>
      </w:r>
    </w:p>
    <w:p w14:paraId="28E5EA6A"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race1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race_black</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175E9F7B"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race1 in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race_black</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2418E34A"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missing(race1)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race_black</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14:paraId="69D44ACC"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w:t>
      </w:r>
    </w:p>
    <w:p w14:paraId="104667CD"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808E854" w14:textId="6002B2FD"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p>
    <w:p w14:paraId="629980A1"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p>
    <w:p w14:paraId="08C5DBF3"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=wave1_4;</w:t>
      </w:r>
    </w:p>
    <w:p w14:paraId="2993AF74"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race_black</w:t>
      </w:r>
      <w:proofErr w:type="spellEnd"/>
      <w:r>
        <w:rPr>
          <w:rFonts w:ascii="Courier New" w:hAnsi="Courier New" w:cs="Courier New"/>
          <w:color w:val="000000"/>
          <w:sz w:val="20"/>
          <w:szCs w:val="20"/>
          <w:shd w:val="clear" w:color="auto" w:fill="FFFFFF"/>
        </w:rPr>
        <w:t>;</w:t>
      </w:r>
    </w:p>
    <w:p w14:paraId="21BEB522"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C379179" w14:textId="0B2AA6B0"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p>
    <w:p w14:paraId="7E49605C"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p>
    <w:p w14:paraId="6AD4AAAB"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wave1_5;</w:t>
      </w:r>
    </w:p>
    <w:p w14:paraId="7BA4488B"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wave1_4;</w:t>
      </w:r>
    </w:p>
    <w:p w14:paraId="68800863"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race1 = </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race_white</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12CE9C9A"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race1 in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race_white</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1B5A833C"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missing(race1)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race_white</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14:paraId="7A694C9D"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w:t>
      </w:r>
    </w:p>
    <w:p w14:paraId="34AD2F9A"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307F77E" w14:textId="0C57F0F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p>
    <w:p w14:paraId="24C3EB67"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p>
    <w:p w14:paraId="13AE80BB"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=wave1_5;</w:t>
      </w:r>
    </w:p>
    <w:p w14:paraId="288D4566"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race_white</w:t>
      </w:r>
      <w:proofErr w:type="spellEnd"/>
      <w:r>
        <w:rPr>
          <w:rFonts w:ascii="Courier New" w:hAnsi="Courier New" w:cs="Courier New"/>
          <w:color w:val="000000"/>
          <w:sz w:val="20"/>
          <w:szCs w:val="20"/>
          <w:shd w:val="clear" w:color="auto" w:fill="FFFFFF"/>
        </w:rPr>
        <w:t>;</w:t>
      </w:r>
    </w:p>
    <w:p w14:paraId="4EAC2E20"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E7253D2" w14:textId="42A82EDA"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p>
    <w:p w14:paraId="491A2DB2"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p>
    <w:p w14:paraId="43068318"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wave1_6;</w:t>
      </w:r>
    </w:p>
    <w:p w14:paraId="6BE00775"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wave1_5;</w:t>
      </w:r>
    </w:p>
    <w:p w14:paraId="0C8B083F"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race1 =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race_his</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4CC80C5D"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race1 in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race_his</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318F1D75"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missing(race1)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race_his</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14:paraId="5A69EAE4"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w:t>
      </w:r>
    </w:p>
    <w:p w14:paraId="2C65216B"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EBFD1A0" w14:textId="21CC518B"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p>
    <w:p w14:paraId="36610276"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p>
    <w:p w14:paraId="5FD9B31A"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=wave1_6;</w:t>
      </w:r>
    </w:p>
    <w:p w14:paraId="3DB8CD54"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race_his</w:t>
      </w:r>
      <w:proofErr w:type="spellEnd"/>
      <w:r>
        <w:rPr>
          <w:rFonts w:ascii="Courier New" w:hAnsi="Courier New" w:cs="Courier New"/>
          <w:color w:val="000000"/>
          <w:sz w:val="20"/>
          <w:szCs w:val="20"/>
          <w:shd w:val="clear" w:color="auto" w:fill="FFFFFF"/>
        </w:rPr>
        <w:t>;</w:t>
      </w:r>
    </w:p>
    <w:p w14:paraId="75A9E408"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19E02EA" w14:textId="5AF2CA13"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p>
    <w:p w14:paraId="2F3F1318"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p>
    <w:p w14:paraId="75E29628"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wave1_7;</w:t>
      </w:r>
    </w:p>
    <w:p w14:paraId="10A783DB"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wave1_6;</w:t>
      </w:r>
    </w:p>
    <w:p w14:paraId="057A1DD6"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race_black</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or </w:t>
      </w:r>
      <w:proofErr w:type="spellStart"/>
      <w:r>
        <w:rPr>
          <w:rFonts w:ascii="Courier New" w:hAnsi="Courier New" w:cs="Courier New"/>
          <w:color w:val="000000"/>
          <w:sz w:val="20"/>
          <w:szCs w:val="20"/>
          <w:shd w:val="clear" w:color="auto" w:fill="FFFFFF"/>
        </w:rPr>
        <w:t>race_white</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or </w:t>
      </w:r>
      <w:proofErr w:type="spellStart"/>
      <w:r>
        <w:rPr>
          <w:rFonts w:ascii="Courier New" w:hAnsi="Courier New" w:cs="Courier New"/>
          <w:color w:val="000000"/>
          <w:sz w:val="20"/>
          <w:szCs w:val="20"/>
          <w:shd w:val="clear" w:color="auto" w:fill="FFFFFF"/>
        </w:rPr>
        <w:t>race_his</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race_other</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38D753D7"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missing(</w:t>
      </w:r>
      <w:proofErr w:type="spellStart"/>
      <w:r>
        <w:rPr>
          <w:rFonts w:ascii="Courier New" w:hAnsi="Courier New" w:cs="Courier New"/>
          <w:color w:val="000000"/>
          <w:sz w:val="20"/>
          <w:szCs w:val="20"/>
          <w:shd w:val="clear" w:color="auto" w:fill="FFFFFF"/>
        </w:rPr>
        <w:t>race_black</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race_other</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14:paraId="37B82251"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race_black</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or </w:t>
      </w:r>
      <w:proofErr w:type="spellStart"/>
      <w:r>
        <w:rPr>
          <w:rFonts w:ascii="Courier New" w:hAnsi="Courier New" w:cs="Courier New"/>
          <w:color w:val="000000"/>
          <w:sz w:val="20"/>
          <w:szCs w:val="20"/>
          <w:shd w:val="clear" w:color="auto" w:fill="FFFFFF"/>
        </w:rPr>
        <w:t>race_white</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or </w:t>
      </w:r>
      <w:proofErr w:type="spellStart"/>
      <w:r>
        <w:rPr>
          <w:rFonts w:ascii="Courier New" w:hAnsi="Courier New" w:cs="Courier New"/>
          <w:color w:val="000000"/>
          <w:sz w:val="20"/>
          <w:szCs w:val="20"/>
          <w:shd w:val="clear" w:color="auto" w:fill="FFFFFF"/>
        </w:rPr>
        <w:t>race_his</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race_other</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2E0954A5"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w:t>
      </w:r>
    </w:p>
    <w:p w14:paraId="370101E7"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CB2CB17" w14:textId="539C6F88"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p>
    <w:p w14:paraId="336F96A3"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p>
    <w:p w14:paraId="322618D5"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=wave1_7;</w:t>
      </w:r>
    </w:p>
    <w:p w14:paraId="7A93774C"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race_other</w:t>
      </w:r>
      <w:proofErr w:type="spellEnd"/>
      <w:r>
        <w:rPr>
          <w:rFonts w:ascii="Courier New" w:hAnsi="Courier New" w:cs="Courier New"/>
          <w:color w:val="000000"/>
          <w:sz w:val="20"/>
          <w:szCs w:val="20"/>
          <w:shd w:val="clear" w:color="auto" w:fill="FFFFFF"/>
        </w:rPr>
        <w:t>;</w:t>
      </w:r>
    </w:p>
    <w:p w14:paraId="0654893C"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421888D"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p>
    <w:p w14:paraId="45808D8C"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p>
    <w:p w14:paraId="6FC3054E"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wave1_8;</w:t>
      </w:r>
    </w:p>
    <w:p w14:paraId="27AF6C2F"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wave1_7;</w:t>
      </w:r>
    </w:p>
    <w:p w14:paraId="0FD621D1"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race_black</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race_tot</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24DC0121"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race_white</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race_tot</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14:paraId="27241D4A"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race_his</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race_tot</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14:paraId="2F84729B"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race_other</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race_tot</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p>
    <w:p w14:paraId="072D6C2B"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missing(race1)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race_tot</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14:paraId="749B6883"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w:t>
      </w:r>
    </w:p>
    <w:p w14:paraId="090560F4"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E6531C1" w14:textId="45518BB9"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p>
    <w:p w14:paraId="646A0DB3"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p>
    <w:p w14:paraId="7B328D08"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=wave1_8;</w:t>
      </w:r>
    </w:p>
    <w:p w14:paraId="5D595687"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race_tot</w:t>
      </w:r>
      <w:proofErr w:type="spellEnd"/>
      <w:r>
        <w:rPr>
          <w:rFonts w:ascii="Courier New" w:hAnsi="Courier New" w:cs="Courier New"/>
          <w:color w:val="000000"/>
          <w:sz w:val="20"/>
          <w:szCs w:val="20"/>
          <w:shd w:val="clear" w:color="auto" w:fill="FFFFFF"/>
        </w:rPr>
        <w:t>;</w:t>
      </w:r>
    </w:p>
    <w:p w14:paraId="4759652A"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B8ADA38"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p>
    <w:p w14:paraId="28E267A5"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p>
    <w:p w14:paraId="10AEDB7E" w14:textId="77777777" w:rsidR="00831A9E" w:rsidRDefault="00831A9E" w:rsidP="00831A9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1F272D3E" w14:textId="77777777" w:rsidR="00831A9E" w:rsidRDefault="00831A9E" w:rsidP="00831A9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Create New Var for "family structure" 1 vs. (2,3,4,5,6,7,8)</w:t>
      </w:r>
    </w:p>
    <w:p w14:paraId="3CFF6D67"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14:paraId="2E14E601"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p>
    <w:p w14:paraId="72C8892E"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=wave1_8;</w:t>
      </w:r>
    </w:p>
    <w:p w14:paraId="12439B3B"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family1;</w:t>
      </w:r>
    </w:p>
    <w:p w14:paraId="46A6E11A"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B1684E8" w14:textId="3BC71A5E"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p>
    <w:p w14:paraId="604B56E5"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p>
    <w:p w14:paraId="79F55F51"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wave1_9;</w:t>
      </w:r>
    </w:p>
    <w:p w14:paraId="5556989E"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wave1_8;</w:t>
      </w:r>
    </w:p>
    <w:p w14:paraId="7629B857"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family1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fam_together</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3991E4BB"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missing(family1)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fam_together</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14:paraId="2D00AEFB"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family1 in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fam_together</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0E458CE2"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w:t>
      </w:r>
    </w:p>
    <w:p w14:paraId="1D3A6856"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4C1617D" w14:textId="4599E6C9"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p>
    <w:p w14:paraId="3C3797CB"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p>
    <w:p w14:paraId="69C5E5BA"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=wave1_9;</w:t>
      </w:r>
    </w:p>
    <w:p w14:paraId="680B114C"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fam_together</w:t>
      </w:r>
      <w:proofErr w:type="spellEnd"/>
      <w:r>
        <w:rPr>
          <w:rFonts w:ascii="Courier New" w:hAnsi="Courier New" w:cs="Courier New"/>
          <w:color w:val="000000"/>
          <w:sz w:val="20"/>
          <w:szCs w:val="20"/>
          <w:shd w:val="clear" w:color="auto" w:fill="FFFFFF"/>
        </w:rPr>
        <w:t>;</w:t>
      </w:r>
    </w:p>
    <w:p w14:paraId="0BA36CB3"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78DCB92"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p>
    <w:p w14:paraId="35C770E3"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p>
    <w:p w14:paraId="3F428DEE"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p>
    <w:p w14:paraId="774BB8A7"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p>
    <w:p w14:paraId="2EF7CCAA"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p>
    <w:p w14:paraId="7373621B" w14:textId="77777777" w:rsidR="00831A9E" w:rsidRDefault="00831A9E" w:rsidP="00831A9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lastRenderedPageBreak/>
        <w:t>*******************************************************************</w:t>
      </w:r>
    </w:p>
    <w:p w14:paraId="2C87A989" w14:textId="77777777" w:rsidR="00831A9E" w:rsidRDefault="00831A9E" w:rsidP="00831A9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Create PROC FREQ Tables</w:t>
      </w:r>
    </w:p>
    <w:p w14:paraId="6B7FACD5"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14:paraId="1C164CD6"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p>
    <w:p w14:paraId="1E8E5F1F"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*Table for Alcohol use and Gender;</w:t>
      </w:r>
    </w:p>
    <w:p w14:paraId="56E3F6A3"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p>
    <w:p w14:paraId="0279A4E8"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=wave1_9;</w:t>
      </w:r>
    </w:p>
    <w:p w14:paraId="0FB81C05"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alc_bin1 * gender1/ </w:t>
      </w:r>
      <w:r>
        <w:rPr>
          <w:rFonts w:ascii="Courier New" w:hAnsi="Courier New" w:cs="Courier New"/>
          <w:color w:val="0000FF"/>
          <w:sz w:val="20"/>
          <w:szCs w:val="20"/>
          <w:shd w:val="clear" w:color="auto" w:fill="FFFFFF"/>
        </w:rPr>
        <w:t>missing</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chisq</w:t>
      </w:r>
      <w:proofErr w:type="spellEnd"/>
      <w:r>
        <w:rPr>
          <w:rFonts w:ascii="Courier New" w:hAnsi="Courier New" w:cs="Courier New"/>
          <w:color w:val="000000"/>
          <w:sz w:val="20"/>
          <w:szCs w:val="20"/>
          <w:shd w:val="clear" w:color="auto" w:fill="FFFFFF"/>
        </w:rPr>
        <w:t>;</w:t>
      </w:r>
    </w:p>
    <w:p w14:paraId="2517A717"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771DB79"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p>
    <w:p w14:paraId="05FD7AB1"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p>
    <w:p w14:paraId="68588196"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*Table for Alcohol use and Race;</w:t>
      </w:r>
    </w:p>
    <w:p w14:paraId="2670348E"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p>
    <w:p w14:paraId="399CF5FE"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=wave1_9;</w:t>
      </w:r>
    </w:p>
    <w:p w14:paraId="5595D2E9"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alc_bin1 * </w:t>
      </w:r>
      <w:proofErr w:type="spellStart"/>
      <w:r>
        <w:rPr>
          <w:rFonts w:ascii="Courier New" w:hAnsi="Courier New" w:cs="Courier New"/>
          <w:color w:val="000000"/>
          <w:sz w:val="20"/>
          <w:szCs w:val="20"/>
          <w:shd w:val="clear" w:color="auto" w:fill="FFFFFF"/>
        </w:rPr>
        <w:t>race_tot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missing</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chisq</w:t>
      </w:r>
      <w:proofErr w:type="spellEnd"/>
      <w:r>
        <w:rPr>
          <w:rFonts w:ascii="Courier New" w:hAnsi="Courier New" w:cs="Courier New"/>
          <w:color w:val="000000"/>
          <w:sz w:val="20"/>
          <w:szCs w:val="20"/>
          <w:shd w:val="clear" w:color="auto" w:fill="FFFFFF"/>
        </w:rPr>
        <w:t>;</w:t>
      </w:r>
    </w:p>
    <w:p w14:paraId="6FC912FA"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FE9F4F6"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p>
    <w:p w14:paraId="1D6749D3"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p>
    <w:p w14:paraId="1E87EFEF"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p>
    <w:p w14:paraId="600C53DA"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*Table for Alcohol Use and Family Structure;</w:t>
      </w:r>
    </w:p>
    <w:p w14:paraId="53F9BC98"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p>
    <w:p w14:paraId="2EC4EA5D"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=wave1_9;</w:t>
      </w:r>
    </w:p>
    <w:p w14:paraId="535FAEC7"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alc_bin1 * </w:t>
      </w:r>
      <w:proofErr w:type="spellStart"/>
      <w:r>
        <w:rPr>
          <w:rFonts w:ascii="Courier New" w:hAnsi="Courier New" w:cs="Courier New"/>
          <w:color w:val="000000"/>
          <w:sz w:val="20"/>
          <w:szCs w:val="20"/>
          <w:shd w:val="clear" w:color="auto" w:fill="FFFFFF"/>
        </w:rPr>
        <w:t>fam_together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missing</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chisq</w:t>
      </w:r>
      <w:proofErr w:type="spellEnd"/>
      <w:r>
        <w:rPr>
          <w:rFonts w:ascii="Courier New" w:hAnsi="Courier New" w:cs="Courier New"/>
          <w:color w:val="000000"/>
          <w:sz w:val="20"/>
          <w:szCs w:val="20"/>
          <w:shd w:val="clear" w:color="auto" w:fill="FFFFFF"/>
        </w:rPr>
        <w:t>;</w:t>
      </w:r>
    </w:p>
    <w:p w14:paraId="18C0DC97"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9DB4D98" w14:textId="4FFDD419"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p>
    <w:p w14:paraId="57BE9654"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p>
    <w:p w14:paraId="2D3C97A9"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*Table for Alcohol Use and Free Lunch;</w:t>
      </w:r>
    </w:p>
    <w:p w14:paraId="08930743"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p>
    <w:p w14:paraId="0B8A5927"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=wave1_9;</w:t>
      </w:r>
    </w:p>
    <w:p w14:paraId="558AEF67" w14:textId="77777777" w:rsidR="00831A9E" w:rsidRDefault="00831A9E" w:rsidP="00831A9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alc_bin1 * lunch1 / </w:t>
      </w:r>
      <w:r>
        <w:rPr>
          <w:rFonts w:ascii="Courier New" w:hAnsi="Courier New" w:cs="Courier New"/>
          <w:color w:val="0000FF"/>
          <w:sz w:val="20"/>
          <w:szCs w:val="20"/>
          <w:shd w:val="clear" w:color="auto" w:fill="FFFFFF"/>
        </w:rPr>
        <w:t>missing</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chisq</w:t>
      </w:r>
      <w:proofErr w:type="spellEnd"/>
      <w:r>
        <w:rPr>
          <w:rFonts w:ascii="Courier New" w:hAnsi="Courier New" w:cs="Courier New"/>
          <w:color w:val="000000"/>
          <w:sz w:val="20"/>
          <w:szCs w:val="20"/>
          <w:shd w:val="clear" w:color="auto" w:fill="FFFFFF"/>
        </w:rPr>
        <w:t>;</w:t>
      </w:r>
    </w:p>
    <w:p w14:paraId="09D103C2" w14:textId="4E0F3223" w:rsidR="00831A9E" w:rsidRPr="002D480A" w:rsidRDefault="00831A9E" w:rsidP="00831A9E">
      <w:pPr>
        <w:rPr>
          <w:rFonts w:ascii="Times New Roman" w:hAnsi="Times New Roman" w:cs="Times New Roman"/>
          <w:sz w:val="24"/>
          <w:szCs w:val="24"/>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sectPr w:rsidR="00831A9E" w:rsidRPr="002D480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C9DEE" w14:textId="77777777" w:rsidR="00B62F69" w:rsidRDefault="00B62F69" w:rsidP="00FC069F">
      <w:pPr>
        <w:spacing w:after="0" w:line="240" w:lineRule="auto"/>
      </w:pPr>
      <w:r>
        <w:separator/>
      </w:r>
    </w:p>
  </w:endnote>
  <w:endnote w:type="continuationSeparator" w:id="0">
    <w:p w14:paraId="402ED4CA" w14:textId="77777777" w:rsidR="00B62F69" w:rsidRDefault="00B62F69" w:rsidP="00FC0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C517A" w14:textId="77777777" w:rsidR="00B62F69" w:rsidRDefault="00B62F69" w:rsidP="00FC069F">
      <w:pPr>
        <w:spacing w:after="0" w:line="240" w:lineRule="auto"/>
      </w:pPr>
      <w:r>
        <w:separator/>
      </w:r>
    </w:p>
  </w:footnote>
  <w:footnote w:type="continuationSeparator" w:id="0">
    <w:p w14:paraId="4CA9891F" w14:textId="77777777" w:rsidR="00B62F69" w:rsidRDefault="00B62F69" w:rsidP="00FC06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835E9" w14:textId="0FBC63BB" w:rsidR="00FC069F" w:rsidRPr="001B5E87" w:rsidRDefault="00B04006">
    <w:pPr>
      <w:pStyle w:val="Header"/>
      <w:rPr>
        <w:rFonts w:ascii="Times New Roman" w:hAnsi="Times New Roman" w:cs="Times New Roman"/>
        <w:sz w:val="24"/>
        <w:szCs w:val="24"/>
      </w:rPr>
    </w:pPr>
    <w:r>
      <w:rPr>
        <w:rFonts w:ascii="Times New Roman" w:hAnsi="Times New Roman" w:cs="Times New Roman"/>
        <w:sz w:val="24"/>
        <w:szCs w:val="24"/>
      </w:rPr>
      <w:t>EPID 5314</w:t>
    </w:r>
    <w:r>
      <w:rPr>
        <w:rFonts w:ascii="Times New Roman" w:hAnsi="Times New Roman" w:cs="Times New Roman"/>
        <w:sz w:val="24"/>
        <w:szCs w:val="24"/>
      </w:rPr>
      <w:tab/>
    </w:r>
    <w:r>
      <w:rPr>
        <w:rFonts w:ascii="Times New Roman" w:hAnsi="Times New Roman" w:cs="Times New Roman"/>
        <w:sz w:val="24"/>
        <w:szCs w:val="24"/>
      </w:rPr>
      <w:tab/>
    </w:r>
    <w:r w:rsidR="00FC069F" w:rsidRPr="001B5E87">
      <w:rPr>
        <w:rFonts w:ascii="Times New Roman" w:hAnsi="Times New Roman" w:cs="Times New Roman"/>
        <w:sz w:val="24"/>
        <w:szCs w:val="24"/>
      </w:rPr>
      <w:t>Ausman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69F"/>
    <w:rsid w:val="00024605"/>
    <w:rsid w:val="00056C00"/>
    <w:rsid w:val="00145680"/>
    <w:rsid w:val="001B5E87"/>
    <w:rsid w:val="002D1066"/>
    <w:rsid w:val="002D480A"/>
    <w:rsid w:val="00312A89"/>
    <w:rsid w:val="00394B6E"/>
    <w:rsid w:val="004B4E8F"/>
    <w:rsid w:val="004B5E17"/>
    <w:rsid w:val="005A157D"/>
    <w:rsid w:val="005F4FC5"/>
    <w:rsid w:val="005F5A39"/>
    <w:rsid w:val="00611BDE"/>
    <w:rsid w:val="006E7E6C"/>
    <w:rsid w:val="00727E88"/>
    <w:rsid w:val="00793251"/>
    <w:rsid w:val="007E5D1D"/>
    <w:rsid w:val="00831A9E"/>
    <w:rsid w:val="00854832"/>
    <w:rsid w:val="0086453F"/>
    <w:rsid w:val="008A351B"/>
    <w:rsid w:val="00904B2D"/>
    <w:rsid w:val="009E3D85"/>
    <w:rsid w:val="00B04006"/>
    <w:rsid w:val="00B62F69"/>
    <w:rsid w:val="00BA5277"/>
    <w:rsid w:val="00C2523F"/>
    <w:rsid w:val="00CD576A"/>
    <w:rsid w:val="00D91EDA"/>
    <w:rsid w:val="00D92582"/>
    <w:rsid w:val="00D978C9"/>
    <w:rsid w:val="00DA3106"/>
    <w:rsid w:val="00E229F1"/>
    <w:rsid w:val="00E77059"/>
    <w:rsid w:val="00EE6805"/>
    <w:rsid w:val="00F81CF2"/>
    <w:rsid w:val="00FC0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C2C0C"/>
  <w15:chartTrackingRefBased/>
  <w15:docId w15:val="{694285B8-FAA2-4980-ADCE-2F672857B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6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69F"/>
  </w:style>
  <w:style w:type="paragraph" w:styleId="Footer">
    <w:name w:val="footer"/>
    <w:basedOn w:val="Normal"/>
    <w:link w:val="FooterChar"/>
    <w:uiPriority w:val="99"/>
    <w:unhideWhenUsed/>
    <w:rsid w:val="00FC06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69F"/>
  </w:style>
  <w:style w:type="table" w:styleId="TableGrid">
    <w:name w:val="Table Grid"/>
    <w:basedOn w:val="TableNormal"/>
    <w:uiPriority w:val="39"/>
    <w:rsid w:val="004B5E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
    <w:name w:val="List Table 2"/>
    <w:basedOn w:val="TableNormal"/>
    <w:uiPriority w:val="47"/>
    <w:rsid w:val="004B5E1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D978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730855">
      <w:bodyDiv w:val="1"/>
      <w:marLeft w:val="0"/>
      <w:marRight w:val="0"/>
      <w:marTop w:val="0"/>
      <w:marBottom w:val="0"/>
      <w:divBdr>
        <w:top w:val="none" w:sz="0" w:space="0" w:color="auto"/>
        <w:left w:val="none" w:sz="0" w:space="0" w:color="auto"/>
        <w:bottom w:val="none" w:sz="0" w:space="0" w:color="auto"/>
        <w:right w:val="none" w:sz="0" w:space="0" w:color="auto"/>
      </w:divBdr>
    </w:div>
    <w:div w:id="188443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7</Pages>
  <Words>1377</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Center for Geriatrics, UNTHSC</dc:creator>
  <cp:keywords/>
  <dc:description/>
  <cp:lastModifiedBy>Center for Geriatrics, UNTHSC</cp:lastModifiedBy>
  <cp:revision>21</cp:revision>
  <dcterms:created xsi:type="dcterms:W3CDTF">2021-08-28T16:26:00Z</dcterms:created>
  <dcterms:modified xsi:type="dcterms:W3CDTF">2021-08-29T20:27:00Z</dcterms:modified>
</cp:coreProperties>
</file>