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E82A" w14:textId="1452F40F" w:rsidR="00B10752" w:rsidRDefault="002B7CD3" w:rsidP="002B7CD3">
      <w:pPr>
        <w:jc w:val="center"/>
        <w:rPr>
          <w:rFonts w:ascii="Times New Roman" w:hAnsi="Times New Roman" w:cs="Times New Roman"/>
          <w:b/>
          <w:bCs/>
          <w:sz w:val="24"/>
          <w:szCs w:val="24"/>
        </w:rPr>
      </w:pPr>
      <w:r>
        <w:rPr>
          <w:rFonts w:ascii="Times New Roman" w:hAnsi="Times New Roman" w:cs="Times New Roman"/>
          <w:b/>
          <w:bCs/>
          <w:sz w:val="24"/>
          <w:szCs w:val="24"/>
        </w:rPr>
        <w:t>EPID 5314: HW 5</w:t>
      </w:r>
    </w:p>
    <w:p w14:paraId="01EAE0BD" w14:textId="2ABC63E4" w:rsidR="002B7CD3" w:rsidRDefault="002B7CD3" w:rsidP="002B7CD3">
      <w:pPr>
        <w:rPr>
          <w:rFonts w:ascii="Times New Roman" w:hAnsi="Times New Roman" w:cs="Times New Roman"/>
          <w:b/>
          <w:bCs/>
          <w:sz w:val="24"/>
          <w:szCs w:val="24"/>
        </w:rPr>
      </w:pPr>
    </w:p>
    <w:p w14:paraId="5B3865E1" w14:textId="0A7B7E5E" w:rsidR="002B7CD3" w:rsidRPr="002B7CD3" w:rsidRDefault="002B7CD3" w:rsidP="002B7CD3">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According to the output below, at the 95% level of confidence, the interaction term (female*</w:t>
      </w:r>
      <w:proofErr w:type="spellStart"/>
      <w:r>
        <w:rPr>
          <w:rFonts w:ascii="Times New Roman" w:hAnsi="Times New Roman" w:cs="Times New Roman"/>
          <w:sz w:val="24"/>
          <w:szCs w:val="24"/>
        </w:rPr>
        <w:t>getpar</w:t>
      </w:r>
      <w:proofErr w:type="spellEnd"/>
      <w:r>
        <w:rPr>
          <w:rFonts w:ascii="Times New Roman" w:hAnsi="Times New Roman" w:cs="Times New Roman"/>
          <w:sz w:val="24"/>
          <w:szCs w:val="24"/>
        </w:rPr>
        <w:t>) is NOT significant (p=</w:t>
      </w:r>
      <w:r w:rsidRPr="002B7CD3">
        <w:rPr>
          <w:rFonts w:ascii="Times New Roman" w:hAnsi="Times New Roman" w:cs="Times New Roman"/>
          <w:b/>
          <w:bCs/>
          <w:color w:val="FF0000"/>
          <w:sz w:val="24"/>
          <w:szCs w:val="24"/>
        </w:rPr>
        <w:t>0.</w:t>
      </w:r>
      <w:r w:rsidR="00B31D83">
        <w:rPr>
          <w:rFonts w:ascii="Times New Roman" w:hAnsi="Times New Roman" w:cs="Times New Roman"/>
          <w:b/>
          <w:bCs/>
          <w:color w:val="FF0000"/>
          <w:sz w:val="24"/>
          <w:szCs w:val="24"/>
        </w:rPr>
        <w:t>2857</w:t>
      </w:r>
      <w:r w:rsidRPr="002B7CD3">
        <w:rPr>
          <w:rFonts w:ascii="Times New Roman" w:hAnsi="Times New Roman" w:cs="Times New Roman"/>
          <w:color w:val="FF0000"/>
          <w:sz w:val="24"/>
          <w:szCs w:val="24"/>
        </w:rPr>
        <w:t xml:space="preserve"> </w:t>
      </w:r>
      <w:r>
        <w:rPr>
          <w:rFonts w:ascii="Times New Roman" w:hAnsi="Times New Roman" w:cs="Times New Roman"/>
          <w:sz w:val="24"/>
          <w:szCs w:val="24"/>
        </w:rPr>
        <w:t>&gt; 0.05). This implies that there is NOT significant effect modification by gender on the effect of perceived availability of alcohol on heavy alcohol use in the 8</w:t>
      </w:r>
      <w:r w:rsidRPr="002B7CD3">
        <w:rPr>
          <w:rFonts w:ascii="Times New Roman" w:hAnsi="Times New Roman" w:cs="Times New Roman"/>
          <w:sz w:val="24"/>
          <w:szCs w:val="24"/>
          <w:vertAlign w:val="superscript"/>
        </w:rPr>
        <w:t>th</w:t>
      </w:r>
      <w:r>
        <w:rPr>
          <w:rFonts w:ascii="Times New Roman" w:hAnsi="Times New Roman" w:cs="Times New Roman"/>
          <w:sz w:val="24"/>
          <w:szCs w:val="24"/>
        </w:rPr>
        <w:t xml:space="preserve"> grade on a</w:t>
      </w:r>
      <w:r w:rsidR="00B31D83">
        <w:rPr>
          <w:rFonts w:ascii="Times New Roman" w:hAnsi="Times New Roman" w:cs="Times New Roman"/>
          <w:sz w:val="24"/>
          <w:szCs w:val="24"/>
        </w:rPr>
        <w:t xml:space="preserve"> MULTIPLICATIVE </w:t>
      </w:r>
      <w:r>
        <w:rPr>
          <w:rFonts w:ascii="Times New Roman" w:hAnsi="Times New Roman" w:cs="Times New Roman"/>
          <w:sz w:val="24"/>
          <w:szCs w:val="24"/>
        </w:rPr>
        <w:t>scale.</w:t>
      </w:r>
    </w:p>
    <w:p w14:paraId="062622FF" w14:textId="0D9A5DE8" w:rsidR="002B7CD3" w:rsidRDefault="002B7CD3" w:rsidP="002B7CD3">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160C7945" wp14:editId="1B21CA0B">
                <wp:simplePos x="0" y="0"/>
                <wp:positionH relativeFrom="column">
                  <wp:posOffset>4347540</wp:posOffset>
                </wp:positionH>
                <wp:positionV relativeFrom="paragraph">
                  <wp:posOffset>2134895</wp:posOffset>
                </wp:positionV>
                <wp:extent cx="1463040" cy="365760"/>
                <wp:effectExtent l="0" t="0" r="22860" b="15240"/>
                <wp:wrapNone/>
                <wp:docPr id="5" name="Oval 5"/>
                <wp:cNvGraphicFramePr/>
                <a:graphic xmlns:a="http://schemas.openxmlformats.org/drawingml/2006/main">
                  <a:graphicData uri="http://schemas.microsoft.com/office/word/2010/wordprocessingShape">
                    <wps:wsp>
                      <wps:cNvSpPr/>
                      <wps:spPr>
                        <a:xfrm>
                          <a:off x="0" y="0"/>
                          <a:ext cx="1463040" cy="36576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BDB79" id="Oval 5" o:spid="_x0000_s1026" style="position:absolute;margin-left:342.35pt;margin-top:168.1pt;width:115.2pt;height:2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" fillcolor="#e71224" strokecolor="#e71224" strokeweight=".5mm">
                <v:fill opacity="3341f"/>
                <v:stroke joinstyle="miter"/>
              </v:oval>
            </w:pict>
          </mc:Fallback>
        </mc:AlternateContent>
      </w:r>
      <w:r w:rsidR="00B31D83">
        <w:rPr>
          <w:noProof/>
        </w:rPr>
        <w:drawing>
          <wp:inline distT="0" distB="0" distL="0" distR="0" wp14:anchorId="7611433A" wp14:editId="0F4CFFE2">
            <wp:extent cx="5676900" cy="26384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676900" cy="2638425"/>
                    </a:xfrm>
                    <a:prstGeom prst="rect">
                      <a:avLst/>
                    </a:prstGeom>
                  </pic:spPr>
                </pic:pic>
              </a:graphicData>
            </a:graphic>
          </wp:inline>
        </w:drawing>
      </w:r>
    </w:p>
    <w:p w14:paraId="203AD415" w14:textId="075AC9E3" w:rsidR="00D9384F" w:rsidRDefault="00D9384F" w:rsidP="00D9384F">
      <w:pPr>
        <w:rPr>
          <w:rFonts w:ascii="Times New Roman" w:hAnsi="Times New Roman" w:cs="Times New Roman"/>
          <w:b/>
          <w:bCs/>
          <w:sz w:val="24"/>
          <w:szCs w:val="24"/>
        </w:rPr>
      </w:pPr>
    </w:p>
    <w:p w14:paraId="40FFB586" w14:textId="330D0786" w:rsidR="00B31D83" w:rsidRDefault="00B31D83" w:rsidP="00D9384F">
      <w:pPr>
        <w:rPr>
          <w:rFonts w:ascii="Times New Roman" w:hAnsi="Times New Roman" w:cs="Times New Roman"/>
          <w:sz w:val="24"/>
          <w:szCs w:val="24"/>
        </w:rPr>
      </w:pPr>
      <w:r>
        <w:rPr>
          <w:rFonts w:ascii="Times New Roman" w:hAnsi="Times New Roman" w:cs="Times New Roman"/>
          <w:sz w:val="24"/>
          <w:szCs w:val="24"/>
        </w:rPr>
        <w:t xml:space="preserve">However, the </w:t>
      </w:r>
      <w:r w:rsidRPr="00B31D83">
        <w:rPr>
          <w:rFonts w:ascii="Times New Roman" w:hAnsi="Times New Roman" w:cs="Times New Roman"/>
          <w:b/>
          <w:bCs/>
          <w:color w:val="00B0F0"/>
          <w:sz w:val="24"/>
          <w:szCs w:val="24"/>
        </w:rPr>
        <w:t>exposure estimate</w:t>
      </w:r>
      <w:r w:rsidRPr="00B31D83">
        <w:rPr>
          <w:rFonts w:ascii="Times New Roman" w:hAnsi="Times New Roman" w:cs="Times New Roman"/>
          <w:color w:val="00B0F0"/>
          <w:sz w:val="24"/>
          <w:szCs w:val="24"/>
        </w:rPr>
        <w:t xml:space="preserve"> </w:t>
      </w:r>
      <w:r>
        <w:rPr>
          <w:rFonts w:ascii="Times New Roman" w:hAnsi="Times New Roman" w:cs="Times New Roman"/>
          <w:sz w:val="24"/>
          <w:szCs w:val="24"/>
        </w:rPr>
        <w:t>DOES vary over the strata by gender (as shown below), so we must still test for effect modification by gender on an ADDITIVE scale.</w:t>
      </w:r>
    </w:p>
    <w:p w14:paraId="15E680A4" w14:textId="77777777" w:rsidR="00B31D83" w:rsidRDefault="00B31D83" w:rsidP="00D9384F">
      <w:pPr>
        <w:rPr>
          <w:rFonts w:ascii="Times New Roman" w:hAnsi="Times New Roman" w:cs="Times New Roman"/>
          <w:sz w:val="24"/>
          <w:szCs w:val="24"/>
        </w:rPr>
      </w:pPr>
    </w:p>
    <w:p w14:paraId="1DECA276" w14:textId="48394445" w:rsidR="00B31D83" w:rsidRPr="00B31D83" w:rsidRDefault="00B31D83" w:rsidP="00B31D83">
      <w:pPr>
        <w:jc w:val="center"/>
        <w:rPr>
          <w:rFonts w:ascii="Times New Roman" w:hAnsi="Times New Roman" w:cs="Times New Roman"/>
          <w:b/>
          <w:bCs/>
          <w:sz w:val="24"/>
          <w:szCs w:val="24"/>
        </w:rPr>
      </w:pPr>
      <w:r w:rsidRPr="00B31D83">
        <w:rPr>
          <w:rFonts w:ascii="Times New Roman" w:hAnsi="Times New Roman" w:cs="Times New Roman"/>
          <w:b/>
          <w:bCs/>
          <w:noProof/>
          <w:sz w:val="24"/>
          <w:szCs w:val="24"/>
        </w:rPr>
        <mc:AlternateContent>
          <mc:Choice Requires="wpi">
            <w:drawing>
              <wp:anchor distT="0" distB="0" distL="114300" distR="114300" simplePos="0" relativeHeight="251663360" behindDoc="0" locked="0" layoutInCell="1" allowOverlap="1" wp14:anchorId="57FCF6F6" wp14:editId="444F4808">
                <wp:simplePos x="0" y="0"/>
                <wp:positionH relativeFrom="column">
                  <wp:posOffset>-3058219</wp:posOffset>
                </wp:positionH>
                <wp:positionV relativeFrom="paragraph">
                  <wp:posOffset>394288</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E369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41.5pt;margin-top:30.3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QjZd7AQAAKA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">
                <v:imagedata r:id="rId10" o:title=""/>
              </v:shape>
            </w:pict>
          </mc:Fallback>
        </mc:AlternateContent>
      </w:r>
      <w:r w:rsidRPr="00B31D83">
        <w:rPr>
          <w:rFonts w:ascii="Times New Roman" w:hAnsi="Times New Roman" w:cs="Times New Roman"/>
          <w:b/>
          <w:bCs/>
          <w:sz w:val="24"/>
          <w:szCs w:val="24"/>
        </w:rPr>
        <w:t>Female = 0 (‘Males’)</w:t>
      </w:r>
    </w:p>
    <w:p w14:paraId="6D2FBCC2" w14:textId="4DE63081" w:rsidR="00B31D83" w:rsidRDefault="00B31D83" w:rsidP="00B31D83">
      <w:pPr>
        <w:jc w:val="cente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06A28BED" wp14:editId="41132FDC">
                <wp:simplePos x="0" y="0"/>
                <wp:positionH relativeFrom="column">
                  <wp:posOffset>1255939</wp:posOffset>
                </wp:positionH>
                <wp:positionV relativeFrom="paragraph">
                  <wp:posOffset>892521</wp:posOffset>
                </wp:positionV>
                <wp:extent cx="548640" cy="548640"/>
                <wp:effectExtent l="0" t="0" r="22860" b="22860"/>
                <wp:wrapNone/>
                <wp:docPr id="9" name="Oval 9"/>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33CCFF">
                            <a:alpha val="5000"/>
                          </a:srgbClr>
                        </a:solidFill>
                        <a:ln w="18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9F8A3" id="Oval 9" o:spid="_x0000_s1026" style="position:absolute;margin-left:98.9pt;margin-top:70.3pt;width:43.2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" fillcolor="#3cf" strokecolor="#3cf" strokeweight=".5mm">
                <v:fill opacity="3341f"/>
                <v:stroke joinstyle="miter"/>
              </v:oval>
            </w:pict>
          </mc:Fallback>
        </mc:AlternateContent>
      </w:r>
      <w:r w:rsidR="00275603">
        <w:rPr>
          <w:noProof/>
        </w:rPr>
        <w:drawing>
          <wp:inline distT="0" distB="0" distL="0" distR="0" wp14:anchorId="12DFAEF7" wp14:editId="3095DAB9">
            <wp:extent cx="5943600" cy="166179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5943600" cy="1661795"/>
                    </a:xfrm>
                    <a:prstGeom prst="rect">
                      <a:avLst/>
                    </a:prstGeom>
                  </pic:spPr>
                </pic:pic>
              </a:graphicData>
            </a:graphic>
          </wp:inline>
        </w:drawing>
      </w:r>
    </w:p>
    <w:p w14:paraId="5EDD72E9" w14:textId="45999FB4" w:rsidR="00B31D83" w:rsidRDefault="00B31D83" w:rsidP="00B31D83">
      <w:pPr>
        <w:jc w:val="center"/>
        <w:rPr>
          <w:rFonts w:ascii="Times New Roman" w:hAnsi="Times New Roman" w:cs="Times New Roman"/>
          <w:sz w:val="24"/>
          <w:szCs w:val="24"/>
        </w:rPr>
      </w:pPr>
    </w:p>
    <w:p w14:paraId="3190878B" w14:textId="10ACC075" w:rsidR="00B31D83" w:rsidRDefault="00B31D83" w:rsidP="00B31D83">
      <w:pPr>
        <w:jc w:val="center"/>
        <w:rPr>
          <w:rFonts w:ascii="Times New Roman" w:hAnsi="Times New Roman" w:cs="Times New Roman"/>
          <w:sz w:val="24"/>
          <w:szCs w:val="24"/>
        </w:rPr>
      </w:pPr>
    </w:p>
    <w:p w14:paraId="4E5FFDA1" w14:textId="77777777" w:rsidR="00B31D83" w:rsidRDefault="00B31D83" w:rsidP="00B31D83">
      <w:pPr>
        <w:jc w:val="center"/>
        <w:rPr>
          <w:rFonts w:ascii="Times New Roman" w:hAnsi="Times New Roman" w:cs="Times New Roman"/>
          <w:sz w:val="24"/>
          <w:szCs w:val="24"/>
        </w:rPr>
      </w:pPr>
    </w:p>
    <w:p w14:paraId="0C362FCC" w14:textId="15676730" w:rsidR="00B31D83" w:rsidRPr="00B31D83" w:rsidRDefault="00B31D83" w:rsidP="00B31D83">
      <w:pPr>
        <w:jc w:val="center"/>
        <w:rPr>
          <w:rFonts w:ascii="Times New Roman" w:hAnsi="Times New Roman" w:cs="Times New Roman"/>
          <w:b/>
          <w:bCs/>
          <w:sz w:val="24"/>
          <w:szCs w:val="24"/>
        </w:rPr>
      </w:pPr>
      <w:r w:rsidRPr="00B31D83">
        <w:rPr>
          <w:rFonts w:ascii="Times New Roman" w:hAnsi="Times New Roman" w:cs="Times New Roman"/>
          <w:b/>
          <w:bCs/>
          <w:sz w:val="24"/>
          <w:szCs w:val="24"/>
        </w:rPr>
        <w:lastRenderedPageBreak/>
        <w:t>Female = 1 (‘Females’)</w:t>
      </w:r>
    </w:p>
    <w:p w14:paraId="4292A8F0" w14:textId="50F0134A" w:rsidR="00B31D83" w:rsidRPr="00B31D83" w:rsidRDefault="00B31D83" w:rsidP="00B31D83">
      <w:pPr>
        <w:jc w:val="cente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9BC307A" wp14:editId="18F6E758">
                <wp:simplePos x="0" y="0"/>
                <wp:positionH relativeFrom="column">
                  <wp:posOffset>1235034</wp:posOffset>
                </wp:positionH>
                <wp:positionV relativeFrom="paragraph">
                  <wp:posOffset>884828</wp:posOffset>
                </wp:positionV>
                <wp:extent cx="548640" cy="548640"/>
                <wp:effectExtent l="0" t="0" r="22860" b="22860"/>
                <wp:wrapNone/>
                <wp:docPr id="11" name="Oval 11"/>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33CCFF">
                            <a:alpha val="5000"/>
                          </a:srgbClr>
                        </a:solidFill>
                        <a:ln w="18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3D8A9" id="Oval 11" o:spid="_x0000_s1026" style="position:absolute;margin-left:97.25pt;margin-top:69.65pt;width:43.2pt;height:4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" fillcolor="#3cf" strokecolor="#3cf" strokeweight=".5mm">
                <v:fill opacity="3341f"/>
                <v:stroke joinstyle="miter"/>
              </v:oval>
            </w:pict>
          </mc:Fallback>
        </mc:AlternateContent>
      </w:r>
      <w:r w:rsidR="00275603">
        <w:rPr>
          <w:noProof/>
        </w:rPr>
        <w:drawing>
          <wp:inline distT="0" distB="0" distL="0" distR="0" wp14:anchorId="2520EA75" wp14:editId="4BA50DED">
            <wp:extent cx="5943600" cy="17011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5943600" cy="1701165"/>
                    </a:xfrm>
                    <a:prstGeom prst="rect">
                      <a:avLst/>
                    </a:prstGeom>
                  </pic:spPr>
                </pic:pic>
              </a:graphicData>
            </a:graphic>
          </wp:inline>
        </w:drawing>
      </w:r>
    </w:p>
    <w:p w14:paraId="591EA2DC" w14:textId="77777777" w:rsidR="00B31D83" w:rsidRDefault="00B31D83" w:rsidP="00D9384F">
      <w:pPr>
        <w:rPr>
          <w:rFonts w:ascii="Times New Roman" w:hAnsi="Times New Roman" w:cs="Times New Roman"/>
          <w:b/>
          <w:bCs/>
          <w:sz w:val="24"/>
          <w:szCs w:val="24"/>
        </w:rPr>
      </w:pPr>
    </w:p>
    <w:p w14:paraId="0DA63D89" w14:textId="78C30E43" w:rsidR="00D9384F" w:rsidRDefault="00D9384F" w:rsidP="00D9384F">
      <w:pPr>
        <w:rPr>
          <w:rFonts w:ascii="Times New Roman" w:hAnsi="Times New Roman" w:cs="Times New Roman"/>
          <w:sz w:val="24"/>
          <w:szCs w:val="24"/>
        </w:rPr>
      </w:pPr>
      <w:r>
        <w:rPr>
          <w:rFonts w:ascii="Times New Roman" w:hAnsi="Times New Roman" w:cs="Times New Roman"/>
          <w:sz w:val="24"/>
          <w:szCs w:val="24"/>
        </w:rPr>
        <w:t>According to the output below, at the 95% level of confidence, the interaction term (female*</w:t>
      </w:r>
      <w:proofErr w:type="spellStart"/>
      <w:r>
        <w:rPr>
          <w:rFonts w:ascii="Times New Roman" w:hAnsi="Times New Roman" w:cs="Times New Roman"/>
          <w:sz w:val="24"/>
          <w:szCs w:val="24"/>
        </w:rPr>
        <w:t>getpar</w:t>
      </w:r>
      <w:proofErr w:type="spellEnd"/>
      <w:r>
        <w:rPr>
          <w:rFonts w:ascii="Times New Roman" w:hAnsi="Times New Roman" w:cs="Times New Roman"/>
          <w:sz w:val="24"/>
          <w:szCs w:val="24"/>
        </w:rPr>
        <w:t>) is</w:t>
      </w:r>
      <w:r w:rsidR="00EF7DC6">
        <w:rPr>
          <w:rFonts w:ascii="Times New Roman" w:hAnsi="Times New Roman" w:cs="Times New Roman"/>
          <w:sz w:val="24"/>
          <w:szCs w:val="24"/>
        </w:rPr>
        <w:t xml:space="preserve"> NOT significant (p=</w:t>
      </w:r>
      <w:r w:rsidR="00EF7DC6" w:rsidRPr="002B7CD3">
        <w:rPr>
          <w:rFonts w:ascii="Times New Roman" w:hAnsi="Times New Roman" w:cs="Times New Roman"/>
          <w:b/>
          <w:bCs/>
          <w:color w:val="FF0000"/>
          <w:sz w:val="24"/>
          <w:szCs w:val="24"/>
        </w:rPr>
        <w:t>0.</w:t>
      </w:r>
      <w:r w:rsidR="00EF7DC6">
        <w:rPr>
          <w:rFonts w:ascii="Times New Roman" w:hAnsi="Times New Roman" w:cs="Times New Roman"/>
          <w:b/>
          <w:bCs/>
          <w:color w:val="FF0000"/>
          <w:sz w:val="24"/>
          <w:szCs w:val="24"/>
        </w:rPr>
        <w:t>0979</w:t>
      </w:r>
      <w:r w:rsidR="00EF7DC6" w:rsidRPr="002B7CD3">
        <w:rPr>
          <w:rFonts w:ascii="Times New Roman" w:hAnsi="Times New Roman" w:cs="Times New Roman"/>
          <w:color w:val="FF0000"/>
          <w:sz w:val="24"/>
          <w:szCs w:val="24"/>
        </w:rPr>
        <w:t xml:space="preserve"> </w:t>
      </w:r>
      <w:r w:rsidR="00EF7DC6">
        <w:rPr>
          <w:rFonts w:ascii="Times New Roman" w:hAnsi="Times New Roman" w:cs="Times New Roman"/>
          <w:sz w:val="24"/>
          <w:szCs w:val="24"/>
        </w:rPr>
        <w:t>&gt; 0.05). This implies that there is NOT significant effect modification by gender on the effect of perceived availability of alcohol on heavy alcohol use in the 8</w:t>
      </w:r>
      <w:r w:rsidR="00EF7DC6" w:rsidRPr="002B7CD3">
        <w:rPr>
          <w:rFonts w:ascii="Times New Roman" w:hAnsi="Times New Roman" w:cs="Times New Roman"/>
          <w:sz w:val="24"/>
          <w:szCs w:val="24"/>
          <w:vertAlign w:val="superscript"/>
        </w:rPr>
        <w:t>th</w:t>
      </w:r>
      <w:r w:rsidR="00EF7DC6">
        <w:rPr>
          <w:rFonts w:ascii="Times New Roman" w:hAnsi="Times New Roman" w:cs="Times New Roman"/>
          <w:sz w:val="24"/>
          <w:szCs w:val="24"/>
        </w:rPr>
        <w:t xml:space="preserve"> grade on an ADDITIVE scale.</w:t>
      </w:r>
    </w:p>
    <w:p w14:paraId="6E070F62" w14:textId="78038DC3" w:rsidR="00EF7DC6" w:rsidRDefault="00EF7DC6" w:rsidP="00EF7DC6">
      <w:pPr>
        <w:jc w:val="cente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06601B88" wp14:editId="3DF030D3">
                <wp:simplePos x="0" y="0"/>
                <wp:positionH relativeFrom="column">
                  <wp:posOffset>4417621</wp:posOffset>
                </wp:positionH>
                <wp:positionV relativeFrom="paragraph">
                  <wp:posOffset>2183468</wp:posOffset>
                </wp:positionV>
                <wp:extent cx="1463040" cy="365760"/>
                <wp:effectExtent l="0" t="0" r="22860" b="15240"/>
                <wp:wrapNone/>
                <wp:docPr id="15" name="Oval 15"/>
                <wp:cNvGraphicFramePr/>
                <a:graphic xmlns:a="http://schemas.openxmlformats.org/drawingml/2006/main">
                  <a:graphicData uri="http://schemas.microsoft.com/office/word/2010/wordprocessingShape">
                    <wps:wsp>
                      <wps:cNvSpPr/>
                      <wps:spPr>
                        <a:xfrm>
                          <a:off x="0" y="0"/>
                          <a:ext cx="1463040" cy="36576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5F000" id="Oval 15" o:spid="_x0000_s1026" style="position:absolute;margin-left:347.85pt;margin-top:171.95pt;width:115.2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" fillcolor="#e71224" strokecolor="#e71224" strokeweight=".5mm">
                <v:fill opacity="3341f"/>
                <v:stroke joinstyle="miter"/>
              </v:oval>
            </w:pict>
          </mc:Fallback>
        </mc:AlternateContent>
      </w:r>
      <w:r>
        <w:rPr>
          <w:noProof/>
        </w:rPr>
        <w:drawing>
          <wp:inline distT="0" distB="0" distL="0" distR="0" wp14:anchorId="4C505032" wp14:editId="40217531">
            <wp:extent cx="5657850" cy="267652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5657850" cy="2676525"/>
                    </a:xfrm>
                    <a:prstGeom prst="rect">
                      <a:avLst/>
                    </a:prstGeom>
                  </pic:spPr>
                </pic:pic>
              </a:graphicData>
            </a:graphic>
          </wp:inline>
        </w:drawing>
      </w:r>
    </w:p>
    <w:p w14:paraId="3B627411" w14:textId="49E5331B" w:rsidR="008F12EC" w:rsidRDefault="008F12EC" w:rsidP="008F12EC">
      <w:pPr>
        <w:rPr>
          <w:rFonts w:ascii="Times New Roman" w:hAnsi="Times New Roman" w:cs="Times New Roman"/>
          <w:sz w:val="24"/>
          <w:szCs w:val="24"/>
        </w:rPr>
      </w:pPr>
      <w:r>
        <w:rPr>
          <w:rFonts w:ascii="Times New Roman" w:hAnsi="Times New Roman" w:cs="Times New Roman"/>
          <w:sz w:val="24"/>
          <w:szCs w:val="24"/>
        </w:rPr>
        <w:t xml:space="preserve">Although the interaction detected is not statistically significant, it may still be biologically </w:t>
      </w:r>
      <w:r w:rsidR="00683A9E">
        <w:rPr>
          <w:rFonts w:ascii="Times New Roman" w:hAnsi="Times New Roman" w:cs="Times New Roman"/>
          <w:sz w:val="24"/>
          <w:szCs w:val="24"/>
        </w:rPr>
        <w:t xml:space="preserve">significant since the exposure estimate differs over strata formed by the gender variable. Since the </w:t>
      </w:r>
      <w:r w:rsidR="002E58C2">
        <w:rPr>
          <w:rFonts w:ascii="Times New Roman" w:hAnsi="Times New Roman" w:cs="Times New Roman"/>
          <w:sz w:val="24"/>
          <w:szCs w:val="24"/>
        </w:rPr>
        <w:t xml:space="preserve">interaction term on an additive scale is close to being significant (but is NOT close on a multiplicative scale), we will treat this as additive interaction in the following </w:t>
      </w:r>
      <w:r w:rsidR="00780FBC">
        <w:rPr>
          <w:rFonts w:ascii="Times New Roman" w:hAnsi="Times New Roman" w:cs="Times New Roman"/>
          <w:sz w:val="24"/>
          <w:szCs w:val="24"/>
        </w:rPr>
        <w:t>question since we are still interested in the potential biological interaction between gender and perceived availability of alcohol.</w:t>
      </w:r>
    </w:p>
    <w:p w14:paraId="78E66D52" w14:textId="11274962" w:rsidR="00780FBC" w:rsidRDefault="0067527C" w:rsidP="008F12EC">
      <w:pPr>
        <w:rPr>
          <w:rFonts w:ascii="Times New Roman" w:hAnsi="Times New Roman" w:cs="Times New Roman"/>
          <w:sz w:val="24"/>
          <w:szCs w:val="24"/>
        </w:rPr>
      </w:pPr>
      <w:r>
        <w:rPr>
          <w:rFonts w:ascii="Times New Roman" w:hAnsi="Times New Roman" w:cs="Times New Roman"/>
          <w:sz w:val="24"/>
          <w:szCs w:val="24"/>
        </w:rPr>
        <w:t xml:space="preserve">It should also be noted that statistical significance of interaction is model-specific, meaning that the specified model parameters and distribution will affect the outcome of the test. For example, when the distribution is set to normal rather than binomial, the interaction term is statistically significant on the additive scale (p = </w:t>
      </w:r>
      <w:r w:rsidRPr="007D626B">
        <w:rPr>
          <w:rFonts w:ascii="Times New Roman" w:hAnsi="Times New Roman" w:cs="Times New Roman"/>
          <w:b/>
          <w:bCs/>
          <w:sz w:val="24"/>
          <w:szCs w:val="24"/>
        </w:rPr>
        <w:t>0.0309</w:t>
      </w:r>
      <w:r>
        <w:rPr>
          <w:rFonts w:ascii="Times New Roman" w:hAnsi="Times New Roman" w:cs="Times New Roman"/>
          <w:sz w:val="24"/>
          <w:szCs w:val="24"/>
        </w:rPr>
        <w:t xml:space="preserve"> &lt; 0.05). Thus, I have decided to treat this interaction as additive and meaningful, although the original model did not find it statistically significant.</w:t>
      </w:r>
    </w:p>
    <w:p w14:paraId="2B36E768" w14:textId="35B73C10" w:rsidR="0067527C" w:rsidRDefault="0067527C" w:rsidP="0067527C">
      <w:pPr>
        <w:jc w:val="center"/>
        <w:rPr>
          <w:rFonts w:ascii="Times New Roman" w:hAnsi="Times New Roman" w:cs="Times New Roman"/>
          <w:sz w:val="24"/>
          <w:szCs w:val="24"/>
        </w:rPr>
      </w:pPr>
      <w:r>
        <w:rPr>
          <w:noProof/>
        </w:rPr>
        <w:lastRenderedPageBreak/>
        <w:drawing>
          <wp:inline distT="0" distB="0" distL="0" distR="0" wp14:anchorId="518802F6" wp14:editId="3E4DA5E1">
            <wp:extent cx="4310063" cy="2089285"/>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4325216" cy="2096630"/>
                    </a:xfrm>
                    <a:prstGeom prst="rect">
                      <a:avLst/>
                    </a:prstGeom>
                  </pic:spPr>
                </pic:pic>
              </a:graphicData>
            </a:graphic>
          </wp:inline>
        </w:drawing>
      </w:r>
    </w:p>
    <w:p w14:paraId="0F4A224E" w14:textId="77777777" w:rsidR="00780FBC" w:rsidRDefault="00780FBC" w:rsidP="008F12EC">
      <w:pPr>
        <w:rPr>
          <w:rFonts w:ascii="Times New Roman" w:hAnsi="Times New Roman" w:cs="Times New Roman"/>
          <w:sz w:val="24"/>
          <w:szCs w:val="24"/>
        </w:rPr>
      </w:pPr>
    </w:p>
    <w:p w14:paraId="2A941E96" w14:textId="77777777" w:rsidR="00892A6A" w:rsidRPr="00D9384F" w:rsidRDefault="00892A6A" w:rsidP="00EF7DC6">
      <w:pPr>
        <w:jc w:val="center"/>
        <w:rPr>
          <w:rFonts w:ascii="Times New Roman" w:hAnsi="Times New Roman" w:cs="Times New Roman"/>
          <w:sz w:val="24"/>
          <w:szCs w:val="24"/>
        </w:rPr>
      </w:pPr>
    </w:p>
    <w:p w14:paraId="1850E246" w14:textId="3551A83D" w:rsidR="002B7CD3" w:rsidRPr="00304733" w:rsidRDefault="002B7CD3" w:rsidP="002B7CD3">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 </w:t>
      </w:r>
    </w:p>
    <w:p w14:paraId="18AFFD29" w14:textId="620B6162" w:rsidR="00304733" w:rsidRDefault="00304733" w:rsidP="00304733">
      <w:pPr>
        <w:rPr>
          <w:rFonts w:ascii="Times New Roman" w:hAnsi="Times New Roman" w:cs="Times New Roman"/>
          <w:sz w:val="24"/>
          <w:szCs w:val="24"/>
        </w:rPr>
      </w:pPr>
      <w:r>
        <w:rPr>
          <w:rFonts w:ascii="Times New Roman" w:hAnsi="Times New Roman" w:cs="Times New Roman"/>
          <w:sz w:val="24"/>
          <w:szCs w:val="24"/>
        </w:rPr>
        <w:t xml:space="preserve">Since we are treating the potential biological interaction as additive rather than multiplicative (please see justification above), the correct effect </w:t>
      </w:r>
      <w:r w:rsidR="00035A87">
        <w:rPr>
          <w:rFonts w:ascii="Times New Roman" w:hAnsi="Times New Roman" w:cs="Times New Roman"/>
          <w:sz w:val="24"/>
          <w:szCs w:val="24"/>
        </w:rPr>
        <w:t>measure to report is RD:</w:t>
      </w:r>
    </w:p>
    <w:p w14:paraId="69A3C610" w14:textId="77777777" w:rsidR="00035A87" w:rsidRPr="00304733" w:rsidRDefault="00035A87" w:rsidP="00304733">
      <w:pPr>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998"/>
        <w:gridCol w:w="2988"/>
        <w:gridCol w:w="3004"/>
      </w:tblGrid>
      <w:tr w:rsidR="00AC2426" w14:paraId="1BD181D7" w14:textId="77777777" w:rsidTr="00AC2426">
        <w:tc>
          <w:tcPr>
            <w:tcW w:w="2998" w:type="dxa"/>
          </w:tcPr>
          <w:p w14:paraId="14E9863C" w14:textId="2D77152F" w:rsidR="00AC2426" w:rsidRPr="00AC2426" w:rsidRDefault="00AC2426" w:rsidP="00AC2426">
            <w:pPr>
              <w:rPr>
                <w:rFonts w:ascii="Times New Roman" w:hAnsi="Times New Roman" w:cs="Times New Roman"/>
                <w:b/>
                <w:bCs/>
                <w:sz w:val="24"/>
                <w:szCs w:val="24"/>
              </w:rPr>
            </w:pPr>
            <w:r>
              <w:rPr>
                <w:rFonts w:ascii="Times New Roman" w:hAnsi="Times New Roman" w:cs="Times New Roman"/>
                <w:b/>
                <w:bCs/>
                <w:sz w:val="24"/>
                <w:szCs w:val="24"/>
              </w:rPr>
              <w:t>Strata</w:t>
            </w:r>
          </w:p>
        </w:tc>
        <w:tc>
          <w:tcPr>
            <w:tcW w:w="2988" w:type="dxa"/>
          </w:tcPr>
          <w:p w14:paraId="5DCF6411" w14:textId="03F4E505" w:rsidR="00AC2426" w:rsidRPr="00AC2426" w:rsidRDefault="00AC2426" w:rsidP="00AC2426">
            <w:pPr>
              <w:jc w:val="center"/>
              <w:rPr>
                <w:rFonts w:ascii="Times New Roman" w:hAnsi="Times New Roman" w:cs="Times New Roman"/>
                <w:b/>
                <w:bCs/>
                <w:sz w:val="24"/>
                <w:szCs w:val="24"/>
              </w:rPr>
            </w:pPr>
            <w:r>
              <w:rPr>
                <w:rFonts w:ascii="Times New Roman" w:hAnsi="Times New Roman" w:cs="Times New Roman"/>
                <w:b/>
                <w:bCs/>
                <w:sz w:val="24"/>
                <w:szCs w:val="24"/>
              </w:rPr>
              <w:t>Gender Specific Effect Estimate (RD)</w:t>
            </w:r>
          </w:p>
        </w:tc>
        <w:tc>
          <w:tcPr>
            <w:tcW w:w="3004" w:type="dxa"/>
          </w:tcPr>
          <w:p w14:paraId="783EC9D2" w14:textId="13123789" w:rsidR="00AC2426" w:rsidRPr="00AC2426" w:rsidRDefault="00AC2426" w:rsidP="00AC2426">
            <w:pPr>
              <w:jc w:val="center"/>
              <w:rPr>
                <w:rFonts w:ascii="Times New Roman" w:hAnsi="Times New Roman" w:cs="Times New Roman"/>
                <w:b/>
                <w:bCs/>
                <w:sz w:val="24"/>
                <w:szCs w:val="24"/>
              </w:rPr>
            </w:pPr>
            <w:r w:rsidRPr="00AC2426">
              <w:rPr>
                <w:rFonts w:ascii="Times New Roman" w:hAnsi="Times New Roman" w:cs="Times New Roman"/>
                <w:b/>
                <w:bCs/>
                <w:sz w:val="24"/>
                <w:szCs w:val="24"/>
              </w:rPr>
              <w:t>95% Confidence Interval</w:t>
            </w:r>
            <w:r>
              <w:rPr>
                <w:rFonts w:ascii="Times New Roman" w:hAnsi="Times New Roman" w:cs="Times New Roman"/>
                <w:b/>
                <w:bCs/>
                <w:sz w:val="24"/>
                <w:szCs w:val="24"/>
              </w:rPr>
              <w:t xml:space="preserve"> for RD</w:t>
            </w:r>
          </w:p>
        </w:tc>
      </w:tr>
      <w:tr w:rsidR="00AC2426" w14:paraId="029C084C" w14:textId="77777777" w:rsidTr="00AC2426">
        <w:tc>
          <w:tcPr>
            <w:tcW w:w="2998" w:type="dxa"/>
          </w:tcPr>
          <w:p w14:paraId="5146F277" w14:textId="50A5B3DC" w:rsidR="00AC2426" w:rsidRPr="00AC2426" w:rsidRDefault="00AC2426" w:rsidP="00AC2426">
            <w:pPr>
              <w:rPr>
                <w:rFonts w:ascii="Times New Roman" w:hAnsi="Times New Roman" w:cs="Times New Roman"/>
                <w:sz w:val="24"/>
                <w:szCs w:val="24"/>
              </w:rPr>
            </w:pPr>
            <w:r w:rsidRPr="00AC2426">
              <w:rPr>
                <w:rFonts w:ascii="Times New Roman" w:hAnsi="Times New Roman" w:cs="Times New Roman"/>
                <w:sz w:val="24"/>
                <w:szCs w:val="24"/>
              </w:rPr>
              <w:t>Male</w:t>
            </w:r>
            <w:r>
              <w:rPr>
                <w:rFonts w:ascii="Times New Roman" w:hAnsi="Times New Roman" w:cs="Times New Roman"/>
                <w:sz w:val="24"/>
                <w:szCs w:val="24"/>
              </w:rPr>
              <w:t>, perceived alcohol availability = “in-between” (compared to “easy”)</w:t>
            </w:r>
          </w:p>
        </w:tc>
        <w:tc>
          <w:tcPr>
            <w:tcW w:w="2988" w:type="dxa"/>
          </w:tcPr>
          <w:p w14:paraId="29D0A536" w14:textId="736D988E" w:rsidR="00AC2426" w:rsidRPr="00AC2426" w:rsidRDefault="00AC2426" w:rsidP="00AC2426">
            <w:pPr>
              <w:jc w:val="center"/>
              <w:rPr>
                <w:rFonts w:ascii="Times New Roman" w:hAnsi="Times New Roman" w:cs="Times New Roman"/>
                <w:sz w:val="24"/>
                <w:szCs w:val="24"/>
              </w:rPr>
            </w:pPr>
            <w:r w:rsidRPr="00AC2426">
              <w:rPr>
                <w:rFonts w:ascii="Times New Roman" w:hAnsi="Times New Roman" w:cs="Times New Roman"/>
                <w:sz w:val="24"/>
                <w:szCs w:val="24"/>
              </w:rPr>
              <w:t>-0.0234</w:t>
            </w:r>
          </w:p>
        </w:tc>
        <w:tc>
          <w:tcPr>
            <w:tcW w:w="3004" w:type="dxa"/>
          </w:tcPr>
          <w:p w14:paraId="445EC443" w14:textId="1AE57EF2" w:rsidR="00AC2426" w:rsidRPr="00AC2426" w:rsidRDefault="00AC2426" w:rsidP="00AC2426">
            <w:pPr>
              <w:tabs>
                <w:tab w:val="left" w:pos="1945"/>
              </w:tabs>
              <w:jc w:val="center"/>
              <w:rPr>
                <w:rFonts w:ascii="Times New Roman" w:hAnsi="Times New Roman" w:cs="Times New Roman"/>
                <w:sz w:val="24"/>
                <w:szCs w:val="24"/>
              </w:rPr>
            </w:pPr>
            <w:r>
              <w:rPr>
                <w:rFonts w:ascii="Times New Roman" w:hAnsi="Times New Roman" w:cs="Times New Roman"/>
                <w:sz w:val="24"/>
                <w:szCs w:val="24"/>
              </w:rPr>
              <w:t>[-0.1054, 0.0586]</w:t>
            </w:r>
          </w:p>
        </w:tc>
      </w:tr>
      <w:tr w:rsidR="00AC2426" w14:paraId="6256902B" w14:textId="77777777" w:rsidTr="00AC2426">
        <w:tc>
          <w:tcPr>
            <w:tcW w:w="2998" w:type="dxa"/>
          </w:tcPr>
          <w:p w14:paraId="4F6ED505" w14:textId="50721624" w:rsidR="00AC2426" w:rsidRPr="00AC2426" w:rsidRDefault="00AC2426" w:rsidP="00AC2426">
            <w:pPr>
              <w:rPr>
                <w:rFonts w:ascii="Times New Roman" w:hAnsi="Times New Roman" w:cs="Times New Roman"/>
                <w:sz w:val="24"/>
                <w:szCs w:val="24"/>
              </w:rPr>
            </w:pPr>
            <w:r w:rsidRPr="00AC2426">
              <w:rPr>
                <w:rFonts w:ascii="Times New Roman" w:hAnsi="Times New Roman" w:cs="Times New Roman"/>
                <w:sz w:val="24"/>
                <w:szCs w:val="24"/>
              </w:rPr>
              <w:t>Male</w:t>
            </w:r>
            <w:r>
              <w:rPr>
                <w:rFonts w:ascii="Times New Roman" w:hAnsi="Times New Roman" w:cs="Times New Roman"/>
                <w:sz w:val="24"/>
                <w:szCs w:val="24"/>
              </w:rPr>
              <w:t>, perceived alcohol availability = “hard” (compared to “easy”)</w:t>
            </w:r>
          </w:p>
        </w:tc>
        <w:tc>
          <w:tcPr>
            <w:tcW w:w="2988" w:type="dxa"/>
          </w:tcPr>
          <w:p w14:paraId="69EEF855" w14:textId="272D969A" w:rsidR="00AC2426" w:rsidRPr="00AC2426" w:rsidRDefault="00AC2426" w:rsidP="00AC2426">
            <w:pPr>
              <w:jc w:val="center"/>
              <w:rPr>
                <w:rFonts w:ascii="Times New Roman" w:hAnsi="Times New Roman" w:cs="Times New Roman"/>
                <w:sz w:val="24"/>
                <w:szCs w:val="24"/>
              </w:rPr>
            </w:pPr>
            <w:r>
              <w:rPr>
                <w:rFonts w:ascii="Times New Roman" w:hAnsi="Times New Roman" w:cs="Times New Roman"/>
                <w:sz w:val="24"/>
                <w:szCs w:val="24"/>
              </w:rPr>
              <w:t>-0.1381</w:t>
            </w:r>
          </w:p>
        </w:tc>
        <w:tc>
          <w:tcPr>
            <w:tcW w:w="3004" w:type="dxa"/>
          </w:tcPr>
          <w:p w14:paraId="0FB9B4B7" w14:textId="1C88BA30" w:rsidR="00AC2426" w:rsidRPr="00AC2426" w:rsidRDefault="00AC2426" w:rsidP="00AC2426">
            <w:pPr>
              <w:jc w:val="center"/>
              <w:rPr>
                <w:rFonts w:ascii="Times New Roman" w:hAnsi="Times New Roman" w:cs="Times New Roman"/>
                <w:sz w:val="24"/>
                <w:szCs w:val="24"/>
              </w:rPr>
            </w:pPr>
            <w:r>
              <w:rPr>
                <w:rFonts w:ascii="Times New Roman" w:hAnsi="Times New Roman" w:cs="Times New Roman"/>
                <w:sz w:val="24"/>
                <w:szCs w:val="24"/>
              </w:rPr>
              <w:t>[-0.2041, -0.0722]</w:t>
            </w:r>
          </w:p>
        </w:tc>
      </w:tr>
      <w:tr w:rsidR="00AC2426" w14:paraId="6196BDDD" w14:textId="77777777" w:rsidTr="00AC2426">
        <w:tc>
          <w:tcPr>
            <w:tcW w:w="2998" w:type="dxa"/>
          </w:tcPr>
          <w:p w14:paraId="2DE5AA99" w14:textId="5DF963EF" w:rsidR="00AC2426" w:rsidRPr="00AC2426" w:rsidRDefault="00AC2426" w:rsidP="00AC2426">
            <w:pPr>
              <w:rPr>
                <w:rFonts w:ascii="Times New Roman" w:hAnsi="Times New Roman" w:cs="Times New Roman"/>
                <w:sz w:val="24"/>
                <w:szCs w:val="24"/>
              </w:rPr>
            </w:pPr>
            <w:r w:rsidRPr="00AC2426">
              <w:rPr>
                <w:rFonts w:ascii="Times New Roman" w:hAnsi="Times New Roman" w:cs="Times New Roman"/>
                <w:sz w:val="24"/>
                <w:szCs w:val="24"/>
              </w:rPr>
              <w:t>Female</w:t>
            </w:r>
            <w:r>
              <w:rPr>
                <w:rFonts w:ascii="Times New Roman" w:hAnsi="Times New Roman" w:cs="Times New Roman"/>
                <w:sz w:val="24"/>
                <w:szCs w:val="24"/>
              </w:rPr>
              <w:t>, perceived alcohol availability = “in-between” (compared to “easy”)</w:t>
            </w:r>
          </w:p>
        </w:tc>
        <w:tc>
          <w:tcPr>
            <w:tcW w:w="2988" w:type="dxa"/>
          </w:tcPr>
          <w:p w14:paraId="5ECE756A" w14:textId="625D3FA7" w:rsidR="00AC2426" w:rsidRPr="00AC2426" w:rsidRDefault="00AC2426" w:rsidP="00AC2426">
            <w:pPr>
              <w:jc w:val="center"/>
              <w:rPr>
                <w:rFonts w:ascii="Times New Roman" w:hAnsi="Times New Roman" w:cs="Times New Roman"/>
                <w:sz w:val="24"/>
                <w:szCs w:val="24"/>
              </w:rPr>
            </w:pPr>
            <w:r>
              <w:rPr>
                <w:rFonts w:ascii="Times New Roman" w:hAnsi="Times New Roman" w:cs="Times New Roman"/>
                <w:sz w:val="24"/>
                <w:szCs w:val="24"/>
              </w:rPr>
              <w:t>0.0043</w:t>
            </w:r>
          </w:p>
        </w:tc>
        <w:tc>
          <w:tcPr>
            <w:tcW w:w="3004" w:type="dxa"/>
          </w:tcPr>
          <w:p w14:paraId="317B4870" w14:textId="7FE4ED1F" w:rsidR="00AC2426" w:rsidRPr="00AC2426" w:rsidRDefault="00AC2426" w:rsidP="00AC2426">
            <w:pPr>
              <w:jc w:val="center"/>
              <w:rPr>
                <w:rFonts w:ascii="Times New Roman" w:hAnsi="Times New Roman" w:cs="Times New Roman"/>
                <w:sz w:val="24"/>
                <w:szCs w:val="24"/>
              </w:rPr>
            </w:pPr>
            <w:r>
              <w:rPr>
                <w:rFonts w:ascii="Times New Roman" w:hAnsi="Times New Roman" w:cs="Times New Roman"/>
                <w:sz w:val="24"/>
                <w:szCs w:val="24"/>
              </w:rPr>
              <w:t>[-0.0688, 0.0773]</w:t>
            </w:r>
          </w:p>
        </w:tc>
      </w:tr>
      <w:tr w:rsidR="00AC2426" w14:paraId="442A3113" w14:textId="77777777" w:rsidTr="00AC2426">
        <w:tc>
          <w:tcPr>
            <w:tcW w:w="2998" w:type="dxa"/>
          </w:tcPr>
          <w:p w14:paraId="6484A2E8" w14:textId="33CA2B36" w:rsidR="00AC2426" w:rsidRPr="00AC2426" w:rsidRDefault="00AC2426" w:rsidP="00AC2426">
            <w:pPr>
              <w:rPr>
                <w:rFonts w:ascii="Times New Roman" w:hAnsi="Times New Roman" w:cs="Times New Roman"/>
                <w:sz w:val="24"/>
                <w:szCs w:val="24"/>
              </w:rPr>
            </w:pPr>
            <w:r w:rsidRPr="00AC2426">
              <w:rPr>
                <w:rFonts w:ascii="Times New Roman" w:hAnsi="Times New Roman" w:cs="Times New Roman"/>
                <w:sz w:val="24"/>
                <w:szCs w:val="24"/>
              </w:rPr>
              <w:t>Female</w:t>
            </w:r>
            <w:r>
              <w:rPr>
                <w:rFonts w:ascii="Times New Roman" w:hAnsi="Times New Roman" w:cs="Times New Roman"/>
                <w:sz w:val="24"/>
                <w:szCs w:val="24"/>
              </w:rPr>
              <w:t>, perceived alcohol availability = “hard” (compared to “easy”)</w:t>
            </w:r>
          </w:p>
        </w:tc>
        <w:tc>
          <w:tcPr>
            <w:tcW w:w="2988" w:type="dxa"/>
          </w:tcPr>
          <w:p w14:paraId="4F6A7BA4" w14:textId="37935AC0" w:rsidR="00AC2426" w:rsidRPr="00AC2426" w:rsidRDefault="00AC2426" w:rsidP="00AC2426">
            <w:pPr>
              <w:jc w:val="center"/>
              <w:rPr>
                <w:rFonts w:ascii="Times New Roman" w:hAnsi="Times New Roman" w:cs="Times New Roman"/>
                <w:sz w:val="24"/>
                <w:szCs w:val="24"/>
              </w:rPr>
            </w:pPr>
            <w:r>
              <w:rPr>
                <w:rFonts w:ascii="Times New Roman" w:hAnsi="Times New Roman" w:cs="Times New Roman"/>
                <w:sz w:val="24"/>
                <w:szCs w:val="24"/>
              </w:rPr>
              <w:t>-0.0600</w:t>
            </w:r>
          </w:p>
        </w:tc>
        <w:tc>
          <w:tcPr>
            <w:tcW w:w="3004" w:type="dxa"/>
          </w:tcPr>
          <w:p w14:paraId="431628DB" w14:textId="5C259922" w:rsidR="00AC2426" w:rsidRPr="00AC2426" w:rsidRDefault="00AC2426" w:rsidP="00AC2426">
            <w:pPr>
              <w:jc w:val="center"/>
              <w:rPr>
                <w:rFonts w:ascii="Times New Roman" w:hAnsi="Times New Roman" w:cs="Times New Roman"/>
                <w:sz w:val="24"/>
                <w:szCs w:val="24"/>
              </w:rPr>
            </w:pPr>
            <w:r>
              <w:rPr>
                <w:rFonts w:ascii="Times New Roman" w:hAnsi="Times New Roman" w:cs="Times New Roman"/>
                <w:sz w:val="24"/>
                <w:szCs w:val="24"/>
              </w:rPr>
              <w:t>[-0.1224, 0.0025]</w:t>
            </w:r>
          </w:p>
        </w:tc>
      </w:tr>
    </w:tbl>
    <w:p w14:paraId="3D7BA4F4" w14:textId="139118F1" w:rsidR="00AC2426" w:rsidRDefault="00AC2426" w:rsidP="00AC2426">
      <w:pPr>
        <w:ind w:left="360"/>
        <w:rPr>
          <w:rFonts w:ascii="Times New Roman" w:hAnsi="Times New Roman" w:cs="Times New Roman"/>
          <w:b/>
          <w:bCs/>
          <w:sz w:val="24"/>
          <w:szCs w:val="24"/>
        </w:rPr>
      </w:pPr>
    </w:p>
    <w:p w14:paraId="4076929E" w14:textId="3A087775" w:rsidR="00EA1ED5" w:rsidRDefault="0047213A" w:rsidP="00EA1ED5">
      <w:pPr>
        <w:ind w:left="360"/>
        <w:jc w:val="center"/>
        <w:rPr>
          <w:rFonts w:ascii="Times New Roman" w:hAnsi="Times New Roman" w:cs="Times New Roman"/>
          <w:b/>
          <w:bCs/>
          <w:sz w:val="24"/>
          <w:szCs w:val="24"/>
        </w:rPr>
      </w:pPr>
      <w:r>
        <w:rPr>
          <w:rFonts w:ascii="Times New Roman" w:hAnsi="Times New Roman" w:cs="Times New Roman"/>
          <w:b/>
          <w:bCs/>
          <w:sz w:val="24"/>
          <w:szCs w:val="24"/>
        </w:rPr>
        <w:t>SAS Code</w:t>
      </w:r>
    </w:p>
    <w:p w14:paraId="0D5B3EF9" w14:textId="1EE7C1FB"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sidR="000D415C">
        <w:rPr>
          <w:rFonts w:ascii="Courier New" w:hAnsi="Courier New" w:cs="Courier New"/>
          <w:color w:val="008000"/>
          <w:sz w:val="20"/>
          <w:szCs w:val="20"/>
          <w:shd w:val="clear" w:color="auto" w:fill="FFFFFF"/>
        </w:rPr>
        <w:t>*</w:t>
      </w:r>
    </w:p>
    <w:p w14:paraId="008B8E48" w14:textId="453BB6FC"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sidR="000D415C">
        <w:rPr>
          <w:rFonts w:ascii="Courier New" w:hAnsi="Courier New" w:cs="Courier New"/>
          <w:color w:val="008000"/>
          <w:sz w:val="20"/>
          <w:szCs w:val="20"/>
          <w:shd w:val="clear" w:color="auto" w:fill="FFFFFF"/>
        </w:rPr>
        <w:t xml:space="preserve"> *</w:t>
      </w:r>
    </w:p>
    <w:p w14:paraId="04DE2000" w14:textId="793A1B71"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Homework 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sidR="000D415C">
        <w:rPr>
          <w:rFonts w:ascii="Courier New" w:hAnsi="Courier New" w:cs="Courier New"/>
          <w:color w:val="008000"/>
          <w:sz w:val="20"/>
          <w:szCs w:val="20"/>
          <w:shd w:val="clear" w:color="auto" w:fill="FFFFFF"/>
        </w:rPr>
        <w:tab/>
        <w:t xml:space="preserve"> *</w:t>
      </w:r>
    </w:p>
    <w:p w14:paraId="587E4A2F" w14:textId="4324E38B"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9/30/2021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sidR="000D415C">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7FF0DC86" w14:textId="59D107CB"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sidR="000D415C">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5648ED66" w14:textId="262E5073"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HW5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sidR="000D415C">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46C85179" w14:textId="2B2E3184"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5314\Homework5*</w:t>
      </w:r>
    </w:p>
    <w:p w14:paraId="33EDCE61" w14:textId="3FA98AC3" w:rsidR="000D415C" w:rsidRDefault="0047213A" w:rsidP="000D415C">
      <w:pPr>
        <w:autoSpaceDE w:val="0"/>
        <w:autoSpaceDN w:val="0"/>
        <w:adjustRightInd w:val="0"/>
        <w:spacing w:after="0" w:line="240" w:lineRule="auto"/>
        <w:ind w:left="720" w:hanging="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w:t>
      </w:r>
      <w:r w:rsidR="000D415C">
        <w:rPr>
          <w:rFonts w:ascii="Courier New" w:hAnsi="Courier New" w:cs="Courier New"/>
          <w:color w:val="008000"/>
          <w:sz w:val="20"/>
          <w:szCs w:val="20"/>
          <w:shd w:val="clear" w:color="auto" w:fill="FFFFFF"/>
        </w:rPr>
        <w:t>*</w:t>
      </w:r>
    </w:p>
    <w:p w14:paraId="0DEA6C9F" w14:textId="4AF0C2D9" w:rsidR="0047213A" w:rsidRDefault="000D415C" w:rsidP="000D415C">
      <w:pPr>
        <w:autoSpaceDE w:val="0"/>
        <w:autoSpaceDN w:val="0"/>
        <w:adjustRightInd w:val="0"/>
        <w:spacing w:after="0" w:line="240" w:lineRule="auto"/>
        <w:ind w:left="720" w:hanging="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sidR="0047213A">
        <w:rPr>
          <w:rFonts w:ascii="Courier New" w:hAnsi="Courier New" w:cs="Courier New"/>
          <w:color w:val="008000"/>
          <w:sz w:val="20"/>
          <w:szCs w:val="20"/>
          <w:shd w:val="clear" w:color="auto" w:fill="FFFFFF"/>
        </w:rPr>
        <w:t>Datasets</w:t>
      </w:r>
      <w:r w:rsidR="0047213A">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r w:rsidR="0047213A">
        <w:rPr>
          <w:rFonts w:ascii="Courier New" w:hAnsi="Courier New" w:cs="Courier New"/>
          <w:color w:val="008000"/>
          <w:sz w:val="20"/>
          <w:szCs w:val="20"/>
          <w:shd w:val="clear" w:color="auto" w:fill="FFFFFF"/>
        </w:rPr>
        <w:t>*</w:t>
      </w:r>
    </w:p>
    <w:p w14:paraId="7555C52F" w14:textId="63C25E25"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r w:rsidR="000D415C">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p>
    <w:p w14:paraId="767A897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5F8A1E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3E68D924"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75EFDF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7241B5EF" w14:textId="32A29F10"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0</w:t>
      </w:r>
      <w:r>
        <w:rPr>
          <w:rFonts w:ascii="Courier New" w:hAnsi="Courier New" w:cs="Courier New"/>
          <w:color w:val="008000"/>
          <w:sz w:val="20"/>
          <w:szCs w:val="20"/>
          <w:shd w:val="clear" w:color="auto" w:fill="FFFFFF"/>
        </w:rPr>
        <w:tab/>
        <w:t>************************************/</w:t>
      </w:r>
    </w:p>
    <w:p w14:paraId="5DED7D6B"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7AF16BC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read</w:t>
      </w:r>
      <w:proofErr w:type="gramEnd"/>
      <w:r>
        <w:rPr>
          <w:rFonts w:ascii="Courier New" w:hAnsi="Courier New" w:cs="Courier New"/>
          <w:color w:val="008000"/>
          <w:sz w:val="20"/>
          <w:szCs w:val="20"/>
          <w:shd w:val="clear" w:color="auto" w:fill="FFFFFF"/>
        </w:rPr>
        <w:t xml:space="preserve"> in data and create temp dataset;</w:t>
      </w:r>
    </w:p>
    <w:p w14:paraId="1AC09F71"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bios </w:t>
      </w:r>
      <w:r>
        <w:rPr>
          <w:rFonts w:ascii="Courier New" w:hAnsi="Courier New" w:cs="Courier New"/>
          <w:color w:val="800080"/>
          <w:sz w:val="20"/>
          <w:szCs w:val="20"/>
          <w:shd w:val="clear" w:color="auto" w:fill="FFFFFF"/>
        </w:rPr>
        <w:t>"C:\Users\jessa\Desktop\EPID 5314\PNC Data File\PNC Datasets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AB1662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32A7BCAE"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pnc05;</w:t>
      </w:r>
      <w:proofErr w:type="gramEnd"/>
    </w:p>
    <w:p w14:paraId="67FE3DFE"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bios.pnc</w:t>
      </w:r>
      <w:proofErr w:type="gramEnd"/>
      <w:r>
        <w:rPr>
          <w:rFonts w:ascii="Courier New" w:hAnsi="Courier New" w:cs="Courier New"/>
          <w:color w:val="000000"/>
          <w:sz w:val="20"/>
          <w:szCs w:val="20"/>
          <w:shd w:val="clear" w:color="auto" w:fill="FFFFFF"/>
        </w:rPr>
        <w:t>05;</w:t>
      </w:r>
    </w:p>
    <w:p w14:paraId="1F9D30D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C683DD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761A2E3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make</w:t>
      </w:r>
      <w:proofErr w:type="gramEnd"/>
      <w:r>
        <w:rPr>
          <w:rFonts w:ascii="Courier New" w:hAnsi="Courier New" w:cs="Courier New"/>
          <w:color w:val="008000"/>
          <w:sz w:val="20"/>
          <w:szCs w:val="20"/>
          <w:shd w:val="clear" w:color="auto" w:fill="FFFFFF"/>
        </w:rPr>
        <w:t xml:space="preserve"> hvyuse4 dichotomous Y/N - use N as ref;</w:t>
      </w:r>
    </w:p>
    <w:p w14:paraId="656CA3D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HW5;</w:t>
      </w:r>
      <w:proofErr w:type="gramEnd"/>
    </w:p>
    <w:p w14:paraId="13D551AF"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pnc05;</w:t>
      </w:r>
      <w:proofErr w:type="gramEnd"/>
    </w:p>
    <w:p w14:paraId="79AB685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hvyuse4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*0 = 'no</w:t>
      </w:r>
      <w:proofErr w:type="gramStart"/>
      <w:r>
        <w:rPr>
          <w:rFonts w:ascii="Courier New" w:hAnsi="Courier New" w:cs="Courier New"/>
          <w:color w:val="008000"/>
          <w:sz w:val="20"/>
          <w:szCs w:val="20"/>
          <w:shd w:val="clear" w:color="auto" w:fill="FFFFFF"/>
        </w:rPr>
        <w:t>';</w:t>
      </w:r>
      <w:proofErr w:type="gramEnd"/>
    </w:p>
    <w:p w14:paraId="3FCF7DB2"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hvyuse4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*1 = 'yes</w:t>
      </w:r>
      <w:proofErr w:type="gramStart"/>
      <w:r>
        <w:rPr>
          <w:rFonts w:ascii="Courier New" w:hAnsi="Courier New" w:cs="Courier New"/>
          <w:color w:val="008000"/>
          <w:sz w:val="20"/>
          <w:szCs w:val="20"/>
          <w:shd w:val="clear" w:color="auto" w:fill="FFFFFF"/>
        </w:rPr>
        <w:t>';</w:t>
      </w:r>
      <w:proofErr w:type="gramEnd"/>
    </w:p>
    <w:p w14:paraId="1615DB4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missing(hvyuse4)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5F89DC74"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46DB27AE"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08E1A5F"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4696986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coding;</w:t>
      </w:r>
    </w:p>
    <w:p w14:paraId="1A60DAB2"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HW5;</w:t>
      </w:r>
      <w:proofErr w:type="gramEnd"/>
    </w:p>
    <w:p w14:paraId="10B2922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hvyuse4 hvyuse4*</w:t>
      </w:r>
      <w:proofErr w:type="spellStart"/>
      <w:proofErr w:type="gram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w:t>
      </w:r>
      <w:proofErr w:type="gramEnd"/>
    </w:p>
    <w:p w14:paraId="2D9D40C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4C9DF2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4F82364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16A1A1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recode</w:t>
      </w:r>
      <w:proofErr w:type="gramEnd"/>
      <w:r>
        <w:rPr>
          <w:rFonts w:ascii="Courier New" w:hAnsi="Courier New" w:cs="Courier New"/>
          <w:color w:val="008000"/>
          <w:sz w:val="20"/>
          <w:szCs w:val="20"/>
          <w:shd w:val="clear" w:color="auto" w:fill="FFFFFF"/>
        </w:rPr>
        <w:t xml:space="preserve"> getpar4 (0,1,2) - use 'easy' as ref;</w:t>
      </w:r>
    </w:p>
    <w:p w14:paraId="6E77B05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HW5_</w:t>
      </w:r>
      <w:proofErr w:type="gramStart"/>
      <w:r>
        <w:rPr>
          <w:rFonts w:ascii="Courier New" w:hAnsi="Courier New" w:cs="Courier New"/>
          <w:color w:val="000000"/>
          <w:sz w:val="20"/>
          <w:szCs w:val="20"/>
          <w:shd w:val="clear" w:color="auto" w:fill="FFFFFF"/>
        </w:rPr>
        <w:t>1;</w:t>
      </w:r>
      <w:proofErr w:type="gramEnd"/>
    </w:p>
    <w:p w14:paraId="00B48DC4"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HW5;</w:t>
      </w:r>
      <w:proofErr w:type="gramEnd"/>
    </w:p>
    <w:p w14:paraId="29AF467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getpar4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*0 = </w:t>
      </w:r>
      <w:proofErr w:type="gramStart"/>
      <w:r>
        <w:rPr>
          <w:rFonts w:ascii="Courier New" w:hAnsi="Courier New" w:cs="Courier New"/>
          <w:color w:val="008000"/>
          <w:sz w:val="20"/>
          <w:szCs w:val="20"/>
          <w:shd w:val="clear" w:color="auto" w:fill="FFFFFF"/>
        </w:rPr>
        <w:t>easy;</w:t>
      </w:r>
      <w:proofErr w:type="gramEnd"/>
    </w:p>
    <w:p w14:paraId="442DECF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getpar4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*1 = </w:t>
      </w:r>
      <w:proofErr w:type="gramStart"/>
      <w:r>
        <w:rPr>
          <w:rFonts w:ascii="Courier New" w:hAnsi="Courier New" w:cs="Courier New"/>
          <w:color w:val="008000"/>
          <w:sz w:val="20"/>
          <w:szCs w:val="20"/>
          <w:shd w:val="clear" w:color="auto" w:fill="FFFFFF"/>
        </w:rPr>
        <w:t>in-between;</w:t>
      </w:r>
      <w:proofErr w:type="gramEnd"/>
    </w:p>
    <w:p w14:paraId="30E785A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getpar4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*2 = </w:t>
      </w:r>
      <w:proofErr w:type="gramStart"/>
      <w:r>
        <w:rPr>
          <w:rFonts w:ascii="Courier New" w:hAnsi="Courier New" w:cs="Courier New"/>
          <w:color w:val="008000"/>
          <w:sz w:val="20"/>
          <w:szCs w:val="20"/>
          <w:shd w:val="clear" w:color="auto" w:fill="FFFFFF"/>
        </w:rPr>
        <w:t>hard;</w:t>
      </w:r>
      <w:proofErr w:type="gramEnd"/>
    </w:p>
    <w:p w14:paraId="3CFEF3FE"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missing(getpar4)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1BE32414"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73EBCDB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83F8CAB"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790455F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=HW5_</w:t>
      </w:r>
      <w:proofErr w:type="gramStart"/>
      <w:r>
        <w:rPr>
          <w:rFonts w:ascii="Courier New" w:hAnsi="Courier New" w:cs="Courier New"/>
          <w:color w:val="000000"/>
          <w:sz w:val="20"/>
          <w:szCs w:val="20"/>
          <w:shd w:val="clear" w:color="auto" w:fill="FFFFFF"/>
        </w:rPr>
        <w:t>1;</w:t>
      </w:r>
      <w:proofErr w:type="gramEnd"/>
    </w:p>
    <w:p w14:paraId="3662900A"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getpar4 getpar4*</w:t>
      </w:r>
      <w:proofErr w:type="spellStart"/>
      <w:proofErr w:type="gram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w:t>
      </w:r>
      <w:proofErr w:type="gramEnd"/>
    </w:p>
    <w:p w14:paraId="7E3CA92B"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832D92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1C14A7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7F5291F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recode</w:t>
      </w:r>
      <w:proofErr w:type="gramEnd"/>
      <w:r>
        <w:rPr>
          <w:rFonts w:ascii="Courier New" w:hAnsi="Courier New" w:cs="Courier New"/>
          <w:color w:val="008000"/>
          <w:sz w:val="20"/>
          <w:szCs w:val="20"/>
          <w:shd w:val="clear" w:color="auto" w:fill="FFFFFF"/>
        </w:rPr>
        <w:t xml:space="preserve"> gender (0 1) - make 'male' ref;</w:t>
      </w:r>
    </w:p>
    <w:p w14:paraId="1DB6AFA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HW5_</w:t>
      </w:r>
      <w:proofErr w:type="gramStart"/>
      <w:r>
        <w:rPr>
          <w:rFonts w:ascii="Courier New" w:hAnsi="Courier New" w:cs="Courier New"/>
          <w:color w:val="000000"/>
          <w:sz w:val="20"/>
          <w:szCs w:val="20"/>
          <w:shd w:val="clear" w:color="auto" w:fill="FFFFFF"/>
        </w:rPr>
        <w:t>2;</w:t>
      </w:r>
      <w:proofErr w:type="gramEnd"/>
    </w:p>
    <w:p w14:paraId="047DB4D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HW5_</w:t>
      </w:r>
      <w:proofErr w:type="gramStart"/>
      <w:r>
        <w:rPr>
          <w:rFonts w:ascii="Courier New" w:hAnsi="Courier New" w:cs="Courier New"/>
          <w:color w:val="000000"/>
          <w:sz w:val="20"/>
          <w:szCs w:val="20"/>
          <w:shd w:val="clear" w:color="auto" w:fill="FFFFFF"/>
        </w:rPr>
        <w:t>1;</w:t>
      </w:r>
      <w:proofErr w:type="gramEnd"/>
    </w:p>
    <w:p w14:paraId="658FA32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female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*if female = 0, then </w:t>
      </w:r>
      <w:proofErr w:type="gramStart"/>
      <w:r>
        <w:rPr>
          <w:rFonts w:ascii="Courier New" w:hAnsi="Courier New" w:cs="Courier New"/>
          <w:color w:val="008000"/>
          <w:sz w:val="20"/>
          <w:szCs w:val="20"/>
          <w:shd w:val="clear" w:color="auto" w:fill="FFFFFF"/>
        </w:rPr>
        <w:t>male;</w:t>
      </w:r>
      <w:proofErr w:type="gramEnd"/>
    </w:p>
    <w:p w14:paraId="5271E89A"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female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*if female = 1, then </w:t>
      </w:r>
      <w:proofErr w:type="gramStart"/>
      <w:r>
        <w:rPr>
          <w:rFonts w:ascii="Courier New" w:hAnsi="Courier New" w:cs="Courier New"/>
          <w:color w:val="008000"/>
          <w:sz w:val="20"/>
          <w:szCs w:val="20"/>
          <w:shd w:val="clear" w:color="auto" w:fill="FFFFFF"/>
        </w:rPr>
        <w:t>female;</w:t>
      </w:r>
      <w:proofErr w:type="gramEnd"/>
    </w:p>
    <w:p w14:paraId="76F53DF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missing(gender4)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female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9568398"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470342D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328567F"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1D8B33E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=HW5_</w:t>
      </w:r>
      <w:proofErr w:type="gramStart"/>
      <w:r>
        <w:rPr>
          <w:rFonts w:ascii="Courier New" w:hAnsi="Courier New" w:cs="Courier New"/>
          <w:color w:val="000000"/>
          <w:sz w:val="20"/>
          <w:szCs w:val="20"/>
          <w:shd w:val="clear" w:color="auto" w:fill="FFFFFF"/>
        </w:rPr>
        <w:t>2;</w:t>
      </w:r>
      <w:proofErr w:type="gramEnd"/>
    </w:p>
    <w:p w14:paraId="00532918"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gender4 gender4*</w:t>
      </w:r>
      <w:proofErr w:type="gramStart"/>
      <w:r>
        <w:rPr>
          <w:rFonts w:ascii="Courier New" w:hAnsi="Courier New" w:cs="Courier New"/>
          <w:color w:val="000000"/>
          <w:sz w:val="20"/>
          <w:szCs w:val="20"/>
          <w:shd w:val="clear" w:color="auto" w:fill="FFFFFF"/>
        </w:rPr>
        <w:t>female;</w:t>
      </w:r>
      <w:proofErr w:type="gramEnd"/>
    </w:p>
    <w:p w14:paraId="115C411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B39816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0826D65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4F8DBC8"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6A14793F"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2E7C4DD0" w14:textId="23BCF8B0"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71C1FBE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39EAAB5C" w14:textId="77777777"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*Assess EM of 'female' on association between '</w:t>
      </w:r>
      <w:proofErr w:type="spellStart"/>
      <w:r>
        <w:rPr>
          <w:rFonts w:ascii="Courier New" w:hAnsi="Courier New" w:cs="Courier New"/>
          <w:color w:val="008000"/>
          <w:sz w:val="20"/>
          <w:szCs w:val="20"/>
          <w:shd w:val="clear" w:color="auto" w:fill="FFFFFF"/>
        </w:rPr>
        <w:t>getpar</w:t>
      </w:r>
      <w:proofErr w:type="spellEnd"/>
      <w:r>
        <w:rPr>
          <w:rFonts w:ascii="Courier New" w:hAnsi="Courier New" w:cs="Courier New"/>
          <w:color w:val="008000"/>
          <w:sz w:val="20"/>
          <w:szCs w:val="20"/>
          <w:shd w:val="clear" w:color="auto" w:fill="FFFFFF"/>
        </w:rPr>
        <w:t>' (exposure) and '</w:t>
      </w:r>
      <w:proofErr w:type="spellStart"/>
      <w:r>
        <w:rPr>
          <w:rFonts w:ascii="Courier New" w:hAnsi="Courier New" w:cs="Courier New"/>
          <w:color w:val="008000"/>
          <w:sz w:val="20"/>
          <w:szCs w:val="20"/>
          <w:shd w:val="clear" w:color="auto" w:fill="FFFFFF"/>
        </w:rPr>
        <w:t>hvyuse</w:t>
      </w:r>
      <w:proofErr w:type="spellEnd"/>
      <w:r>
        <w:rPr>
          <w:rFonts w:ascii="Courier New" w:hAnsi="Courier New" w:cs="Courier New"/>
          <w:color w:val="008000"/>
          <w:sz w:val="20"/>
          <w:szCs w:val="20"/>
          <w:shd w:val="clear" w:color="auto" w:fill="FFFFFF"/>
        </w:rPr>
        <w:t>' (outcome)</w:t>
      </w:r>
    </w:p>
    <w:p w14:paraId="7ABCB06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on </w:t>
      </w:r>
      <w:proofErr w:type="gramStart"/>
      <w:r>
        <w:rPr>
          <w:rFonts w:ascii="Courier New" w:hAnsi="Courier New" w:cs="Courier New"/>
          <w:color w:val="008000"/>
          <w:sz w:val="20"/>
          <w:szCs w:val="20"/>
          <w:shd w:val="clear" w:color="auto" w:fill="FFFFFF"/>
        </w:rPr>
        <w:t>an</w:t>
      </w:r>
      <w:proofErr w:type="gramEnd"/>
      <w:r>
        <w:rPr>
          <w:rFonts w:ascii="Courier New" w:hAnsi="Courier New" w:cs="Courier New"/>
          <w:color w:val="008000"/>
          <w:sz w:val="20"/>
          <w:szCs w:val="20"/>
          <w:shd w:val="clear" w:color="auto" w:fill="FFFFFF"/>
        </w:rPr>
        <w:t xml:space="preserve"> MULTIPLICATIVE scale;</w:t>
      </w:r>
    </w:p>
    <w:p w14:paraId="33C934CB"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48FB188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=HW5_2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63E7CEA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female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4EEFA29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female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A3CCD4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9CCC0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3F4C0634"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*p-value is nonsignificant on multiplicative </w:t>
      </w:r>
      <w:proofErr w:type="gramStart"/>
      <w:r>
        <w:rPr>
          <w:rFonts w:ascii="Courier New" w:hAnsi="Courier New" w:cs="Courier New"/>
          <w:color w:val="008000"/>
          <w:sz w:val="20"/>
          <w:szCs w:val="20"/>
          <w:shd w:val="clear" w:color="auto" w:fill="FFFFFF"/>
        </w:rPr>
        <w:t>scale;</w:t>
      </w:r>
      <w:proofErr w:type="gramEnd"/>
    </w:p>
    <w:p w14:paraId="6296D4A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4F69DE3E"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=HW5_</w:t>
      </w:r>
      <w:proofErr w:type="gramStart"/>
      <w:r>
        <w:rPr>
          <w:rFonts w:ascii="Courier New" w:hAnsi="Courier New" w:cs="Courier New"/>
          <w:color w:val="000000"/>
          <w:sz w:val="20"/>
          <w:szCs w:val="20"/>
          <w:shd w:val="clear" w:color="auto" w:fill="FFFFFF"/>
        </w:rPr>
        <w:t>2;</w:t>
      </w:r>
      <w:proofErr w:type="gramEnd"/>
    </w:p>
    <w:p w14:paraId="2B7FD1DB"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female;</w:t>
      </w:r>
      <w:proofErr w:type="gramEnd"/>
    </w:p>
    <w:p w14:paraId="61A2968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57575F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763B2BB1"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=HW5_2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5708108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female;</w:t>
      </w:r>
      <w:proofErr w:type="gramEnd"/>
    </w:p>
    <w:p w14:paraId="6B6EBBD2"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12284AA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proofErr w:type="gramStart"/>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roofErr w:type="gramEnd"/>
    </w:p>
    <w:p w14:paraId="2EC4706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11854A4"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D73E6C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*BUT exposure estimates vary across strata of gender - thus we must test for additive </w:t>
      </w:r>
      <w:proofErr w:type="gramStart"/>
      <w:r>
        <w:rPr>
          <w:rFonts w:ascii="Courier New" w:hAnsi="Courier New" w:cs="Courier New"/>
          <w:color w:val="008000"/>
          <w:sz w:val="20"/>
          <w:szCs w:val="20"/>
          <w:shd w:val="clear" w:color="auto" w:fill="FFFFFF"/>
        </w:rPr>
        <w:t>interaction;</w:t>
      </w:r>
      <w:proofErr w:type="gramEnd"/>
    </w:p>
    <w:p w14:paraId="426939E8"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59DF5C6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68E90DE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4FC6FDA8"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1FFDEC5A"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6B60F5C2" w14:textId="77777777" w:rsidR="0047213A" w:rsidRDefault="0047213A" w:rsidP="004721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*Assess EM of 'female' on association between '</w:t>
      </w:r>
      <w:proofErr w:type="spellStart"/>
      <w:r>
        <w:rPr>
          <w:rFonts w:ascii="Courier New" w:hAnsi="Courier New" w:cs="Courier New"/>
          <w:color w:val="008000"/>
          <w:sz w:val="20"/>
          <w:szCs w:val="20"/>
          <w:shd w:val="clear" w:color="auto" w:fill="FFFFFF"/>
        </w:rPr>
        <w:t>getpar</w:t>
      </w:r>
      <w:proofErr w:type="spellEnd"/>
      <w:r>
        <w:rPr>
          <w:rFonts w:ascii="Courier New" w:hAnsi="Courier New" w:cs="Courier New"/>
          <w:color w:val="008000"/>
          <w:sz w:val="20"/>
          <w:szCs w:val="20"/>
          <w:shd w:val="clear" w:color="auto" w:fill="FFFFFF"/>
        </w:rPr>
        <w:t>' (exposure) and '</w:t>
      </w:r>
      <w:proofErr w:type="spellStart"/>
      <w:r>
        <w:rPr>
          <w:rFonts w:ascii="Courier New" w:hAnsi="Courier New" w:cs="Courier New"/>
          <w:color w:val="008000"/>
          <w:sz w:val="20"/>
          <w:szCs w:val="20"/>
          <w:shd w:val="clear" w:color="auto" w:fill="FFFFFF"/>
        </w:rPr>
        <w:t>hvyuse</w:t>
      </w:r>
      <w:proofErr w:type="spellEnd"/>
      <w:r>
        <w:rPr>
          <w:rFonts w:ascii="Courier New" w:hAnsi="Courier New" w:cs="Courier New"/>
          <w:color w:val="008000"/>
          <w:sz w:val="20"/>
          <w:szCs w:val="20"/>
          <w:shd w:val="clear" w:color="auto" w:fill="FFFFFF"/>
        </w:rPr>
        <w:t>' (outcome)</w:t>
      </w:r>
    </w:p>
    <w:p w14:paraId="01C1151B"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on an ADDITIVE </w:t>
      </w:r>
      <w:proofErr w:type="gramStart"/>
      <w:r>
        <w:rPr>
          <w:rFonts w:ascii="Courier New" w:hAnsi="Courier New" w:cs="Courier New"/>
          <w:color w:val="008000"/>
          <w:sz w:val="20"/>
          <w:szCs w:val="20"/>
          <w:shd w:val="clear" w:color="auto" w:fill="FFFFFF"/>
        </w:rPr>
        <w:t>scale;</w:t>
      </w:r>
      <w:proofErr w:type="gramEnd"/>
    </w:p>
    <w:p w14:paraId="6753699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0606122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=HW5_2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31F36CA3"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female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629B7677"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female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=identity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/*identity link for linear probability model*/</w:t>
      </w:r>
    </w:p>
    <w:p w14:paraId="011C977D"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0EC4B3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440F18CF"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1237A49A"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173207FB" w14:textId="7F423816"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interaction using normal </w:t>
      </w:r>
      <w:proofErr w:type="spellStart"/>
      <w:r>
        <w:rPr>
          <w:rFonts w:ascii="Courier New" w:hAnsi="Courier New" w:cs="Courier New"/>
          <w:color w:val="008000"/>
          <w:sz w:val="20"/>
          <w:szCs w:val="20"/>
          <w:shd w:val="clear" w:color="auto" w:fill="FFFFFF"/>
        </w:rPr>
        <w:t>dist</w:t>
      </w:r>
      <w:proofErr w:type="spellEnd"/>
      <w:r>
        <w:rPr>
          <w:rFonts w:ascii="Courier New" w:hAnsi="Courier New" w:cs="Courier New"/>
          <w:color w:val="008000"/>
          <w:sz w:val="20"/>
          <w:szCs w:val="20"/>
          <w:shd w:val="clear" w:color="auto" w:fill="FFFFFF"/>
        </w:rPr>
        <w:t xml:space="preserve"> - model specific</w:t>
      </w:r>
      <w:r>
        <w:rPr>
          <w:rFonts w:ascii="Courier New" w:hAnsi="Courier New" w:cs="Courier New"/>
          <w:color w:val="008000"/>
          <w:sz w:val="20"/>
          <w:szCs w:val="20"/>
          <w:shd w:val="clear" w:color="auto" w:fill="FFFFFF"/>
        </w:rPr>
        <w:t xml:space="preserve"> results</w:t>
      </w:r>
      <w:r>
        <w:rPr>
          <w:rFonts w:ascii="Courier New" w:hAnsi="Courier New" w:cs="Courier New"/>
          <w:color w:val="008000"/>
          <w:sz w:val="20"/>
          <w:szCs w:val="20"/>
          <w:shd w:val="clear" w:color="auto" w:fill="FFFFFF"/>
        </w:rPr>
        <w:t>;</w:t>
      </w:r>
    </w:p>
    <w:p w14:paraId="7568EF5D" w14:textId="77777777"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=HW5_2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55B3B20D" w14:textId="77777777"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female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69C292E2" w14:textId="77777777"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female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=normal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=identity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/*identity link for linear probability model*/</w:t>
      </w:r>
    </w:p>
    <w:p w14:paraId="7BB274E5" w14:textId="2A6EABD7" w:rsidR="0047213A"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2C316B8" w14:textId="414B72DA"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p>
    <w:p w14:paraId="0681DF27" w14:textId="3F5A995C"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p>
    <w:p w14:paraId="11BA2F1F" w14:textId="77777777" w:rsidR="0067527C" w:rsidRDefault="0067527C" w:rsidP="0067527C">
      <w:pPr>
        <w:autoSpaceDE w:val="0"/>
        <w:autoSpaceDN w:val="0"/>
        <w:adjustRightInd w:val="0"/>
        <w:spacing w:after="0" w:line="240" w:lineRule="auto"/>
        <w:rPr>
          <w:rFonts w:ascii="Courier New" w:hAnsi="Courier New" w:cs="Courier New"/>
          <w:color w:val="000000"/>
          <w:sz w:val="20"/>
          <w:szCs w:val="20"/>
          <w:shd w:val="clear" w:color="auto" w:fill="FFFFFF"/>
        </w:rPr>
      </w:pPr>
    </w:p>
    <w:p w14:paraId="083B63F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6975B3A5"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6379A964" w14:textId="239D438B"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r>
        <w:rPr>
          <w:rFonts w:ascii="Courier New" w:hAnsi="Courier New" w:cs="Courier New"/>
          <w:color w:val="008000"/>
          <w:sz w:val="20"/>
          <w:szCs w:val="20"/>
          <w:shd w:val="clear" w:color="auto" w:fill="FFFFFF"/>
        </w:rPr>
        <w:tab/>
        <w:t>PART 2</w:t>
      </w:r>
      <w:r>
        <w:rPr>
          <w:rFonts w:ascii="Courier New" w:hAnsi="Courier New" w:cs="Courier New"/>
          <w:color w:val="008000"/>
          <w:sz w:val="20"/>
          <w:szCs w:val="20"/>
          <w:shd w:val="clear" w:color="auto" w:fill="FFFFFF"/>
        </w:rPr>
        <w:tab/>
        <w:t>************************************/</w:t>
      </w:r>
    </w:p>
    <w:p w14:paraId="4D64431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1A6F649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estimate</w:t>
      </w:r>
      <w:proofErr w:type="gramEnd"/>
      <w:r>
        <w:rPr>
          <w:rFonts w:ascii="Courier New" w:hAnsi="Courier New" w:cs="Courier New"/>
          <w:color w:val="008000"/>
          <w:sz w:val="20"/>
          <w:szCs w:val="20"/>
          <w:shd w:val="clear" w:color="auto" w:fill="FFFFFF"/>
        </w:rPr>
        <w:t xml:space="preserve"> RD across strata of gender (IF EM IS ADDITIVE);</w:t>
      </w:r>
    </w:p>
    <w:p w14:paraId="3E72990C"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=HW5_2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4D6630EF"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female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647016EA"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female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=identity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/*identity link for linear probability model*/</w:t>
      </w:r>
    </w:p>
    <w:p w14:paraId="3B2C03E6"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"RD for male in-between"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229E4FD2"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"RD for male hard"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2E68E6C9"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"RD for female in-between"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096A690A"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"RD for female hard"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getpar</w:t>
      </w:r>
      <w:proofErr w:type="spellEnd"/>
      <w:r>
        <w:rPr>
          <w:rFonts w:ascii="Courier New" w:hAnsi="Courier New" w:cs="Courier New"/>
          <w:color w:val="000000"/>
          <w:sz w:val="20"/>
          <w:szCs w:val="20"/>
          <w:shd w:val="clear" w:color="auto" w:fill="FFFFFF"/>
        </w:rPr>
        <w:t xml:space="preserve">*female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524C6B11"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8B43B20" w14:textId="77777777" w:rsidR="0047213A" w:rsidRDefault="0047213A" w:rsidP="0047213A">
      <w:pPr>
        <w:autoSpaceDE w:val="0"/>
        <w:autoSpaceDN w:val="0"/>
        <w:adjustRightInd w:val="0"/>
        <w:spacing w:after="0" w:line="240" w:lineRule="auto"/>
        <w:rPr>
          <w:rFonts w:ascii="Courier New" w:hAnsi="Courier New" w:cs="Courier New"/>
          <w:color w:val="000000"/>
          <w:sz w:val="20"/>
          <w:szCs w:val="20"/>
          <w:shd w:val="clear" w:color="auto" w:fill="FFFFFF"/>
        </w:rPr>
      </w:pPr>
    </w:p>
    <w:p w14:paraId="20770C97" w14:textId="2BD23E9A" w:rsidR="0066542E" w:rsidRDefault="0066542E" w:rsidP="0066542E">
      <w:pPr>
        <w:autoSpaceDE w:val="0"/>
        <w:autoSpaceDN w:val="0"/>
        <w:adjustRightInd w:val="0"/>
        <w:spacing w:after="0" w:line="240" w:lineRule="auto"/>
        <w:rPr>
          <w:rFonts w:ascii="Courier New" w:hAnsi="Courier New" w:cs="Courier New"/>
          <w:color w:val="000000"/>
          <w:sz w:val="20"/>
          <w:szCs w:val="20"/>
          <w:shd w:val="clear" w:color="auto" w:fill="FFFFFF"/>
        </w:rPr>
      </w:pPr>
      <w:r w:rsidRPr="0066542E">
        <w:rPr>
          <w:rFonts w:ascii="Courier New" w:hAnsi="Courier New" w:cs="Courier New"/>
          <w:color w:val="008000"/>
          <w:sz w:val="20"/>
          <w:szCs w:val="20"/>
          <w:highlight w:val="yellow"/>
          <w:shd w:val="clear" w:color="auto" w:fill="FFFFFF"/>
        </w:rPr>
        <w:t xml:space="preserve">*^ THIS IS THE CODE USED TO MAKE THE TABLE </w:t>
      </w:r>
      <w:proofErr w:type="gramStart"/>
      <w:r w:rsidRPr="0066542E">
        <w:rPr>
          <w:rFonts w:ascii="Courier New" w:hAnsi="Courier New" w:cs="Courier New"/>
          <w:color w:val="008000"/>
          <w:sz w:val="20"/>
          <w:szCs w:val="20"/>
          <w:highlight w:val="yellow"/>
          <w:shd w:val="clear" w:color="auto" w:fill="FFFFFF"/>
        </w:rPr>
        <w:t>ABOVE;</w:t>
      </w:r>
      <w:proofErr w:type="gramEnd"/>
    </w:p>
    <w:p w14:paraId="71DB9C5E" w14:textId="77777777" w:rsidR="0047213A" w:rsidRPr="0047213A" w:rsidRDefault="0047213A" w:rsidP="0066542E">
      <w:pPr>
        <w:rPr>
          <w:rFonts w:ascii="Times New Roman" w:hAnsi="Times New Roman" w:cs="Times New Roman"/>
          <w:sz w:val="24"/>
          <w:szCs w:val="24"/>
        </w:rPr>
      </w:pPr>
    </w:p>
    <w:sectPr w:rsidR="0047213A" w:rsidRPr="0047213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0CBB" w14:textId="77777777" w:rsidR="004B128D" w:rsidRDefault="004B128D" w:rsidP="00D67F38">
      <w:pPr>
        <w:spacing w:after="0" w:line="240" w:lineRule="auto"/>
      </w:pPr>
      <w:r>
        <w:separator/>
      </w:r>
    </w:p>
  </w:endnote>
  <w:endnote w:type="continuationSeparator" w:id="0">
    <w:p w14:paraId="65A76C24" w14:textId="77777777" w:rsidR="004B128D" w:rsidRDefault="004B128D" w:rsidP="00D6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78E7" w14:textId="77777777" w:rsidR="004B128D" w:rsidRDefault="004B128D" w:rsidP="00D67F38">
      <w:pPr>
        <w:spacing w:after="0" w:line="240" w:lineRule="auto"/>
      </w:pPr>
      <w:r>
        <w:separator/>
      </w:r>
    </w:p>
  </w:footnote>
  <w:footnote w:type="continuationSeparator" w:id="0">
    <w:p w14:paraId="7F9CCA28" w14:textId="77777777" w:rsidR="004B128D" w:rsidRDefault="004B128D" w:rsidP="00D67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5C10" w14:textId="0109F253" w:rsidR="00D67F38" w:rsidRPr="00D67F38" w:rsidRDefault="00D67F38">
    <w:pPr>
      <w:pStyle w:val="Header"/>
      <w:rPr>
        <w:rFonts w:ascii="Times New Roman" w:hAnsi="Times New Roman" w:cs="Times New Roman"/>
        <w:sz w:val="24"/>
        <w:szCs w:val="24"/>
      </w:rPr>
    </w:pPr>
    <w:r>
      <w:tab/>
    </w:r>
    <w:r>
      <w:tab/>
    </w:r>
    <w:r w:rsidRPr="00D67F38">
      <w:rPr>
        <w:rFonts w:ascii="Times New Roman" w:hAnsi="Times New Roman" w:cs="Times New Roman"/>
        <w:sz w:val="24"/>
        <w:szCs w:val="24"/>
      </w:rPr>
      <w:t xml:space="preserve">Ausman, </w:t>
    </w:r>
    <w:r w:rsidRPr="00D67F38">
      <w:rPr>
        <w:rStyle w:val="PageNumber"/>
        <w:rFonts w:ascii="Times New Roman" w:hAnsi="Times New Roman" w:cs="Times New Roman"/>
        <w:sz w:val="24"/>
        <w:szCs w:val="24"/>
      </w:rPr>
      <w:fldChar w:fldCharType="begin"/>
    </w:r>
    <w:r w:rsidRPr="00D67F38">
      <w:rPr>
        <w:rStyle w:val="PageNumber"/>
        <w:rFonts w:ascii="Times New Roman" w:hAnsi="Times New Roman" w:cs="Times New Roman"/>
        <w:sz w:val="24"/>
        <w:szCs w:val="24"/>
      </w:rPr>
      <w:instrText xml:space="preserve"> PAGE </w:instrText>
    </w:r>
    <w:r w:rsidRPr="00D67F38">
      <w:rPr>
        <w:rStyle w:val="PageNumber"/>
        <w:rFonts w:ascii="Times New Roman" w:hAnsi="Times New Roman" w:cs="Times New Roman"/>
        <w:sz w:val="24"/>
        <w:szCs w:val="24"/>
      </w:rPr>
      <w:fldChar w:fldCharType="separate"/>
    </w:r>
    <w:r w:rsidRPr="00D67F38">
      <w:rPr>
        <w:rStyle w:val="PageNumber"/>
        <w:rFonts w:ascii="Times New Roman" w:hAnsi="Times New Roman" w:cs="Times New Roman"/>
        <w:noProof/>
        <w:sz w:val="24"/>
        <w:szCs w:val="24"/>
      </w:rPr>
      <w:t>1</w:t>
    </w:r>
    <w:r w:rsidRPr="00D67F38">
      <w:rPr>
        <w:rStyle w:val="PageNumbe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D3581"/>
    <w:multiLevelType w:val="hybridMultilevel"/>
    <w:tmpl w:val="FA368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D3"/>
    <w:rsid w:val="00035A87"/>
    <w:rsid w:val="000D415C"/>
    <w:rsid w:val="00275603"/>
    <w:rsid w:val="002B7CD3"/>
    <w:rsid w:val="002E58C2"/>
    <w:rsid w:val="00304733"/>
    <w:rsid w:val="0047213A"/>
    <w:rsid w:val="004B128D"/>
    <w:rsid w:val="0066542E"/>
    <w:rsid w:val="0067527C"/>
    <w:rsid w:val="00683A9E"/>
    <w:rsid w:val="00780FBC"/>
    <w:rsid w:val="007D626B"/>
    <w:rsid w:val="00892A6A"/>
    <w:rsid w:val="008F12EC"/>
    <w:rsid w:val="00AC2426"/>
    <w:rsid w:val="00B10752"/>
    <w:rsid w:val="00B31D83"/>
    <w:rsid w:val="00B958B2"/>
    <w:rsid w:val="00D67F38"/>
    <w:rsid w:val="00D9384F"/>
    <w:rsid w:val="00EA1ED5"/>
    <w:rsid w:val="00E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A22E"/>
  <w15:chartTrackingRefBased/>
  <w15:docId w15:val="{5BD1CCB5-8007-4198-9FEF-5518018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D3"/>
    <w:pPr>
      <w:ind w:left="720"/>
      <w:contextualSpacing/>
    </w:pPr>
  </w:style>
  <w:style w:type="paragraph" w:styleId="Header">
    <w:name w:val="header"/>
    <w:basedOn w:val="Normal"/>
    <w:link w:val="HeaderChar"/>
    <w:uiPriority w:val="99"/>
    <w:unhideWhenUsed/>
    <w:rsid w:val="00D67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F38"/>
  </w:style>
  <w:style w:type="paragraph" w:styleId="Footer">
    <w:name w:val="footer"/>
    <w:basedOn w:val="Normal"/>
    <w:link w:val="FooterChar"/>
    <w:uiPriority w:val="99"/>
    <w:unhideWhenUsed/>
    <w:rsid w:val="00D67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F38"/>
  </w:style>
  <w:style w:type="character" w:styleId="PageNumber">
    <w:name w:val="page number"/>
    <w:basedOn w:val="DefaultParagraphFont"/>
    <w:uiPriority w:val="99"/>
    <w:semiHidden/>
    <w:unhideWhenUsed/>
    <w:rsid w:val="00D67F38"/>
  </w:style>
  <w:style w:type="table" w:styleId="TableGrid">
    <w:name w:val="Table Grid"/>
    <w:basedOn w:val="TableNormal"/>
    <w:uiPriority w:val="39"/>
    <w:rsid w:val="00AC2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6T17:11:32.877"/>
    </inkml:context>
    <inkml:brush xml:id="br0">
      <inkml:brushProperty name="width" value="0.05" units="cm"/>
      <inkml:brushProperty name="height" value="0.05" units="cm"/>
      <inkml:brushProperty name="color" value="#33CC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8E8E-3A5A-445A-B5C0-95D878FA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Ausman, Jessie</dc:creator>
  <cp:keywords/>
  <dc:description/>
  <cp:lastModifiedBy>Jessie .</cp:lastModifiedBy>
  <cp:revision>19</cp:revision>
  <dcterms:created xsi:type="dcterms:W3CDTF">2021-09-26T16:52:00Z</dcterms:created>
  <dcterms:modified xsi:type="dcterms:W3CDTF">2021-09-29T18:46:00Z</dcterms:modified>
</cp:coreProperties>
</file>