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CodeBook MCP Server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v0.1.0 Startup Guide</w:t>
      </w:r>
    </w:p>
    <w:p>
      <w:pPr>
        <w:pBdr>
          <w:top w:val="single" w:color="1B3A5C" w:sz="2" w:space="8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2026-03-22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Let non-coders understand, diagnose, and modify software products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 the CodeBook MCP Server, ensure the following requirements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 3.10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 2.x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sk-ant-...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$ANTHROPIC_API_KEY</w:t>
            </w:r>
          </w:p>
        </w:tc>
      </w:tr>
    </w:tbl>
    <w:p>
      <w:pPr>
        <w:pBdr>
          <w:left w:val="single" w:color="E8A838" w:sz="6" w:space="8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E8A83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ANTHROPIC_API_KEY is required at runtime for ask_about and codegen tools. Other tools (scan_repo, read_chapter, diagnose) work without it.</w:t>
      </w:r>
    </w:p>
    <w:p>
      <w:r>
        <w:br w:type="page"/>
      </w:r>
    </w:p>
    <w:p>
      <w:pPr>
        <w:pStyle w:val="Heading1"/>
      </w:pPr>
      <w:r>
        <w:t xml:space="preserve">2. Installation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Clone the repository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&lt;your-repo-url&gt;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mcp-server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Install dependencies (with dev tools)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-e ".[dev]"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installs all runtime dependencies (mcp, structlog, pydantic-settings, tree-sitter, networkx) and dev dependencies (pytest, pytest-asyncio).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Set environment variables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Required for ask_about &amp; codegen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ANTHROPIC_API_KEY=sk-ant-xxxxx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Optional overrides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CODEBOOK_LOG_LEVEL=DEBUG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CODEBOOK_AI_MODEL=claude-sonnet-4-20250514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CODEBOOK_MAX_REPO_SIZE_MB=200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create a .env file in the mcp-server/ root directory: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.env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CODEBOOK_LOG_LEVEL=INFO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CODEBOOK_AI_MODEL=claude-sonnet-4-20250514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CODEBOOK_MAX_REPO_SIZE_MB=100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CODEBOOK_CLONE_TIMEOUT_SECONDS=120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Verify installation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pytest tests/ -v --tb=short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142 passed, 25 skipped, 0 failed.</w:t>
      </w:r>
    </w:p>
    <w:p>
      <w:r>
        <w:br w:type="page"/>
      </w:r>
    </w:p>
    <w:p>
      <w:pPr>
        <w:pStyle w:val="Heading1"/>
      </w:pPr>
      <w:r>
        <w:t xml:space="preserve">3. Starting the Server</w:t>
      </w:r>
    </w:p>
    <w:p>
      <w:pPr>
        <w:pStyle w:val="Heading2"/>
      </w:pPr>
      <w:r>
        <w:t xml:space="preserve">3.1 Direct Launch (stdio mode)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server communicates via standard input/output (stdio), which is the protocol Claude Desktop uses.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Method A: entry point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codebook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Method B: module execution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src.server</w:t>
      </w:r>
    </w:p>
    <w:p>
      <w:pPr>
        <w:pBdr>
          <w:left w:val="single" w:color="E8A838" w:sz="6" w:space="8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E8A83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server runs in the foreground and waits for MCP protocol messages on stdin. It does not open a network port.</w:t>
      </w:r>
    </w:p>
    <w:p>
      <w:pPr>
        <w:pStyle w:val="Heading2"/>
      </w:pPr>
      <w:r>
        <w:t xml:space="preserve">3.2 Connect to Claude Desktop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the Claude Desktop configuration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macOS: ~/Library/Application Support/Claude/claude_desktop_config.json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%APPDATA%\Claude\claude_desktop_config.json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Linux: ~/.config/Claude/claude_desktop_config.json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CodeBook server configuration: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"mcpServers": {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"codebook": {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"command": "python",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"args": ["-m", "src.server"],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"cwd": "/absolute/path/to/mcp-server",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"env": {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"ANTHROPIC_API_KEY": "sk-ant-xxxxx"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E8A838" w:sz="6" w:space="8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E8A83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After editing, restart Claude Desktop. A hammer icon should appear in the input area, showing 5 available tools.</w:t>
      </w:r>
    </w:p>
    <w:p>
      <w:r>
        <w:br w:type="page"/>
      </w:r>
    </w:p>
    <w:p>
      <w:pPr>
        <w:pStyle w:val="Heading1"/>
      </w:pPr>
      <w:r>
        <w:t xml:space="preserve">4. Configuration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configuration is managed via pydantic-settings with the CODEBOOK_ environment variable prefix.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8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CODEBOOK_LOG_LEVEL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/ INFO / WARNING /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CODEBOOK_AI_MODEL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claude-sonnet-4-*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model for LLM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CODEBOOK_AI_MAX_TOKENS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8192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 tokens per LLM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CODEBOOK_MAX_REPO_SIZE_MB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 repos larger than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CODEBOOK_CLONE_TIMEOUT_SECONDS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CODEBOOK_CACHE_DIR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.codebook_cache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 directory path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Available Tools (5)</w:t>
      </w:r>
    </w:p>
    <w:p>
      <w:pPr>
        <w:pStyle w:val="Heading2"/>
      </w:pPr>
      <w:r>
        <w:t xml:space="preserve">5.1 scan_repo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Scan a Git repository and generate a project blueprint with module overview and Mermaid dependency diagram.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HTTPS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ceo / pm / investor /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overview / detailed</w:t>
            </w:r>
          </w:p>
        </w:tc>
      </w:tr>
    </w:tbl>
    <w:p>
      <w:pPr>
        <w:pStyle w:val="Heading2"/>
      </w:pPr>
      <w:r>
        <w:t xml:space="preserve">5.2 read_chapter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 the detailed module card for a specific module, including sub-components, call relationships, and code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name in business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 role perspective</w:t>
            </w:r>
          </w:p>
        </w:tc>
      </w:tr>
    </w:tbl>
    <w:p>
      <w:pPr>
        <w:pStyle w:val="Heading2"/>
      </w:pPr>
      <w:r>
        <w:t xml:space="preserve">5.3 diagnose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Describe a problem in natural language, trace the call chain, and pinpoint the exact code 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Scope to a module, or scan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 role perspective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Natural language problem description</w:t>
            </w:r>
          </w:p>
        </w:tc>
      </w:tr>
    </w:tbl>
    <w:p>
      <w:pPr>
        <w:pStyle w:val="Heading2"/>
      </w:pPr>
      <w:r>
        <w:t xml:space="preserve">5.4 ask_about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Multi-turn conversational Q&amp;A about a specific module, with evidence from code and follow-up suggestions.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to ask about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Your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Perspective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 Q&amp;A turns</w:t>
            </w:r>
          </w:p>
        </w:tc>
      </w:tr>
    </w:tbl>
    <w:p>
      <w:pPr>
        <w:pStyle w:val="Heading2"/>
      </w:pPr>
      <w:r>
        <w:t xml:space="preserve">5.5 codegen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code changes from natural language instructions, producing unified diffs with business-language explanations.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Natural language change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 clone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locate_result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diagnose output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file_paths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Specific files to modify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 role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Typical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standard usage flow for understanding and modifying a codebase: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Scan the repository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scan_repo(repo_url="https://github.com/user/repo", role="pm")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Generates a project blueprint: module list + Mermaid architecture diagram.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Dive into a module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read_chapter(module_name="User Authentication", role="pm")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detailed module card with sub-components, call graph, and code refs.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Diagnose a problem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diagnose(query="Email duplicate error is not user-friendly", module_name="User Authentication")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Traces the call chain and pinpoints the exact file:line.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Ask follow-up questions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ask_about(module_name="User Authentication", question="What is the biggest risk here?")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Multi-turn Q&amp;A with evidence from source code.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Generate a fix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codegen(instruction="Change the duplicate email error to Chinese and suggest login", repo_path="/tmp/repo")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Produces unified diffs ready to apply.</w:t>
      </w:r>
    </w:p>
    <w:p>
      <w:pPr>
        <w:pStyle w:val="Heading1"/>
      </w:pPr>
      <w:r>
        <w:t xml:space="preserve">7. Role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tools accept a role parameter that changes the language style and focus of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CEO / Executive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 impact, strategic overview, ROI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 scope, user flows, dependencies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investor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Investor / Due Diligence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Tech debt, scalability, risk assessment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QA / Tester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 coverage, edge cases, failure modes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Claude Desktop shows no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cwd in claude_desktop_config.json points to the mcp-server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python in command can find the src module (run python -c "from src.server import mcp" to verify).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Claude Desktop completely after config changes.</w:t>
      </w:r>
    </w:p>
    <w:p>
      <w:pPr>
        <w:pStyle w:val="Heading2"/>
      </w:pPr>
      <w:r>
        <w:t xml:space="preserve">ask_about / codegen returns API key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ANTHROPIC_API_KEY in the env block of claude_desktop_config.json, or export it before launching.</w:t>
      </w:r>
    </w:p>
    <w:p>
      <w:pPr>
        <w:pStyle w:val="Heading2"/>
      </w:pPr>
      <w:r>
        <w:t xml:space="preserve">Repository clone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repo URL is HTTPS and publicly accessible (or credentials are configured).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timeout: export CODEBOOK_CLONE_TIMEOUT_SECONDS=300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the repo size does not exceed CODEBOOK_MAX_REPO_SIZE_MB (default 100 MB).</w:t>
      </w:r>
    </w:p>
    <w:p>
      <w:pPr>
        <w:pStyle w:val="Heading2"/>
      </w:pPr>
      <w:r>
        <w:t xml:space="preserve">Module not found in read_chapter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tool supports fuzzy matching. If the exact name is not found, it will suggest the closest matches. Try using the directory name or a partial match.</w:t>
      </w:r>
    </w:p>
    <w:p>
      <w:pPr>
        <w:pStyle w:val="Heading2"/>
      </w:pPr>
      <w:r>
        <w:t xml:space="preserve">Enable debug logging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CODEBOOK_LOG_LEVEL=DEBUG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Logs will show structured events for each tool invocation, including timing and parameters.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CodeBook MCP Server v0.1</w:t>
    </w:r>
    <w:r>
      <w:rPr>
        <w:rFonts w:ascii="Arial" w:cs="Arial" w:eastAsia="Arial" w:hAnsi="Arial"/>
        <w:color w:val="888888"/>
        <w:sz w:val="18"/>
        <w:szCs w:val="18"/>
      </w:rPr>
      <w:t xml:space="preserve">		Startup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2026-03-22T07:23:50.350Z</dcterms:created>
  <dcterms:modified xsi:type="dcterms:W3CDTF">2026-03-22T07:23:50.350Z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