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CodeBook</w:t>
      </w:r>
    </w:p>
    <w:p>
      <w:pPr>
        <w:spacing w:after="80"/>
        <w:jc w:val="left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代码世界的通用翻译层</w:t>
      </w:r>
    </w:p>
    <w:p>
      <w:pPr>
        <w:pBdr>
          <w:top w:val="single" w:color="2E86C1" w:sz="4" w:space="12"/>
        </w:pBdr>
        <w:spacing w:after="200" w:before="600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技术战略与架构规划</w:t>
      </w:r>
    </w:p>
    <w:p>
      <w:pPr>
        <w:spacing w:after="80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从解析引擎自主化到架构知识库的全路径规划</w:t>
      </w:r>
    </w:p>
    <w:p>
      <w:pPr>
        <w:spacing w:after="600"/>
      </w:pPr>
    </w:p>
    <w:p>
      <w:p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2026年3月23日</w:t>
      </w:r>
    </w:p>
    <w:p>
      <w:p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Jacky × Claude</w:t>
      </w:r>
    </w:p>
    <w:p>
      <w:pPr>
        <w:spacing w:after="0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基于 2026.03.23 技术战略讨论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  讨论背景与问题起源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CodeBook 的 MCP Server 已完成 MVP，具备了代码扫描、模块卡片、问题诊断、追问对话和代码生成五大核心工具。在用 CodeBook 扫描真实项目（lightpanda-io/browser，一个用 Zig 语言写的无头浏览器）时，暴露出了一系列深层问题：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语言支持缺失：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Zig 语言的 686 个源文件被全部跳过，仅识别了 37 个 JS/Rust/Go 文件。进一步检查发现，Ruby、PHP、Kotlin 等已注册的语言也缺少 AST 解析配置。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tree-sitter 依赖脆弱：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Python 包装层 tree-sitter-language-pack 因网络问题无法下载解析器清单（404 报错），导致所有语言的 AST 解析全部失败。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影响链路严重：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tree-sitter 解析失败导致函数/类/调用数据全部为 0，依赖图为空，下游的 read_chapter、diagnose、ask_about 三个工具基本瘫痪。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这些问题引发了一系列深入讨论：CodeBook 的核心解析能力应该如何架构？如何从依赖第三方走向自主掌控？这些决策不仅影响当前的引擎质量，更直接关系到 CodeBook 未来实现「交互式开发」和「架构知识库」的战略目标。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  已完成的修复：语言支持全覆盖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本次讨论中已完成的实际代码修改，覆盖三个文件：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2.1  修改范围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修改点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repo_cloner.py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CODE_EXTENSIONS
EXTENSION_TO_LANGUAGE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新增 20+ 种文件扩展名和语言映射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ast_parser.py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LANG_CONFIG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新增 20 种语言的 tree-sitter 节点类型配置，补齐 Ruby/PHP/Kotlin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config.py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supported_languages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同步更新支持语言列表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2.2  新增语言列表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分类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语言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系统级/编译型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Zig, Nim, V, D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JVM/.NET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Scala, Groovy, Clojure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移动端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Dart, Objective-C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函数式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Haskell, OCaml, Elixir, Erlang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脚本/数据科学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Lua, Perl, R, Julia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Bash/Zsh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补齐配置</w:t>
            </w:r>
          </w:p>
        </w:tc>
        <w:tc>
          <w:tcPr>
            <w:tcW w:type="dxa" w:w="70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Ruby, PHP, Kotlin（原有扩展名但缺 AST 配置）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2.3  验证结果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修复后重新扫描 lightpanda-io/browser 仓库：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修复前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修复后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识别的代码文件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355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Zig 文件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318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识别的模块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代码行数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1,437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102,099</w:t>
            </w:r>
          </w:p>
        </w:tc>
      </w:tr>
    </w:tbl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  核心发现：tree-sitter 数据链路分析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 链路依赖关系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通过对 CodeBook 全部 9 个核心模块的源码追踪，发现 tree-sitter 不是一个可替换的边缘组件，而是整条数据链路的源头：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tree-sitter 解析 → functions / classes / imports / calls → dependency_graph（调用关系图）→ diagnose / ask_about / read_chapter / codegen 全部依赖它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 各工具影响评估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影响等级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依赖数据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失效表现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scan_repo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39C12"/>
                <w:sz w:val="21"/>
                <w:szCs w:val="21"/>
              </w:rPr>
              <w:t xml:space="preserve">降级可用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依赖图输出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模块目录正常，但无依赖连线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read_chapter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1"/>
                <w:szCs w:val="21"/>
              </w:rPr>
              <w:t xml:space="preserve">基本瘫痪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functions, classes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模块卡片显示“0 cards”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diagnose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1"/>
                <w:szCs w:val="21"/>
              </w:rPr>
              <w:t xml:space="preserve">完全不可用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依赖图节点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永远返回“未找到匹配”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ask_about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1"/>
                <w:szCs w:val="21"/>
              </w:rPr>
              <w:t xml:space="preserve">严重退化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函数代码片段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上下文只剩文件名，回答泛泛而谈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codegen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F39C12"/>
                <w:sz w:val="21"/>
                <w:szCs w:val="21"/>
              </w:rPr>
              <w:t xml:space="preserve">部分可用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locate_result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手动指定文件路径可工作，但精准度下降</w:t>
            </w:r>
          </w:p>
        </w:tc>
      </w:tr>
    </w:tbl>
    <w:p>
      <w:pPr>
        <w:spacing w:after="80"/>
      </w:pP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关键结论：</w:t>
      </w: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tree-sitter 失效后，5 个核心工具中有 3 个基本瘫痪。这不是边缘问题，而是系统性风险。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  tree-sitter 定位分析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 tree-sitter 现状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用 CodeBook 扫描了 tree-sitter/tree-sitter 仓库本身，核心发现：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tree-sitter 本身活跃且稳定。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89,000 行代码，2万+ stars，是 Neovim、GitHub、Zed 的基础设施。不可能突然消失。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问题在 Python 包装层。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tree-sitter-language-pack 由第三方维护，manifest JSON 从 GitHub Releases 拉取，网络或版本变动就挂。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CodeBook 真正用的只是 tree-sitter-tags（crates/tags）1155 行。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它不做完整 AST 解析，只提取“函数/类的名称和位置”——恰好是 CodeBook 需要的全部信息。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 完整依赖链路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 CodeBook 依赖的是一条三层链路，任何一环出问题都会挂：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tree-sitter 核心引擎（C）→ 170+ 语言 grammar（各自的 repo）→ Python 包装层（tree-sitter-language-pack）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 为什么不能简单替换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最初考虑用正则替代 tree-sitter，或用 LLM 做动态解析。但在讨论中达成了关键共识：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正则精度不够。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处理多行函数签名、嵌套 impl 块、复杂前缀（pub(crate) async fn）时容易漏或错。对于“看看就好”的场景可以接受，但对于交互式开发流程是灾难性的。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LLM 解析不可复现。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同一段代码问两次“有哪些函数”，结果可能不同。在影响分析场景下，这种不确定性会直接摧毁用户信任。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确定性结构层是整个系统的锚点。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它是验证层的基准，是 LLM 输出的对账依据，是用户信任的根基。零 LLM 参与，零概率性。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  架构决策：三层分离模型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基于以上分析，确定 CodeBook 的核心架构为三层分离：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第一层：确定性结构层（硬底座）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同一份代码，不管扫描多少次，输出的函数列表、调用图、依赖关系必须完全一致。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零 LLM 参与，纯确定性算法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输出：函数定义（名称+位置）、类型定义、import 关系、函数调用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这是整个系统的“单一事实来源”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第二层：LLM 语义理解层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基于确定性数据做高层理解：模块的业务含义、变更方案、自然语言解释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输入是确定的，所以即使措辞每次不同，结论方向一致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为 PM、CTO、行业专家提供角色化视图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 第三层：验证层（裁判）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在确定性数据和 LLM 输出之间做对账：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agent 说“改这里不影响其他模块”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→ 验证层查调用图的 used_by 列表，不为空则拦截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agent 生成了 diff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→ 验证层检查行范围是否在函数边界内，改完后重新扫描对比前后调用图差异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agent 说“需要改 A、B、C 三个文件”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 → 验证层检查 A→B→C 依赖路径是否成立，是否遗漏了 D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  解析引擎自主化路线图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b/>
          <w:bCs/>
          <w:color w:val="1A5276"/>
          <w:sz w:val="21"/>
          <w:szCs w:val="21"/>
        </w:rPr>
        <w:t xml:space="preserve">核心原则：</w:t>
      </w: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tree-sitter 可以是当前的 fallback，但不能永远是支柱。CodeBook 必须逐步建立自己的结构提取能力。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 第一阶段：稳定 + 降级（当前）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正则 fallback 层：覆盖行首关键字模式（def/fn/func/class/struct/import），配合花括号/缩进匹配确定函数边界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tree-sitter 能用就用，不能用就降级，明确告知用户当前精度等级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目标：系统不会因第三方依赖失效而崩溃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 第二阶段：原生提取器（逐语言建设）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很多语言自带解析工具，比第三方 grammar 更稳定：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优先级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语言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原生工具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ast 模块（标准库）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零依赖，精度 100%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TypeScript/JS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TypeScript Compiler API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官方维护，类型完整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go/parser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标准库自带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Rust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syn crate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社区标准，极其稳定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Java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Eclipse JDT / javap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企业级解析器</w:t>
            </w:r>
          </w:p>
        </w:tc>
      </w:tr>
    </w:tbl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每种语言的提取器完成后，替换 tree-sitter 的对应语言实现，逐步降低对第三方的依赖。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 第三阶段：自验证闭环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用 CodeBook 扫描大量开源项目，自建提取结果 vs tree-sitter 结果自动对比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每种语言配基准测试集：100 个代表性文件，人工标注 ground truth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提取器必须与 ground truth 100% 匹配才算通过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这个测试集本身就是 CodeBook 的资产，随语言覆盖扩大逐步积累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到第三阶段完成时，tree-sitter 就真正变成可选项。CodeBook 有自己的提取引擎、验证基准、精度指标。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这份能力跟着项目走，不会因任何第三方项目的变动而丢失。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  产品愿景：交互式开发工作流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解析引擎自主化的终极目标不是“让扫描更稳定”，而是支撑一个全新的产品形态：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 目标场景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用户看到项目全貌 → 点开模块卡片 → 右键“加功能” → agent 出方案（改哪里、影响范围、调用链路） → 用户确认 → 执行变更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 对解析精度的要求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这条链路对结构数据的精度是零容忍的：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“动了哪里”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——需要精确到行的函数边界。正则搞错结束位置，生成的 diff 就会把两个函数的代码搞在一起。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“预期影响”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——需要完整的调用图。漏掉一条 import 或间接调用，影响分析就会说“没有副作用”，但实际上上游有三个模块会崩。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“链路怎样的”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——需要跨模块依赖追踪。A 调 B，B 调 C，C 读全局配置。用户加的功能改了 C 的行为，agent 必须追到 A 才能画出完整链路。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  远景：架构知识库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 从分析到生成的闭环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前面讨论的所有能力都是在分析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已有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的代码。架构知识库是反过来的：用分析过的海量项目，去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生成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新项目的架构。</w:t>
      </w:r>
    </w:p>
    <w:p>
      <w:pPr>
        <w:pBdr>
          <w:left w:val="single" w:color="2E86C1" w:sz="12" w:space="8"/>
        </w:pBdr>
        <w:shd w:fill="EBF5FB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5276"/>
          <w:sz w:val="21"/>
          <w:szCs w:val="21"/>
        </w:rPr>
        <w:t xml:space="preserve">扫描项目 → 积累架构模式 → 新项目复用 → 新项目又被扫描 → 模式库越来越丰富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 目标场景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用户说“我想做一个大健康的 APP”，CodeBook 直接从架构知识库中调出类似项目的架构模式：</w:t>
      </w: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7 个模块、模块间依赖关系、数据流走向、技术栈选型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——全部是确定性的、可复现的、来自真实项目的数据。用户在这个骨架上调整，而不是从零开始。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 前提条件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这个愿景的实现依赖于前面所有建设的堆叠：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确定性扫描是基础。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如果扫描结果本身不稳定，积累出来的架构库就是一堆噪声。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自主提取器是保障。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不能因为第三方包更新导致历史扫描数据和新扫描数据不一致。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验证层是可信度。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用户看到的架构建议必须有据可查，能追溯到具体的开源项目和代码位置。</w:t>
      </w:r>
    </w:p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  优先级与里程碑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200"/>
        <w:gridCol w:w="21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关键交付物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M1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正则 fallback + tree-sitter 稳定化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系统不崩溃，用户知道当前精度等级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无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Python 原生提取器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ast 模块零依赖提取，作为自建体系模板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M1 完成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TS/JS + Go 原生提取器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覆盖用户最多的三种语言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M2 完成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M4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验证层 + 基准测试集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LLM 输出与结构数据对账，自动化 CI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M3 完成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M5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交互式开发流程雏形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“右键加功能”端到端流程跑通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M4 完成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M6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架构知识库 MVP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扫描 1000+ 开源项目，可根据需求推荐架构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M5 完成</w:t>
            </w:r>
          </w:p>
        </w:tc>
      </w:tr>
    </w:tbl>
    <w:p>
      <w:pPr>
        <w:pBdr>
          <w:bottom w:val="single" w:color="BDC3C7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  关键决策记录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已确认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待深入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确定性结构层是整个系统的锚点，零 LLM 参与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正则 fallback 的具体实现策略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tree-sitter 可以做 fallback，但不能永远做支柱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各语言原生提取器的接口设计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三层架构：结构层 + LLM 语义层 + 验证层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验证层拦截策略的具体规则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解析引擎必须自主化，不依赖任何第三方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基准测试集的构建流程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交互式开发是下一阶段的产品形态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架构知识库的数据结构和索引方式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架构知识库是 CodeBook 的远期护城河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知识库的冷启动策略（优先扫描哪些项目）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 与 3月22日产品战略纪要的衔接</w:t>
      </w:r>
    </w:p>
    <w:p>
      <w:pPr>
        <w:spacing w:after="160" w:line="32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本文档是 3月22日《CodeBook 产品战略讨论纪要》的技术架构综述篇。上一份纪要确定了产品定位（代码世界的通用翻译层）、四类用户、数据飞轮双引擎策略和三阶段分发路径。本文档在此基础上解决的是：如何让核心引擎足够可靠、足够自主，以支撑上述所有战略目标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「翻译质量」的技术基础：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确定性结构层 + LLM 语义层 + 验证层 三层架构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「数据飞轮」的前置条件：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扫描结果必须确定性可复现，否则积累的数据无法对比和迭代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「MCP 先行」的技术质量保障：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解析引擎自主化确保 MCP 工具链不会因第三方依赖断裂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8"/>
        <w:szCs w:val="18"/>
      </w:rPr>
      <w:t xml:space="preserve">CodeBook · </w:t>
    </w:r>
    <w:r>
      <w:rPr>
        <w:rFonts w:ascii="Arial" w:cs="Arial" w:eastAsia="Arial" w:hAnsi="Arial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8"/>
        <w:szCs w:val="18"/>
      </w:rPr>
      <w:t xml:space="preserve">CodeBook 技术战略与架构规划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2026-03-23T15:28:06.638Z</dcterms:created>
  <dcterms:modified xsi:type="dcterms:W3CDTF">2026-03-23T15:28:06.638Z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