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250B" w14:textId="5FA1844B" w:rsidR="002E2589" w:rsidRPr="00482E62" w:rsidRDefault="002E2589" w:rsidP="002E2589">
      <w:pPr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  <w:u w:val="single"/>
        </w:rPr>
        <w:t>Język niemiecki A1 (</w:t>
      </w:r>
      <w:r w:rsidR="005C0BDD" w:rsidRPr="00482E62">
        <w:rPr>
          <w:rFonts w:ascii="Times New Roman" w:hAnsi="Times New Roman" w:cs="Times New Roman"/>
          <w:b/>
          <w:sz w:val="24"/>
          <w:szCs w:val="24"/>
          <w:u w:val="single"/>
        </w:rPr>
        <w:t xml:space="preserve">grupa nr </w:t>
      </w:r>
      <w:r w:rsidR="001B30E7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482E62">
        <w:rPr>
          <w:rFonts w:ascii="Times New Roman" w:hAnsi="Times New Roman" w:cs="Times New Roman"/>
          <w:b/>
          <w:sz w:val="24"/>
          <w:szCs w:val="24"/>
          <w:u w:val="single"/>
        </w:rPr>
        <w:t xml:space="preserve">) – 60h 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482E62">
        <w:rPr>
          <w:rFonts w:ascii="Times New Roman" w:hAnsi="Times New Roman" w:cs="Times New Roman"/>
          <w:sz w:val="24"/>
          <w:szCs w:val="24"/>
        </w:rPr>
        <w:t>mgr Marta Iżykowska- Staruch (</w:t>
      </w:r>
      <w:hyperlink r:id="rId7" w:history="1">
        <w:r w:rsidRPr="00482E62">
          <w:rPr>
            <w:rStyle w:val="Hipercze"/>
            <w:rFonts w:ascii="Times New Roman" w:hAnsi="Times New Roman" w:cs="Times New Roman"/>
            <w:sz w:val="24"/>
            <w:szCs w:val="24"/>
          </w:rPr>
          <w:t>marta.izykowska@pwr.edu.pl</w:t>
        </w:r>
      </w:hyperlink>
      <w:r w:rsidRPr="00482E62">
        <w:rPr>
          <w:rFonts w:ascii="Times New Roman" w:hAnsi="Times New Roman" w:cs="Times New Roman"/>
          <w:sz w:val="24"/>
          <w:szCs w:val="24"/>
        </w:rPr>
        <w:t>)</w:t>
      </w:r>
    </w:p>
    <w:p w14:paraId="0963ED78" w14:textId="6CC80F69" w:rsidR="002E2589" w:rsidRPr="00482E62" w:rsidRDefault="002E2589" w:rsidP="002E2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  <w:u w:val="single"/>
        </w:rPr>
        <w:t>terminy zajęć: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B30E7">
        <w:rPr>
          <w:rFonts w:ascii="Times New Roman" w:hAnsi="Times New Roman" w:cs="Times New Roman"/>
          <w:b/>
          <w:sz w:val="24"/>
          <w:szCs w:val="24"/>
        </w:rPr>
        <w:t>wtorek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 godz. </w:t>
      </w:r>
      <w:r w:rsidR="001B30E7">
        <w:rPr>
          <w:rFonts w:ascii="Times New Roman" w:hAnsi="Times New Roman" w:cs="Times New Roman"/>
          <w:b/>
          <w:sz w:val="24"/>
          <w:szCs w:val="24"/>
        </w:rPr>
        <w:t>9</w:t>
      </w:r>
      <w:r w:rsidRPr="00482E62">
        <w:rPr>
          <w:rFonts w:ascii="Times New Roman" w:hAnsi="Times New Roman" w:cs="Times New Roman"/>
          <w:b/>
          <w:sz w:val="24"/>
          <w:szCs w:val="24"/>
        </w:rPr>
        <w:t>.15 - 1</w:t>
      </w:r>
      <w:r w:rsidR="001B30E7">
        <w:rPr>
          <w:rFonts w:ascii="Times New Roman" w:hAnsi="Times New Roman" w:cs="Times New Roman"/>
          <w:b/>
          <w:sz w:val="24"/>
          <w:szCs w:val="24"/>
        </w:rPr>
        <w:t>0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.45  </w:t>
      </w:r>
      <w:r w:rsidR="00C560B5" w:rsidRPr="00482E62">
        <w:rPr>
          <w:rFonts w:ascii="Times New Roman" w:hAnsi="Times New Roman" w:cs="Times New Roman"/>
          <w:b/>
          <w:sz w:val="24"/>
          <w:szCs w:val="24"/>
        </w:rPr>
        <w:t>(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sala </w:t>
      </w:r>
      <w:r w:rsidR="001B30E7">
        <w:rPr>
          <w:rFonts w:ascii="Times New Roman" w:hAnsi="Times New Roman" w:cs="Times New Roman"/>
          <w:b/>
          <w:sz w:val="24"/>
          <w:szCs w:val="24"/>
        </w:rPr>
        <w:t>40</w:t>
      </w:r>
      <w:r w:rsidR="00DB640C">
        <w:rPr>
          <w:rFonts w:ascii="Times New Roman" w:hAnsi="Times New Roman" w:cs="Times New Roman"/>
          <w:b/>
          <w:sz w:val="24"/>
          <w:szCs w:val="24"/>
        </w:rPr>
        <w:t>2</w:t>
      </w:r>
      <w:r w:rsidR="00C560B5" w:rsidRPr="00482E62">
        <w:rPr>
          <w:rFonts w:ascii="Times New Roman" w:hAnsi="Times New Roman" w:cs="Times New Roman"/>
          <w:b/>
          <w:sz w:val="24"/>
          <w:szCs w:val="24"/>
        </w:rPr>
        <w:t>)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 /  </w:t>
      </w:r>
      <w:r w:rsidR="00CD6B19">
        <w:rPr>
          <w:rFonts w:ascii="Times New Roman" w:hAnsi="Times New Roman" w:cs="Times New Roman"/>
          <w:b/>
          <w:sz w:val="24"/>
          <w:szCs w:val="24"/>
        </w:rPr>
        <w:t>czwartek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godz. </w:t>
      </w:r>
      <w:r w:rsidR="001B30E7">
        <w:rPr>
          <w:rFonts w:ascii="Times New Roman" w:hAnsi="Times New Roman" w:cs="Times New Roman"/>
          <w:b/>
          <w:sz w:val="24"/>
          <w:szCs w:val="24"/>
        </w:rPr>
        <w:t>11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.15 </w:t>
      </w:r>
      <w:r w:rsidR="008F5DC9">
        <w:rPr>
          <w:rFonts w:ascii="Times New Roman" w:hAnsi="Times New Roman" w:cs="Times New Roman"/>
          <w:b/>
          <w:sz w:val="24"/>
          <w:szCs w:val="24"/>
        </w:rPr>
        <w:t>-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1B30E7">
        <w:rPr>
          <w:rFonts w:ascii="Times New Roman" w:hAnsi="Times New Roman" w:cs="Times New Roman"/>
          <w:b/>
          <w:sz w:val="24"/>
          <w:szCs w:val="24"/>
        </w:rPr>
        <w:t>2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.45  </w:t>
      </w:r>
      <w:r w:rsidR="00C560B5" w:rsidRPr="00482E62">
        <w:rPr>
          <w:rFonts w:ascii="Times New Roman" w:hAnsi="Times New Roman" w:cs="Times New Roman"/>
          <w:b/>
          <w:sz w:val="24"/>
          <w:szCs w:val="24"/>
        </w:rPr>
        <w:t>(</w:t>
      </w:r>
      <w:r w:rsidRPr="00482E62">
        <w:rPr>
          <w:rFonts w:ascii="Times New Roman" w:hAnsi="Times New Roman" w:cs="Times New Roman"/>
          <w:b/>
          <w:sz w:val="24"/>
          <w:szCs w:val="24"/>
        </w:rPr>
        <w:t>sala 4</w:t>
      </w:r>
      <w:r w:rsidR="00CD6B19">
        <w:rPr>
          <w:rFonts w:ascii="Times New Roman" w:hAnsi="Times New Roman" w:cs="Times New Roman"/>
          <w:b/>
          <w:sz w:val="24"/>
          <w:szCs w:val="24"/>
        </w:rPr>
        <w:t>0</w:t>
      </w:r>
      <w:r w:rsidR="00F7160F">
        <w:rPr>
          <w:rFonts w:ascii="Times New Roman" w:hAnsi="Times New Roman" w:cs="Times New Roman"/>
          <w:b/>
          <w:sz w:val="24"/>
          <w:szCs w:val="24"/>
        </w:rPr>
        <w:t>2</w:t>
      </w:r>
      <w:r w:rsidR="00C560B5" w:rsidRPr="00482E62">
        <w:rPr>
          <w:rFonts w:ascii="Times New Roman" w:hAnsi="Times New Roman" w:cs="Times New Roman"/>
          <w:b/>
          <w:sz w:val="24"/>
          <w:szCs w:val="24"/>
        </w:rPr>
        <w:t>)</w:t>
      </w:r>
    </w:p>
    <w:p w14:paraId="5999B93C" w14:textId="77777777" w:rsidR="002E2589" w:rsidRPr="00482E62" w:rsidRDefault="002E2589" w:rsidP="002E2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2E6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69D010F" w14:textId="77777777" w:rsidR="00FC1B89" w:rsidRDefault="002E2589" w:rsidP="00C560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Hlk147140167"/>
      <w:r w:rsidRPr="00482E62">
        <w:rPr>
          <w:rFonts w:ascii="Times New Roman" w:hAnsi="Times New Roman" w:cs="Times New Roman"/>
          <w:b/>
          <w:sz w:val="24"/>
          <w:szCs w:val="24"/>
          <w:u w:val="single"/>
        </w:rPr>
        <w:t>konsultacje: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F6D23">
        <w:rPr>
          <w:rFonts w:ascii="Times New Roman" w:hAnsi="Times New Roman" w:cs="Times New Roman"/>
          <w:b/>
          <w:i/>
          <w:sz w:val="24"/>
          <w:szCs w:val="24"/>
          <w:u w:val="single"/>
        </w:rPr>
        <w:t>stacjonarn</w:t>
      </w:r>
      <w:r w:rsidR="00ED771A" w:rsidRPr="006F6D23">
        <w:rPr>
          <w:rFonts w:ascii="Times New Roman" w:hAnsi="Times New Roman" w:cs="Times New Roman"/>
          <w:b/>
          <w:i/>
          <w:sz w:val="24"/>
          <w:szCs w:val="24"/>
          <w:u w:val="single"/>
        </w:rPr>
        <w:t>ie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DC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82E62">
        <w:rPr>
          <w:rFonts w:ascii="Times New Roman" w:hAnsi="Times New Roman" w:cs="Times New Roman"/>
          <w:b/>
          <w:sz w:val="24"/>
          <w:szCs w:val="24"/>
        </w:rPr>
        <w:t>H4 sala 401</w:t>
      </w:r>
      <w:r w:rsidR="00ED771A">
        <w:rPr>
          <w:rFonts w:ascii="Times New Roman" w:hAnsi="Times New Roman" w:cs="Times New Roman"/>
          <w:b/>
          <w:sz w:val="24"/>
          <w:szCs w:val="24"/>
        </w:rPr>
        <w:t>:</w:t>
      </w:r>
      <w:r w:rsidR="00F716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4CA987" w14:textId="4CD45904" w:rsidR="002C633A" w:rsidRDefault="00DB640C" w:rsidP="00FC1B8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poniedziałek</w:t>
      </w:r>
      <w:r w:rsidR="002E0E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1B89">
        <w:rPr>
          <w:rFonts w:ascii="Times New Roman" w:hAnsi="Times New Roman" w:cs="Times New Roman"/>
          <w:b/>
          <w:sz w:val="24"/>
          <w:szCs w:val="24"/>
        </w:rPr>
        <w:t>(</w:t>
      </w:r>
      <w:r w:rsidR="002E0EC8">
        <w:rPr>
          <w:rFonts w:ascii="Times New Roman" w:hAnsi="Times New Roman" w:cs="Times New Roman"/>
          <w:b/>
          <w:sz w:val="24"/>
          <w:szCs w:val="24"/>
        </w:rPr>
        <w:t>TN</w:t>
      </w:r>
      <w:r w:rsidR="00FC1B89">
        <w:rPr>
          <w:rFonts w:ascii="Times New Roman" w:hAnsi="Times New Roman" w:cs="Times New Roman"/>
          <w:b/>
          <w:sz w:val="24"/>
          <w:szCs w:val="24"/>
        </w:rPr>
        <w:t>)</w:t>
      </w:r>
      <w:r w:rsidR="000A5064" w:rsidRPr="00482E62">
        <w:rPr>
          <w:rFonts w:ascii="Times New Roman" w:hAnsi="Times New Roman" w:cs="Times New Roman"/>
          <w:sz w:val="24"/>
          <w:szCs w:val="24"/>
        </w:rPr>
        <w:t xml:space="preserve"> </w:t>
      </w:r>
      <w:r w:rsidR="000A5064" w:rsidRPr="00482E62">
        <w:rPr>
          <w:rFonts w:ascii="Times New Roman" w:hAnsi="Times New Roman" w:cs="Times New Roman"/>
          <w:b/>
          <w:sz w:val="24"/>
          <w:szCs w:val="24"/>
        </w:rPr>
        <w:t>godz.</w:t>
      </w:r>
      <w:r w:rsidR="008F5D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15DB">
        <w:rPr>
          <w:rFonts w:ascii="Times New Roman" w:hAnsi="Times New Roman" w:cs="Times New Roman"/>
          <w:b/>
          <w:sz w:val="24"/>
          <w:szCs w:val="24"/>
        </w:rPr>
        <w:t>1</w:t>
      </w:r>
      <w:r w:rsidR="00FC1B89">
        <w:rPr>
          <w:rFonts w:ascii="Times New Roman" w:hAnsi="Times New Roman" w:cs="Times New Roman"/>
          <w:b/>
          <w:sz w:val="24"/>
          <w:szCs w:val="24"/>
        </w:rPr>
        <w:t>1</w:t>
      </w:r>
      <w:r w:rsidR="004D15DB">
        <w:rPr>
          <w:rFonts w:ascii="Times New Roman" w:hAnsi="Times New Roman" w:cs="Times New Roman"/>
          <w:b/>
          <w:sz w:val="24"/>
          <w:szCs w:val="24"/>
        </w:rPr>
        <w:t>.</w:t>
      </w:r>
      <w:r w:rsidR="00FC1B89">
        <w:rPr>
          <w:rFonts w:ascii="Times New Roman" w:hAnsi="Times New Roman" w:cs="Times New Roman"/>
          <w:b/>
          <w:sz w:val="24"/>
          <w:szCs w:val="24"/>
        </w:rPr>
        <w:t>15</w:t>
      </w:r>
      <w:r w:rsidR="008F5D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1B8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D15DB">
        <w:rPr>
          <w:rFonts w:ascii="Times New Roman" w:hAnsi="Times New Roman" w:cs="Times New Roman"/>
          <w:b/>
          <w:sz w:val="24"/>
          <w:szCs w:val="24"/>
        </w:rPr>
        <w:t>1</w:t>
      </w:r>
      <w:r w:rsidR="00FC1B89">
        <w:rPr>
          <w:rFonts w:ascii="Times New Roman" w:hAnsi="Times New Roman" w:cs="Times New Roman"/>
          <w:b/>
          <w:sz w:val="24"/>
          <w:szCs w:val="24"/>
        </w:rPr>
        <w:t>3</w:t>
      </w:r>
      <w:r w:rsidR="004D15DB">
        <w:rPr>
          <w:rFonts w:ascii="Times New Roman" w:hAnsi="Times New Roman" w:cs="Times New Roman"/>
          <w:b/>
          <w:sz w:val="24"/>
          <w:szCs w:val="24"/>
        </w:rPr>
        <w:t>.</w:t>
      </w:r>
      <w:r w:rsidR="00FC1B89">
        <w:rPr>
          <w:rFonts w:ascii="Times New Roman" w:hAnsi="Times New Roman" w:cs="Times New Roman"/>
          <w:b/>
          <w:sz w:val="24"/>
          <w:szCs w:val="24"/>
        </w:rPr>
        <w:t>15 / poniedziałek (TP) godz.14.45 - 16.45</w:t>
      </w:r>
    </w:p>
    <w:p w14:paraId="7176F21A" w14:textId="4DC3B61C" w:rsidR="00ED771A" w:rsidRDefault="000A5064" w:rsidP="00C560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hAnsi="Times New Roman" w:cs="Times New Roman"/>
          <w:sz w:val="24"/>
          <w:szCs w:val="24"/>
        </w:rPr>
        <w:t xml:space="preserve">    </w:t>
      </w:r>
      <w:r w:rsidR="00ED771A">
        <w:rPr>
          <w:rFonts w:ascii="Times New Roman" w:hAnsi="Times New Roman" w:cs="Times New Roman"/>
          <w:sz w:val="24"/>
          <w:szCs w:val="24"/>
        </w:rPr>
        <w:t xml:space="preserve">  </w:t>
      </w:r>
      <w:r w:rsidR="00ED771A">
        <w:rPr>
          <w:rFonts w:ascii="Times New Roman" w:hAnsi="Times New Roman" w:cs="Times New Roman"/>
          <w:sz w:val="24"/>
          <w:szCs w:val="24"/>
        </w:rPr>
        <w:tab/>
      </w:r>
      <w:r w:rsidR="00ED771A">
        <w:rPr>
          <w:rFonts w:ascii="Times New Roman" w:hAnsi="Times New Roman" w:cs="Times New Roman"/>
          <w:sz w:val="24"/>
          <w:szCs w:val="24"/>
        </w:rPr>
        <w:tab/>
      </w:r>
      <w:r w:rsidR="00ED771A" w:rsidRPr="006F6D23">
        <w:rPr>
          <w:rFonts w:ascii="Times New Roman" w:hAnsi="Times New Roman" w:cs="Times New Roman"/>
          <w:b/>
          <w:i/>
          <w:sz w:val="24"/>
          <w:szCs w:val="24"/>
          <w:u w:val="single"/>
        </w:rPr>
        <w:t>zdalnie</w:t>
      </w:r>
      <w:r w:rsidR="00ED771A" w:rsidRPr="006F6D2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D771A" w:rsidRPr="00ED771A">
        <w:rPr>
          <w:rFonts w:ascii="Times New Roman" w:hAnsi="Times New Roman" w:cs="Times New Roman"/>
          <w:b/>
          <w:sz w:val="24"/>
          <w:szCs w:val="24"/>
        </w:rPr>
        <w:t>na platformie ZOOM</w:t>
      </w:r>
      <w:r w:rsidR="00ED77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F5DC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52D6E">
        <w:rPr>
          <w:rFonts w:ascii="Times New Roman" w:hAnsi="Times New Roman" w:cs="Times New Roman"/>
          <w:b/>
          <w:sz w:val="24"/>
          <w:szCs w:val="24"/>
        </w:rPr>
        <w:t xml:space="preserve">środa godz. </w:t>
      </w:r>
      <w:r w:rsidR="00F7160F">
        <w:rPr>
          <w:rFonts w:ascii="Times New Roman" w:hAnsi="Times New Roman" w:cs="Times New Roman"/>
          <w:b/>
          <w:sz w:val="24"/>
          <w:szCs w:val="24"/>
        </w:rPr>
        <w:t>9.00</w:t>
      </w:r>
      <w:r w:rsidR="00452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60F">
        <w:rPr>
          <w:rFonts w:ascii="Times New Roman" w:hAnsi="Times New Roman" w:cs="Times New Roman"/>
          <w:b/>
          <w:sz w:val="24"/>
          <w:szCs w:val="24"/>
        </w:rPr>
        <w:t>–</w:t>
      </w:r>
      <w:r w:rsidR="00452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60F">
        <w:rPr>
          <w:rFonts w:ascii="Times New Roman" w:hAnsi="Times New Roman" w:cs="Times New Roman"/>
          <w:b/>
          <w:sz w:val="24"/>
          <w:szCs w:val="24"/>
        </w:rPr>
        <w:t>11.00</w:t>
      </w:r>
      <w:r w:rsidR="00452D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9467A2" w14:textId="77777777" w:rsidR="0056266B" w:rsidRDefault="0056266B" w:rsidP="00C560B5">
      <w:pPr>
        <w:spacing w:after="0"/>
      </w:pPr>
    </w:p>
    <w:p w14:paraId="413F458E" w14:textId="6A7B0457" w:rsidR="00ED771A" w:rsidRDefault="000F24D7" w:rsidP="00C560B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56266B" w:rsidRPr="00F335A2">
          <w:rPr>
            <w:rStyle w:val="Hipercze"/>
            <w:rFonts w:ascii="Times New Roman" w:hAnsi="Times New Roman" w:cs="Times New Roman"/>
            <w:sz w:val="24"/>
            <w:szCs w:val="24"/>
          </w:rPr>
          <w:t>https://pwr-edu.zoom.us/j/95629044441?pwd=Q3ozczhhTkpLREVIRzBnaDBHUjAvQT09</w:t>
        </w:r>
      </w:hyperlink>
    </w:p>
    <w:p w14:paraId="03D7C21A" w14:textId="77777777" w:rsidR="00ED771A" w:rsidRPr="00ED771A" w:rsidRDefault="00ED771A" w:rsidP="00C560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6F373" w14:textId="053AD331" w:rsidR="00092CFA" w:rsidRDefault="002E2589" w:rsidP="00C560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  <w:u w:val="single"/>
        </w:rPr>
        <w:t>Podręcznik: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„</w:t>
      </w:r>
      <w:proofErr w:type="spellStart"/>
      <w:r w:rsidRPr="00482E62">
        <w:rPr>
          <w:rFonts w:ascii="Times New Roman" w:hAnsi="Times New Roman" w:cs="Times New Roman"/>
          <w:b/>
          <w:sz w:val="24"/>
          <w:szCs w:val="24"/>
        </w:rPr>
        <w:t>Motive</w:t>
      </w:r>
      <w:proofErr w:type="spellEnd"/>
      <w:r w:rsidRPr="00482E62">
        <w:rPr>
          <w:rFonts w:ascii="Times New Roman" w:hAnsi="Times New Roman" w:cs="Times New Roman"/>
          <w:b/>
          <w:sz w:val="24"/>
          <w:szCs w:val="24"/>
        </w:rPr>
        <w:t>” A1</w:t>
      </w:r>
      <w:r w:rsidRPr="00482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E62">
        <w:rPr>
          <w:rFonts w:ascii="Times New Roman" w:hAnsi="Times New Roman" w:cs="Times New Roman"/>
          <w:b/>
          <w:sz w:val="24"/>
          <w:szCs w:val="24"/>
        </w:rPr>
        <w:t>Kursbuch</w:t>
      </w:r>
      <w:proofErr w:type="spellEnd"/>
      <w:r w:rsidR="004D15DB">
        <w:rPr>
          <w:rFonts w:ascii="Times New Roman" w:hAnsi="Times New Roman" w:cs="Times New Roman"/>
          <w:b/>
          <w:sz w:val="24"/>
          <w:szCs w:val="24"/>
        </w:rPr>
        <w:t xml:space="preserve"> (Podręcznik)</w:t>
      </w:r>
      <w:r w:rsidRPr="00482E62">
        <w:rPr>
          <w:rFonts w:ascii="Times New Roman" w:hAnsi="Times New Roman" w:cs="Times New Roman"/>
          <w:sz w:val="24"/>
          <w:szCs w:val="24"/>
        </w:rPr>
        <w:t xml:space="preserve"> (wydawnictwo </w:t>
      </w:r>
      <w:proofErr w:type="spellStart"/>
      <w:r w:rsidRPr="00482E62">
        <w:rPr>
          <w:rFonts w:ascii="Times New Roman" w:hAnsi="Times New Roman" w:cs="Times New Roman"/>
          <w:sz w:val="24"/>
          <w:szCs w:val="24"/>
        </w:rPr>
        <w:t>Hueber</w:t>
      </w:r>
      <w:proofErr w:type="spellEnd"/>
      <w:r w:rsidRPr="00482E62">
        <w:rPr>
          <w:rFonts w:ascii="Times New Roman" w:hAnsi="Times New Roman" w:cs="Times New Roman"/>
          <w:sz w:val="24"/>
          <w:szCs w:val="24"/>
        </w:rPr>
        <w:t xml:space="preserve">)  - podręcznik można kupić w sklepie internetowym z 20% zniżką – wpisując kod rabatowy </w:t>
      </w:r>
      <w:r w:rsidRPr="00482E62">
        <w:rPr>
          <w:rFonts w:ascii="Times New Roman" w:hAnsi="Times New Roman" w:cs="Times New Roman"/>
          <w:color w:val="1F497D"/>
          <w:sz w:val="24"/>
          <w:szCs w:val="24"/>
        </w:rPr>
        <w:t xml:space="preserve">HPWROC </w:t>
      </w:r>
      <w:r w:rsidRPr="00482E62">
        <w:rPr>
          <w:rFonts w:ascii="Times New Roman" w:hAnsi="Times New Roman" w:cs="Times New Roman"/>
          <w:sz w:val="24"/>
          <w:szCs w:val="24"/>
        </w:rPr>
        <w:t>, link do sklep</w:t>
      </w:r>
      <w:r w:rsidR="002B755B">
        <w:rPr>
          <w:rFonts w:ascii="Times New Roman" w:hAnsi="Times New Roman" w:cs="Times New Roman"/>
          <w:sz w:val="24"/>
          <w:szCs w:val="24"/>
        </w:rPr>
        <w:t>u</w:t>
      </w:r>
    </w:p>
    <w:p w14:paraId="5918C194" w14:textId="37C38172" w:rsidR="002B755B" w:rsidRDefault="000F24D7" w:rsidP="00C560B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12224" w:rsidRPr="00C315F8">
          <w:rPr>
            <w:rStyle w:val="Hipercze"/>
            <w:rFonts w:ascii="Times New Roman" w:hAnsi="Times New Roman" w:cs="Times New Roman"/>
            <w:sz w:val="24"/>
            <w:szCs w:val="24"/>
          </w:rPr>
          <w:t>https://sklep.macmillan.pl/staticContent/pl/index/content/oferta_studencka_niemiecki_9_2025</w:t>
        </w:r>
      </w:hyperlink>
    </w:p>
    <w:p w14:paraId="349B5B50" w14:textId="77777777" w:rsidR="00344899" w:rsidRPr="00482E62" w:rsidRDefault="00344899" w:rsidP="00C560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91142" w14:textId="5CCAC391" w:rsidR="002E2589" w:rsidRPr="00482E62" w:rsidRDefault="002E2589" w:rsidP="002E2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- materiały z zajęć i zadania domowe będą umieszczane na eportalu: </w:t>
      </w:r>
      <w:hyperlink r:id="rId10" w:history="1">
        <w:r w:rsidR="00092CFA" w:rsidRPr="00F335A2">
          <w:rPr>
            <w:rStyle w:val="Hipercze"/>
            <w:rFonts w:ascii="Times New Roman" w:hAnsi="Times New Roman" w:cs="Times New Roman"/>
            <w:sz w:val="24"/>
            <w:szCs w:val="24"/>
          </w:rPr>
          <w:t>https://eportal.pwr.edu.pl</w:t>
        </w:r>
      </w:hyperlink>
    </w:p>
    <w:p w14:paraId="4BA2769B" w14:textId="0570FCE5" w:rsidR="000D431D" w:rsidRPr="00482E62" w:rsidRDefault="002E2589" w:rsidP="002E2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Język niemiecki </w:t>
      </w:r>
      <w:r w:rsidR="006809DE">
        <w:rPr>
          <w:rFonts w:ascii="Times New Roman" w:hAnsi="Times New Roman" w:cs="Times New Roman"/>
          <w:b/>
          <w:sz w:val="24"/>
          <w:szCs w:val="24"/>
        </w:rPr>
        <w:t>A1</w:t>
      </w:r>
      <w:r w:rsidR="005C50A3">
        <w:rPr>
          <w:rFonts w:ascii="Times New Roman" w:hAnsi="Times New Roman" w:cs="Times New Roman"/>
          <w:b/>
          <w:sz w:val="24"/>
          <w:szCs w:val="24"/>
        </w:rPr>
        <w:t xml:space="preserve"> (60h)</w:t>
      </w:r>
      <w:r w:rsidR="006809DE">
        <w:rPr>
          <w:rFonts w:ascii="Times New Roman" w:hAnsi="Times New Roman" w:cs="Times New Roman"/>
          <w:b/>
          <w:sz w:val="24"/>
          <w:szCs w:val="24"/>
        </w:rPr>
        <w:t xml:space="preserve"> grupa nr </w:t>
      </w:r>
      <w:r w:rsidR="001B30E7">
        <w:rPr>
          <w:rFonts w:ascii="Times New Roman" w:hAnsi="Times New Roman" w:cs="Times New Roman"/>
          <w:b/>
          <w:sz w:val="24"/>
          <w:szCs w:val="24"/>
        </w:rPr>
        <w:t>6</w:t>
      </w:r>
      <w:r w:rsidR="00680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50A3">
        <w:rPr>
          <w:rFonts w:ascii="Times New Roman" w:hAnsi="Times New Roman" w:cs="Times New Roman"/>
          <w:b/>
          <w:sz w:val="24"/>
          <w:szCs w:val="24"/>
        </w:rPr>
        <w:t>sem.</w:t>
      </w:r>
      <w:r w:rsidR="00DB640C">
        <w:rPr>
          <w:rFonts w:ascii="Times New Roman" w:hAnsi="Times New Roman" w:cs="Times New Roman"/>
          <w:b/>
          <w:sz w:val="24"/>
          <w:szCs w:val="24"/>
        </w:rPr>
        <w:t>zimowy</w:t>
      </w:r>
      <w:r w:rsidR="00E26AC4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B640C">
        <w:rPr>
          <w:rFonts w:ascii="Times New Roman" w:hAnsi="Times New Roman" w:cs="Times New Roman"/>
          <w:b/>
          <w:sz w:val="24"/>
          <w:szCs w:val="24"/>
        </w:rPr>
        <w:t>5</w:t>
      </w:r>
      <w:r w:rsidR="00E26AC4">
        <w:rPr>
          <w:rFonts w:ascii="Times New Roman" w:hAnsi="Times New Roman" w:cs="Times New Roman"/>
          <w:b/>
          <w:sz w:val="24"/>
          <w:szCs w:val="24"/>
        </w:rPr>
        <w:t>/202</w:t>
      </w:r>
      <w:r w:rsidR="00DB640C">
        <w:rPr>
          <w:rFonts w:ascii="Times New Roman" w:hAnsi="Times New Roman" w:cs="Times New Roman"/>
          <w:b/>
          <w:sz w:val="24"/>
          <w:szCs w:val="24"/>
        </w:rPr>
        <w:t>6</w:t>
      </w:r>
      <w:r w:rsidR="00E26A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50A3">
        <w:rPr>
          <w:rFonts w:ascii="Times New Roman" w:hAnsi="Times New Roman" w:cs="Times New Roman"/>
          <w:b/>
          <w:sz w:val="24"/>
          <w:szCs w:val="24"/>
        </w:rPr>
        <w:t>-</w:t>
      </w:r>
      <w:r w:rsidR="006809DE">
        <w:rPr>
          <w:rFonts w:ascii="Times New Roman" w:hAnsi="Times New Roman" w:cs="Times New Roman"/>
          <w:b/>
          <w:sz w:val="24"/>
          <w:szCs w:val="24"/>
        </w:rPr>
        <w:t xml:space="preserve"> M.Iżykowska</w:t>
      </w:r>
      <w:r w:rsidR="000D431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19EDE19" w14:textId="77777777" w:rsidR="007C20DA" w:rsidRPr="00482E62" w:rsidRDefault="007C20DA" w:rsidP="002E2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B35A1" w14:textId="77777777" w:rsidR="00482E62" w:rsidRPr="00482E62" w:rsidRDefault="00482E62" w:rsidP="00482E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2E62">
        <w:rPr>
          <w:rFonts w:ascii="Times New Roman" w:hAnsi="Times New Roman" w:cs="Times New Roman"/>
          <w:b/>
          <w:sz w:val="24"/>
          <w:szCs w:val="24"/>
          <w:u w:val="single"/>
        </w:rPr>
        <w:t>Poziom A1 (60h) - Program kursu:</w:t>
      </w:r>
    </w:p>
    <w:p w14:paraId="47054571" w14:textId="77777777" w:rsidR="00482E62" w:rsidRPr="00482E62" w:rsidRDefault="00482E62" w:rsidP="006809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LEKSYKA:</w:t>
      </w:r>
    </w:p>
    <w:p w14:paraId="3045E5BB" w14:textId="77777777" w:rsidR="00482E62" w:rsidRPr="00482E62" w:rsidRDefault="00482E62" w:rsidP="006809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hAnsi="Times New Roman" w:cs="Times New Roman"/>
          <w:b/>
          <w:bCs/>
          <w:sz w:val="24"/>
          <w:szCs w:val="24"/>
        </w:rPr>
        <w:t>Zawieranie</w:t>
      </w:r>
      <w:r w:rsidRPr="00482E62">
        <w:rPr>
          <w:rFonts w:ascii="Times New Roman" w:hAnsi="Times New Roman" w:cs="Times New Roman"/>
          <w:sz w:val="24"/>
          <w:szCs w:val="24"/>
        </w:rPr>
        <w:t xml:space="preserve"> 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znajomości, przedstawianie się. </w:t>
      </w:r>
    </w:p>
    <w:p w14:paraId="048AFD12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hAnsi="Times New Roman" w:cs="Times New Roman"/>
          <w:b/>
          <w:bCs/>
          <w:sz w:val="24"/>
          <w:szCs w:val="24"/>
        </w:rPr>
        <w:t>Dane osobowe</w:t>
      </w:r>
      <w:r w:rsidRPr="00482E62">
        <w:rPr>
          <w:rFonts w:ascii="Times New Roman" w:hAnsi="Times New Roman" w:cs="Times New Roman"/>
          <w:sz w:val="24"/>
          <w:szCs w:val="24"/>
        </w:rPr>
        <w:t xml:space="preserve"> </w:t>
      </w:r>
      <w:r w:rsidRPr="00482E62">
        <w:rPr>
          <w:rFonts w:ascii="Times New Roman" w:hAnsi="Times New Roman" w:cs="Times New Roman"/>
          <w:b/>
          <w:sz w:val="24"/>
          <w:szCs w:val="24"/>
        </w:rPr>
        <w:t>i opis rodziny.</w:t>
      </w:r>
      <w:bookmarkStart w:id="1" w:name="_GoBack"/>
      <w:bookmarkEnd w:id="1"/>
    </w:p>
    <w:p w14:paraId="631B4F9D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Zawody i studia.</w:t>
      </w:r>
    </w:p>
    <w:p w14:paraId="29CA1D18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hAnsi="Times New Roman" w:cs="Times New Roman"/>
          <w:b/>
          <w:bCs/>
          <w:sz w:val="24"/>
          <w:szCs w:val="24"/>
        </w:rPr>
        <w:t>Czas wolny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i zainteresowania.</w:t>
      </w:r>
    </w:p>
    <w:p w14:paraId="49CADA24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bCs/>
          <w:sz w:val="24"/>
          <w:szCs w:val="24"/>
        </w:rPr>
        <w:t xml:space="preserve">Jedzenie - </w:t>
      </w:r>
      <w:r w:rsidRPr="00482E62">
        <w:rPr>
          <w:rFonts w:ascii="Times New Roman" w:hAnsi="Times New Roman" w:cs="Times New Roman"/>
          <w:bCs/>
          <w:sz w:val="24"/>
          <w:szCs w:val="24"/>
        </w:rPr>
        <w:t>posiłki i składanie zamówienia w restauracji</w:t>
      </w:r>
      <w:r w:rsidRPr="00482E62">
        <w:rPr>
          <w:rFonts w:ascii="Times New Roman" w:hAnsi="Times New Roman" w:cs="Times New Roman"/>
          <w:sz w:val="24"/>
          <w:szCs w:val="24"/>
        </w:rPr>
        <w:t>, zakupy w sklepie spożywczym.</w:t>
      </w:r>
    </w:p>
    <w:p w14:paraId="061F684E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Opis dnia</w:t>
      </w:r>
      <w:r w:rsidRPr="00482E62">
        <w:rPr>
          <w:rFonts w:ascii="Times New Roman" w:hAnsi="Times New Roman" w:cs="Times New Roman"/>
          <w:sz w:val="24"/>
          <w:szCs w:val="24"/>
        </w:rPr>
        <w:t xml:space="preserve"> – podstawowe codzienne czynności i obowiązki (czas zegarowy, pory dnia, dni tygodnia).</w:t>
      </w:r>
    </w:p>
    <w:p w14:paraId="7DF127E9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Opis pomieszczeń</w:t>
      </w:r>
      <w:r w:rsidRPr="00482E62">
        <w:rPr>
          <w:rFonts w:ascii="Times New Roman" w:hAnsi="Times New Roman" w:cs="Times New Roman"/>
          <w:sz w:val="24"/>
          <w:szCs w:val="24"/>
        </w:rPr>
        <w:t xml:space="preserve"> - sala lekcyjna i miejsce zamieszkania (opis mieszkania, nazwy mebli).</w:t>
      </w:r>
    </w:p>
    <w:p w14:paraId="279522F6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Zdrowie </w:t>
      </w:r>
      <w:r w:rsidRPr="00482E62">
        <w:rPr>
          <w:rFonts w:ascii="Times New Roman" w:hAnsi="Times New Roman" w:cs="Times New Roman"/>
          <w:sz w:val="24"/>
          <w:szCs w:val="24"/>
        </w:rPr>
        <w:t>– wizyta u lekarza.</w:t>
      </w:r>
    </w:p>
    <w:p w14:paraId="1F6B0106" w14:textId="45CBB59B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Podróżowanie </w:t>
      </w:r>
      <w:r w:rsidRPr="00482E62">
        <w:rPr>
          <w:rFonts w:ascii="Times New Roman" w:hAnsi="Times New Roman" w:cs="Times New Roman"/>
          <w:sz w:val="24"/>
          <w:szCs w:val="24"/>
        </w:rPr>
        <w:t>– dworzec, hotel</w:t>
      </w:r>
      <w:r w:rsidR="006809DE">
        <w:rPr>
          <w:rFonts w:ascii="Times New Roman" w:hAnsi="Times New Roman" w:cs="Times New Roman"/>
          <w:sz w:val="24"/>
          <w:szCs w:val="24"/>
        </w:rPr>
        <w:t>, pytanie o drogę</w:t>
      </w:r>
      <w:r w:rsidRPr="00482E62">
        <w:rPr>
          <w:rFonts w:ascii="Times New Roman" w:hAnsi="Times New Roman" w:cs="Times New Roman"/>
          <w:sz w:val="24"/>
          <w:szCs w:val="24"/>
        </w:rPr>
        <w:t>.</w:t>
      </w:r>
    </w:p>
    <w:p w14:paraId="67130BDC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AD81A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82E62">
        <w:rPr>
          <w:rFonts w:ascii="Times New Roman" w:hAnsi="Times New Roman" w:cs="Times New Roman"/>
          <w:b/>
          <w:bCs/>
          <w:sz w:val="24"/>
          <w:szCs w:val="24"/>
        </w:rPr>
        <w:t>GRAMATYKA:</w:t>
      </w:r>
    </w:p>
    <w:p w14:paraId="7B014DD6" w14:textId="4B6C6821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Czasownik</w:t>
      </w:r>
      <w:r w:rsidRPr="00482E62">
        <w:rPr>
          <w:rFonts w:ascii="Times New Roman" w:hAnsi="Times New Roman" w:cs="Times New Roman"/>
          <w:sz w:val="24"/>
          <w:szCs w:val="24"/>
        </w:rPr>
        <w:t>: czas teraźniejszy (czasowniki regularne, nieregularne, posiłkowe, rozdzielnie złożone, modalne, zwrotne), tryb rozkazujący</w:t>
      </w:r>
      <w:r w:rsidR="00FD1740">
        <w:rPr>
          <w:rFonts w:ascii="Times New Roman" w:hAnsi="Times New Roman" w:cs="Times New Roman"/>
          <w:sz w:val="24"/>
          <w:szCs w:val="24"/>
        </w:rPr>
        <w:t>.</w:t>
      </w:r>
    </w:p>
    <w:p w14:paraId="7C13F643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Rzeczownik:</w:t>
      </w:r>
      <w:r w:rsidRPr="00482E62">
        <w:rPr>
          <w:rFonts w:ascii="Times New Roman" w:hAnsi="Times New Roman" w:cs="Times New Roman"/>
          <w:sz w:val="24"/>
          <w:szCs w:val="24"/>
        </w:rPr>
        <w:t xml:space="preserve"> odmiana przez przypadki i liczby.</w:t>
      </w:r>
    </w:p>
    <w:p w14:paraId="24DB5B5B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Przeczenia </w:t>
      </w:r>
      <w:r w:rsidRPr="00482E62">
        <w:rPr>
          <w:rFonts w:ascii="Times New Roman" w:hAnsi="Times New Roman" w:cs="Times New Roman"/>
          <w:sz w:val="24"/>
          <w:szCs w:val="24"/>
        </w:rPr>
        <w:t>(„kein” i „nicht”).</w:t>
      </w:r>
    </w:p>
    <w:p w14:paraId="0E4C8502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Zaimek</w:t>
      </w:r>
      <w:r w:rsidRPr="00482E62">
        <w:rPr>
          <w:rFonts w:ascii="Times New Roman" w:hAnsi="Times New Roman" w:cs="Times New Roman"/>
          <w:sz w:val="24"/>
          <w:szCs w:val="24"/>
        </w:rPr>
        <w:t xml:space="preserve">: dzierżawczy i osobowy. </w:t>
      </w:r>
    </w:p>
    <w:p w14:paraId="28975420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Przyimki </w:t>
      </w:r>
      <w:r w:rsidRPr="00482E62">
        <w:rPr>
          <w:rFonts w:ascii="Times New Roman" w:hAnsi="Times New Roman" w:cs="Times New Roman"/>
          <w:sz w:val="24"/>
          <w:szCs w:val="24"/>
        </w:rPr>
        <w:t>w wyrażeniach i zwrotach związanych z tematyką zajęć</w:t>
      </w:r>
      <w:r w:rsidRPr="00482E62">
        <w:rPr>
          <w:rFonts w:ascii="Times New Roman" w:hAnsi="Times New Roman" w:cs="Times New Roman"/>
          <w:b/>
          <w:sz w:val="24"/>
          <w:szCs w:val="24"/>
        </w:rPr>
        <w:t>.</w:t>
      </w:r>
    </w:p>
    <w:p w14:paraId="50832485" w14:textId="241D4B86" w:rsidR="00482E62" w:rsidRPr="00482E62" w:rsidRDefault="00482E62" w:rsidP="00482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Liczebniki: </w:t>
      </w:r>
      <w:r w:rsidRPr="00482E62">
        <w:rPr>
          <w:rFonts w:ascii="Times New Roman" w:hAnsi="Times New Roman" w:cs="Times New Roman"/>
          <w:sz w:val="24"/>
          <w:szCs w:val="24"/>
        </w:rPr>
        <w:t>liczebniki główne</w:t>
      </w:r>
      <w:r w:rsidR="00FD1740">
        <w:rPr>
          <w:rFonts w:ascii="Times New Roman" w:hAnsi="Times New Roman" w:cs="Times New Roman"/>
          <w:sz w:val="24"/>
          <w:szCs w:val="24"/>
        </w:rPr>
        <w:t>.</w:t>
      </w:r>
    </w:p>
    <w:p w14:paraId="521CD470" w14:textId="77777777" w:rsidR="00482E62" w:rsidRPr="00482E62" w:rsidRDefault="00482E62" w:rsidP="00482E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Zdania</w:t>
      </w:r>
      <w:r w:rsidRPr="00482E62">
        <w:rPr>
          <w:rFonts w:ascii="Times New Roman" w:hAnsi="Times New Roman" w:cs="Times New Roman"/>
          <w:sz w:val="24"/>
          <w:szCs w:val="24"/>
        </w:rPr>
        <w:t>: oznajmujące i pytające.</w:t>
      </w:r>
    </w:p>
    <w:p w14:paraId="370EA986" w14:textId="77777777" w:rsidR="007C20DA" w:rsidRPr="00482E62" w:rsidRDefault="007C20DA" w:rsidP="00482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0837E" w14:textId="77777777" w:rsidR="002E2589" w:rsidRPr="00482E62" w:rsidRDefault="002E2589" w:rsidP="002E25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2E62">
        <w:rPr>
          <w:rFonts w:ascii="Times New Roman" w:hAnsi="Times New Roman" w:cs="Times New Roman"/>
          <w:b/>
          <w:sz w:val="24"/>
          <w:szCs w:val="24"/>
          <w:u w:val="single"/>
        </w:rPr>
        <w:t>Ogólne zasady kursu:</w:t>
      </w:r>
    </w:p>
    <w:p w14:paraId="74C17C58" w14:textId="77777777" w:rsidR="002E2589" w:rsidRPr="00482E62" w:rsidRDefault="002E2589" w:rsidP="002E258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color w:val="000000"/>
          <w:sz w:val="24"/>
          <w:szCs w:val="24"/>
        </w:rPr>
        <w:t xml:space="preserve">Student ma prawo do zgłoszenia </w:t>
      </w: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 nieprzygotowań </w:t>
      </w:r>
      <w:r w:rsidRPr="00482E62">
        <w:rPr>
          <w:rFonts w:ascii="Times New Roman" w:hAnsi="Times New Roman" w:cs="Times New Roman"/>
          <w:color w:val="000000"/>
          <w:sz w:val="24"/>
          <w:szCs w:val="24"/>
        </w:rPr>
        <w:t xml:space="preserve">i do </w:t>
      </w:r>
      <w:r w:rsidR="00D11812" w:rsidRPr="00482E62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nieobecności nieusprawiedliwionych</w:t>
      </w:r>
      <w:r w:rsidRPr="00482E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DCC3AAC" w14:textId="77777777" w:rsidR="005C0BDD" w:rsidRPr="00482E62" w:rsidRDefault="005C0BDD" w:rsidP="005C0BD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color w:val="000000"/>
          <w:sz w:val="24"/>
          <w:szCs w:val="24"/>
        </w:rPr>
        <w:t>Na koniec kursu student otrzymuje ocenę z zaliczenia, która składa się z czterech równoważnych części:</w:t>
      </w:r>
    </w:p>
    <w:p w14:paraId="5EF3B851" w14:textId="77777777" w:rsidR="005C0BDD" w:rsidRPr="00482E62" w:rsidRDefault="005C0BDD" w:rsidP="00092CF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color w:val="000000"/>
          <w:sz w:val="24"/>
          <w:szCs w:val="24"/>
        </w:rPr>
        <w:t>Liczba punktów z pracy na zajęciach: 25% oceny końcowej</w:t>
      </w:r>
    </w:p>
    <w:p w14:paraId="46F2E17A" w14:textId="77777777" w:rsidR="005C0BDD" w:rsidRPr="00482E62" w:rsidRDefault="005C0BDD" w:rsidP="00092CF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color w:val="000000"/>
          <w:sz w:val="24"/>
          <w:szCs w:val="24"/>
        </w:rPr>
        <w:t>Liczba punktów z prac domowych: 25% oceny końcowej</w:t>
      </w:r>
    </w:p>
    <w:p w14:paraId="6EC0EE4B" w14:textId="77777777" w:rsidR="005C0BDD" w:rsidRPr="00482E62" w:rsidRDefault="005C0BDD" w:rsidP="00092CF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color w:val="000000"/>
          <w:sz w:val="24"/>
          <w:szCs w:val="24"/>
        </w:rPr>
        <w:t>Liczba punktów z prac kontrolnych: 25% oceny końcowej</w:t>
      </w:r>
    </w:p>
    <w:p w14:paraId="7A829F70" w14:textId="77777777" w:rsidR="005C0BDD" w:rsidRPr="00482E62" w:rsidRDefault="005C0BDD" w:rsidP="00092CF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color w:val="000000"/>
          <w:sz w:val="24"/>
          <w:szCs w:val="24"/>
        </w:rPr>
        <w:t>Liczba punktów z testu końcowego: 25% oceny końcowej</w:t>
      </w:r>
    </w:p>
    <w:p w14:paraId="234BE870" w14:textId="3AA93258" w:rsidR="005C0BDD" w:rsidRPr="00482E62" w:rsidRDefault="005C0BDD" w:rsidP="005C0BDD">
      <w:pPr>
        <w:ind w:left="360" w:hanging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Minimalny próg zaliczenia kursu</w:t>
      </w:r>
      <w:r w:rsidR="00482E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wynosi</w:t>
      </w: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t>: 5</w:t>
      </w:r>
      <w:r w:rsidR="00DB640C"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t>%.</w:t>
      </w:r>
    </w:p>
    <w:p w14:paraId="3220CE95" w14:textId="4D13DAE7" w:rsidR="00A353E5" w:rsidRDefault="00A353E5" w:rsidP="00A353E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D0721">
        <w:rPr>
          <w:rFonts w:ascii="Times New Roman" w:hAnsi="Times New Roman" w:cs="Times New Roman"/>
          <w:b/>
          <w:color w:val="000000"/>
          <w:sz w:val="24"/>
          <w:szCs w:val="24"/>
        </w:rPr>
        <w:t>Ocena końcowa jest średnią arytmetyczną z procentów uzyskanych za cztery elementy, przeliczaną według podanej skali: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854"/>
        <w:gridCol w:w="3834"/>
      </w:tblGrid>
      <w:tr w:rsidR="00DB640C" w:rsidRPr="008221A0" w14:paraId="2F9DE86A" w14:textId="77777777" w:rsidTr="004632EF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F5BD0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Ocena słownie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20B09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E3542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Ocena stopnia opanowania</w:t>
            </w:r>
            <w:r w:rsidRPr="00DB6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 wiedzy i umiejętności: skala %/pkt</w:t>
            </w:r>
          </w:p>
        </w:tc>
      </w:tr>
      <w:tr w:rsidR="00DB640C" w:rsidRPr="008221A0" w14:paraId="2E9BE300" w14:textId="77777777" w:rsidTr="004632E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9F044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bardzo dobry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33EAA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77D10E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90–100%</w:t>
            </w:r>
          </w:p>
        </w:tc>
      </w:tr>
      <w:tr w:rsidR="00DB640C" w:rsidRPr="008221A0" w14:paraId="2090F851" w14:textId="77777777" w:rsidTr="004632E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603378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dobry plus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34C79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99B8B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80–89%</w:t>
            </w:r>
          </w:p>
        </w:tc>
      </w:tr>
      <w:tr w:rsidR="00DB640C" w:rsidRPr="008221A0" w14:paraId="364E1DEE" w14:textId="77777777" w:rsidTr="004632E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930693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dobry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03CB9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D660D8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70–79%</w:t>
            </w:r>
          </w:p>
        </w:tc>
      </w:tr>
      <w:tr w:rsidR="00DB640C" w:rsidRPr="008221A0" w14:paraId="6C5D08DE" w14:textId="77777777" w:rsidTr="004632EF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DEF6AB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dostateczny  plus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A9FBB4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29EC5A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60–69%</w:t>
            </w:r>
          </w:p>
        </w:tc>
      </w:tr>
      <w:tr w:rsidR="00DB640C" w:rsidRPr="008221A0" w14:paraId="0F9F72D7" w14:textId="77777777" w:rsidTr="004632E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A1420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dostateczny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52E39F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F315FE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50–59%</w:t>
            </w:r>
          </w:p>
        </w:tc>
      </w:tr>
      <w:tr w:rsidR="00DB640C" w:rsidRPr="008221A0" w14:paraId="591FD8B0" w14:textId="77777777" w:rsidTr="004632E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5531B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niedostateczny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22B12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B198C" w14:textId="77777777" w:rsidR="00DB640C" w:rsidRPr="00DB640C" w:rsidRDefault="00DB640C" w:rsidP="004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C">
              <w:rPr>
                <w:rFonts w:ascii="Times New Roman" w:hAnsi="Times New Roman" w:cs="Times New Roman"/>
                <w:sz w:val="24"/>
                <w:szCs w:val="24"/>
              </w:rPr>
              <w:t>0–49%</w:t>
            </w:r>
          </w:p>
        </w:tc>
      </w:tr>
    </w:tbl>
    <w:p w14:paraId="0DC1A796" w14:textId="677BA34A" w:rsidR="00DB640C" w:rsidRDefault="00DB640C" w:rsidP="00A353E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AFE516" w14:textId="004DE552" w:rsidR="002E2589" w:rsidRDefault="002E2589" w:rsidP="00D1181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Podczas kursu można uzyskać maksymalnie </w:t>
      </w:r>
      <w:r w:rsidR="0063529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</w:t>
      </w:r>
      <w:r w:rsidR="002113B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="0063529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</w:t>
      </w:r>
      <w:r w:rsidRPr="00482E6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pkt. 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Uzyskane punkty będą przeliczane na </w:t>
      </w:r>
      <w:r w:rsidR="00BB1760" w:rsidRPr="00482E62">
        <w:rPr>
          <w:rFonts w:ascii="Times New Roman" w:hAnsi="Times New Roman" w:cs="Times New Roman"/>
          <w:b/>
          <w:sz w:val="24"/>
          <w:szCs w:val="24"/>
        </w:rPr>
        <w:t xml:space="preserve"> procenty</w:t>
      </w:r>
      <w:r w:rsidR="00A60624" w:rsidRPr="00482E62">
        <w:rPr>
          <w:rFonts w:ascii="Times New Roman" w:hAnsi="Times New Roman" w:cs="Times New Roman"/>
          <w:b/>
          <w:sz w:val="24"/>
          <w:szCs w:val="24"/>
        </w:rPr>
        <w:t>.</w:t>
      </w:r>
    </w:p>
    <w:p w14:paraId="17398000" w14:textId="6A7B0811" w:rsidR="004148B3" w:rsidRPr="00482E62" w:rsidRDefault="004148B3" w:rsidP="004148B3">
      <w:pPr>
        <w:pStyle w:val="Akapitzlis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t>Za pracę na zajęciach (25% oceny końcowej) można otrzymać  0-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30</w:t>
      </w: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pkt</w:t>
      </w:r>
      <w:r w:rsidR="002113B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3F02F95" w14:textId="77777777" w:rsidR="004148B3" w:rsidRPr="00482E62" w:rsidRDefault="004148B3" w:rsidP="004148B3">
      <w:pPr>
        <w:pStyle w:val="Akapitzlis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0-5 pkt </w:t>
      </w:r>
      <w:r w:rsidRPr="00482E62">
        <w:rPr>
          <w:rFonts w:ascii="Times New Roman" w:hAnsi="Times New Roman" w:cs="Times New Roman"/>
          <w:sz w:val="24"/>
          <w:szCs w:val="24"/>
        </w:rPr>
        <w:t>- za pracę indywidualną na zajęciach (obecność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2E62">
        <w:rPr>
          <w:rFonts w:ascii="Times New Roman" w:hAnsi="Times New Roman" w:cs="Times New Roman"/>
          <w:sz w:val="24"/>
          <w:szCs w:val="24"/>
        </w:rPr>
        <w:t>sumienność w przygotowaniu do zajęć)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5E27B9" w14:textId="77777777" w:rsidR="004148B3" w:rsidRPr="00482E62" w:rsidRDefault="004148B3" w:rsidP="004148B3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0-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pkt – </w:t>
      </w:r>
      <w:r w:rsidRPr="00482E62">
        <w:rPr>
          <w:rFonts w:ascii="Times New Roman" w:hAnsi="Times New Roman" w:cs="Times New Roman"/>
          <w:sz w:val="24"/>
          <w:szCs w:val="24"/>
        </w:rPr>
        <w:t>za aktywność na zajęciach;</w:t>
      </w:r>
    </w:p>
    <w:p w14:paraId="5C234270" w14:textId="553AE2AB" w:rsidR="004148B3" w:rsidRPr="00482E62" w:rsidRDefault="004148B3" w:rsidP="004148B3">
      <w:pPr>
        <w:pStyle w:val="Akapitzlist"/>
        <w:tabs>
          <w:tab w:val="left" w:pos="405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0-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482E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pkt </w:t>
      </w:r>
      <w:r w:rsidRPr="00482E62">
        <w:rPr>
          <w:rFonts w:ascii="Times New Roman" w:hAnsi="Times New Roman" w:cs="Times New Roman"/>
          <w:color w:val="000000"/>
          <w:sz w:val="24"/>
          <w:szCs w:val="24"/>
        </w:rPr>
        <w:t>– za pracę w parach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grupach</w:t>
      </w:r>
    </w:p>
    <w:p w14:paraId="4FB8BA7F" w14:textId="42D5F9AB" w:rsidR="004148B3" w:rsidRPr="00482E62" w:rsidRDefault="004148B3" w:rsidP="004148B3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0-5 pkt</w:t>
      </w:r>
      <w:r w:rsidRPr="00482E62">
        <w:rPr>
          <w:rFonts w:ascii="Times New Roman" w:hAnsi="Times New Roman" w:cs="Times New Roman"/>
          <w:sz w:val="24"/>
          <w:szCs w:val="24"/>
        </w:rPr>
        <w:t xml:space="preserve"> – za pisemne zadanie indywidualne „Mein Alltag” („Mój dzień”)</w:t>
      </w:r>
      <w:r w:rsidR="002113BF">
        <w:rPr>
          <w:rFonts w:ascii="Times New Roman" w:hAnsi="Times New Roman" w:cs="Times New Roman"/>
          <w:sz w:val="24"/>
          <w:szCs w:val="24"/>
        </w:rPr>
        <w:t>.</w:t>
      </w:r>
    </w:p>
    <w:p w14:paraId="3447A739" w14:textId="77777777" w:rsidR="004148B3" w:rsidRDefault="004148B3" w:rsidP="004148B3">
      <w:pPr>
        <w:pStyle w:val="Akapitzlis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17426C" w14:textId="259D43D4" w:rsidR="002E2589" w:rsidRPr="00482E62" w:rsidRDefault="002E2589" w:rsidP="00276680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 xml:space="preserve">Za prace domowe </w:t>
      </w:r>
      <w:r w:rsidR="007C20DA" w:rsidRPr="00482E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(25% oceny końcowej) </w:t>
      </w:r>
      <w:r w:rsidRPr="00482E62">
        <w:rPr>
          <w:rFonts w:ascii="Times New Roman" w:hAnsi="Times New Roman" w:cs="Times New Roman"/>
          <w:b/>
          <w:sz w:val="24"/>
          <w:szCs w:val="24"/>
        </w:rPr>
        <w:t>można otrzymać 0-</w:t>
      </w:r>
      <w:r w:rsidR="00635291">
        <w:rPr>
          <w:rFonts w:ascii="Times New Roman" w:hAnsi="Times New Roman" w:cs="Times New Roman"/>
          <w:b/>
          <w:sz w:val="24"/>
          <w:szCs w:val="24"/>
        </w:rPr>
        <w:t>30</w:t>
      </w:r>
      <w:r w:rsidR="004D16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2E62">
        <w:rPr>
          <w:rFonts w:ascii="Times New Roman" w:hAnsi="Times New Roman" w:cs="Times New Roman"/>
          <w:b/>
          <w:sz w:val="24"/>
          <w:szCs w:val="24"/>
        </w:rPr>
        <w:t>pkt</w:t>
      </w:r>
      <w:r w:rsidR="002113BF">
        <w:rPr>
          <w:rFonts w:ascii="Times New Roman" w:hAnsi="Times New Roman" w:cs="Times New Roman"/>
          <w:b/>
          <w:sz w:val="24"/>
          <w:szCs w:val="24"/>
        </w:rPr>
        <w:t>: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5C06BF" w14:textId="03675F44" w:rsidR="002E2589" w:rsidRPr="00482E62" w:rsidRDefault="002E2589" w:rsidP="00276680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0-1</w:t>
      </w:r>
      <w:r w:rsidR="00635291">
        <w:rPr>
          <w:rFonts w:ascii="Times New Roman" w:hAnsi="Times New Roman" w:cs="Times New Roman"/>
          <w:b/>
          <w:sz w:val="24"/>
          <w:szCs w:val="24"/>
        </w:rPr>
        <w:t>0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pkt</w:t>
      </w:r>
      <w:r w:rsidRPr="00482E62">
        <w:rPr>
          <w:rFonts w:ascii="Times New Roman" w:hAnsi="Times New Roman" w:cs="Times New Roman"/>
          <w:sz w:val="24"/>
          <w:szCs w:val="24"/>
        </w:rPr>
        <w:t xml:space="preserve"> – za wypowiedź ustną – autoprezentacja: „Ich und meine Familie” (</w:t>
      </w:r>
      <w:r w:rsidRPr="00482E62">
        <w:rPr>
          <w:rFonts w:ascii="Times New Roman" w:hAnsi="Times New Roman" w:cs="Times New Roman"/>
          <w:b/>
          <w:sz w:val="24"/>
          <w:szCs w:val="24"/>
        </w:rPr>
        <w:t>„</w:t>
      </w:r>
      <w:r w:rsidRPr="00482E62">
        <w:rPr>
          <w:rFonts w:ascii="Times New Roman" w:hAnsi="Times New Roman" w:cs="Times New Roman"/>
          <w:sz w:val="24"/>
          <w:szCs w:val="24"/>
        </w:rPr>
        <w:t>Ja i moja rodzina”);</w:t>
      </w:r>
    </w:p>
    <w:p w14:paraId="497B9B3D" w14:textId="438AEFA4" w:rsidR="002E2589" w:rsidRPr="00482E62" w:rsidRDefault="002E2589" w:rsidP="00276680">
      <w:pPr>
        <w:pStyle w:val="Akapitzlist"/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2E62">
        <w:rPr>
          <w:rFonts w:ascii="Times New Roman" w:hAnsi="Times New Roman" w:cs="Times New Roman"/>
          <w:b/>
          <w:sz w:val="24"/>
          <w:szCs w:val="24"/>
        </w:rPr>
        <w:t>0-</w:t>
      </w:r>
      <w:r w:rsidR="00635291">
        <w:rPr>
          <w:rFonts w:ascii="Times New Roman" w:hAnsi="Times New Roman" w:cs="Times New Roman"/>
          <w:b/>
          <w:sz w:val="24"/>
          <w:szCs w:val="24"/>
        </w:rPr>
        <w:t>2</w:t>
      </w:r>
      <w:r w:rsidR="007C20DA" w:rsidRPr="00482E62">
        <w:rPr>
          <w:rFonts w:ascii="Times New Roman" w:hAnsi="Times New Roman" w:cs="Times New Roman"/>
          <w:b/>
          <w:sz w:val="24"/>
          <w:szCs w:val="24"/>
        </w:rPr>
        <w:t>0</w:t>
      </w:r>
      <w:r w:rsidRPr="00482E62">
        <w:rPr>
          <w:rFonts w:ascii="Times New Roman" w:hAnsi="Times New Roman" w:cs="Times New Roman"/>
          <w:b/>
          <w:sz w:val="24"/>
          <w:szCs w:val="24"/>
        </w:rPr>
        <w:t xml:space="preserve"> pkt – </w:t>
      </w:r>
      <w:r w:rsidRPr="00482E62">
        <w:rPr>
          <w:rFonts w:ascii="Times New Roman" w:hAnsi="Times New Roman" w:cs="Times New Roman"/>
          <w:sz w:val="24"/>
          <w:szCs w:val="24"/>
        </w:rPr>
        <w:t xml:space="preserve">za wykonanie </w:t>
      </w:r>
      <w:r w:rsidR="007C20DA" w:rsidRPr="00482E62">
        <w:rPr>
          <w:rFonts w:ascii="Times New Roman" w:hAnsi="Times New Roman" w:cs="Times New Roman"/>
          <w:sz w:val="24"/>
          <w:szCs w:val="24"/>
        </w:rPr>
        <w:t>zadań domowych</w:t>
      </w:r>
      <w:r w:rsidR="006809DE">
        <w:rPr>
          <w:rFonts w:ascii="Times New Roman" w:hAnsi="Times New Roman" w:cs="Times New Roman"/>
          <w:sz w:val="24"/>
          <w:szCs w:val="24"/>
        </w:rPr>
        <w:t xml:space="preserve"> (</w:t>
      </w:r>
      <w:r w:rsidRPr="00482E62">
        <w:rPr>
          <w:rFonts w:ascii="Times New Roman" w:hAnsi="Times New Roman" w:cs="Times New Roman"/>
          <w:sz w:val="24"/>
          <w:szCs w:val="24"/>
        </w:rPr>
        <w:t>ćwicze</w:t>
      </w:r>
      <w:r w:rsidR="006809DE">
        <w:rPr>
          <w:rFonts w:ascii="Times New Roman" w:hAnsi="Times New Roman" w:cs="Times New Roman"/>
          <w:sz w:val="24"/>
          <w:szCs w:val="24"/>
        </w:rPr>
        <w:t>nia</w:t>
      </w:r>
      <w:r w:rsidRPr="00482E62">
        <w:rPr>
          <w:rFonts w:ascii="Times New Roman" w:hAnsi="Times New Roman" w:cs="Times New Roman"/>
          <w:sz w:val="24"/>
          <w:szCs w:val="24"/>
        </w:rPr>
        <w:t xml:space="preserve"> gramatyczn</w:t>
      </w:r>
      <w:r w:rsidR="006809DE">
        <w:rPr>
          <w:rFonts w:ascii="Times New Roman" w:hAnsi="Times New Roman" w:cs="Times New Roman"/>
          <w:sz w:val="24"/>
          <w:szCs w:val="24"/>
        </w:rPr>
        <w:t>e)</w:t>
      </w:r>
      <w:r w:rsidRPr="00482E62">
        <w:rPr>
          <w:rFonts w:ascii="Times New Roman" w:hAnsi="Times New Roman" w:cs="Times New Roman"/>
          <w:sz w:val="24"/>
          <w:szCs w:val="24"/>
        </w:rPr>
        <w:t xml:space="preserve"> umieszczonych na eportalu;</w:t>
      </w:r>
    </w:p>
    <w:p w14:paraId="4CA47CE8" w14:textId="77777777" w:rsidR="002E2589" w:rsidRPr="00482E62" w:rsidRDefault="002E2589" w:rsidP="002E2589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14:paraId="261C005D" w14:textId="77777777" w:rsidR="002113BF" w:rsidRPr="002113BF" w:rsidRDefault="002E2589" w:rsidP="003D0721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76B4D">
        <w:rPr>
          <w:rFonts w:ascii="Times New Roman" w:hAnsi="Times New Roman" w:cs="Times New Roman"/>
          <w:b/>
          <w:sz w:val="24"/>
          <w:szCs w:val="24"/>
        </w:rPr>
        <w:t>Za prace kontrolne</w:t>
      </w:r>
      <w:r w:rsidR="00482E62" w:rsidRPr="00976B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E62" w:rsidRPr="00976B4D">
        <w:rPr>
          <w:rFonts w:ascii="Times New Roman" w:hAnsi="Times New Roman" w:cs="Times New Roman"/>
          <w:b/>
          <w:color w:val="000000"/>
          <w:sz w:val="24"/>
          <w:szCs w:val="24"/>
        </w:rPr>
        <w:t>(25% oceny końcowej)</w:t>
      </w:r>
      <w:r w:rsidRPr="00976B4D">
        <w:rPr>
          <w:rFonts w:ascii="Times New Roman" w:hAnsi="Times New Roman" w:cs="Times New Roman"/>
          <w:b/>
          <w:sz w:val="24"/>
          <w:szCs w:val="24"/>
        </w:rPr>
        <w:t xml:space="preserve"> można otrzymać 0-</w:t>
      </w:r>
      <w:r w:rsidR="00635291" w:rsidRPr="00976B4D">
        <w:rPr>
          <w:rFonts w:ascii="Times New Roman" w:hAnsi="Times New Roman" w:cs="Times New Roman"/>
          <w:b/>
          <w:sz w:val="24"/>
          <w:szCs w:val="24"/>
        </w:rPr>
        <w:t>3</w:t>
      </w:r>
      <w:r w:rsidR="00482E62" w:rsidRPr="00976B4D">
        <w:rPr>
          <w:rFonts w:ascii="Times New Roman" w:hAnsi="Times New Roman" w:cs="Times New Roman"/>
          <w:b/>
          <w:sz w:val="24"/>
          <w:szCs w:val="24"/>
        </w:rPr>
        <w:t>0</w:t>
      </w:r>
      <w:r w:rsidRPr="00976B4D">
        <w:rPr>
          <w:rFonts w:ascii="Times New Roman" w:hAnsi="Times New Roman" w:cs="Times New Roman"/>
          <w:b/>
          <w:sz w:val="24"/>
          <w:szCs w:val="24"/>
        </w:rPr>
        <w:t xml:space="preserve"> pkt</w:t>
      </w:r>
      <w:r w:rsidR="002113BF">
        <w:rPr>
          <w:rFonts w:ascii="Times New Roman" w:hAnsi="Times New Roman" w:cs="Times New Roman"/>
          <w:b/>
          <w:sz w:val="24"/>
          <w:szCs w:val="24"/>
        </w:rPr>
        <w:t>:</w:t>
      </w:r>
    </w:p>
    <w:p w14:paraId="2E499003" w14:textId="76FC4087" w:rsidR="004D16E7" w:rsidRPr="00976B4D" w:rsidRDefault="002E2589" w:rsidP="003D0721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76B4D">
        <w:rPr>
          <w:rFonts w:ascii="Times New Roman" w:hAnsi="Times New Roman" w:cs="Times New Roman"/>
          <w:sz w:val="24"/>
          <w:szCs w:val="24"/>
        </w:rPr>
        <w:t>W semestrze będzie przeprowadzona 1 praca kontrolna</w:t>
      </w:r>
      <w:r w:rsidR="004D16E7" w:rsidRPr="00976B4D">
        <w:rPr>
          <w:rFonts w:ascii="Times New Roman" w:hAnsi="Times New Roman" w:cs="Times New Roman"/>
          <w:sz w:val="24"/>
          <w:szCs w:val="24"/>
        </w:rPr>
        <w:t>. Termin zostanie ustalony z grupą.</w:t>
      </w:r>
    </w:p>
    <w:p w14:paraId="7D27D02A" w14:textId="25DBBCA7" w:rsidR="00976B4D" w:rsidRDefault="00976B4D" w:rsidP="003D0721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Struktura pracy kontrolnej</w:t>
      </w:r>
      <w:r w:rsidRPr="0056266B">
        <w:rPr>
          <w:rFonts w:ascii="Times New Roman" w:hAnsi="Times New Roman" w:cs="Times New Roman"/>
          <w:sz w:val="24"/>
          <w:szCs w:val="24"/>
        </w:rPr>
        <w:t>:</w:t>
      </w:r>
      <w:r w:rsidR="0056266B" w:rsidRPr="005626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zadania leksykalne i gramatyczne: uzupełnianie luk, odpowiedzi na pytania, test wyboru.</w:t>
      </w:r>
    </w:p>
    <w:p w14:paraId="5EE49E15" w14:textId="77777777" w:rsidR="00976B4D" w:rsidRDefault="00976B4D" w:rsidP="004D16E7">
      <w:pPr>
        <w:pStyle w:val="Akapitzlist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D253201" w14:textId="77777777" w:rsidR="002113BF" w:rsidRPr="002113BF" w:rsidRDefault="002E2589" w:rsidP="003D0721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34E9">
        <w:rPr>
          <w:rFonts w:ascii="Times New Roman" w:hAnsi="Times New Roman" w:cs="Times New Roman"/>
          <w:b/>
          <w:sz w:val="24"/>
          <w:szCs w:val="24"/>
        </w:rPr>
        <w:t>Za test końcowy</w:t>
      </w:r>
      <w:r w:rsidR="00482E62" w:rsidRPr="00503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E62" w:rsidRPr="005034E9">
        <w:rPr>
          <w:rFonts w:ascii="Times New Roman" w:hAnsi="Times New Roman" w:cs="Times New Roman"/>
          <w:b/>
          <w:color w:val="000000"/>
          <w:sz w:val="24"/>
          <w:szCs w:val="24"/>
        </w:rPr>
        <w:t>(25% oceny końcowej)</w:t>
      </w:r>
      <w:r w:rsidRPr="005034E9">
        <w:rPr>
          <w:rFonts w:ascii="Times New Roman" w:hAnsi="Times New Roman" w:cs="Times New Roman"/>
          <w:b/>
          <w:sz w:val="24"/>
          <w:szCs w:val="24"/>
        </w:rPr>
        <w:t xml:space="preserve"> można uzyskać 0-</w:t>
      </w:r>
      <w:r w:rsidR="004D16E7" w:rsidRPr="005034E9">
        <w:rPr>
          <w:rFonts w:ascii="Times New Roman" w:hAnsi="Times New Roman" w:cs="Times New Roman"/>
          <w:b/>
          <w:sz w:val="24"/>
          <w:szCs w:val="24"/>
        </w:rPr>
        <w:t>50</w:t>
      </w:r>
      <w:r w:rsidR="00680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E9">
        <w:rPr>
          <w:rFonts w:ascii="Times New Roman" w:hAnsi="Times New Roman" w:cs="Times New Roman"/>
          <w:b/>
          <w:sz w:val="24"/>
          <w:szCs w:val="24"/>
        </w:rPr>
        <w:t xml:space="preserve">pkt. </w:t>
      </w:r>
    </w:p>
    <w:p w14:paraId="06E3B779" w14:textId="4800AE22" w:rsidR="004D16E7" w:rsidRDefault="002E2589" w:rsidP="003D0721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34E9">
        <w:rPr>
          <w:rFonts w:ascii="Times New Roman" w:hAnsi="Times New Roman" w:cs="Times New Roman"/>
          <w:sz w:val="24"/>
          <w:szCs w:val="24"/>
        </w:rPr>
        <w:t xml:space="preserve">Test odbędzie się </w:t>
      </w:r>
      <w:r w:rsidR="004D16E7" w:rsidRPr="005034E9">
        <w:rPr>
          <w:rFonts w:ascii="Times New Roman" w:hAnsi="Times New Roman" w:cs="Times New Roman"/>
          <w:sz w:val="24"/>
          <w:szCs w:val="24"/>
        </w:rPr>
        <w:t>w</w:t>
      </w:r>
      <w:r w:rsidRPr="005034E9">
        <w:rPr>
          <w:rFonts w:ascii="Times New Roman" w:hAnsi="Times New Roman" w:cs="Times New Roman"/>
          <w:sz w:val="24"/>
          <w:szCs w:val="24"/>
        </w:rPr>
        <w:t xml:space="preserve"> przedostatni</w:t>
      </w:r>
      <w:r w:rsidR="004D16E7" w:rsidRPr="005034E9">
        <w:rPr>
          <w:rFonts w:ascii="Times New Roman" w:hAnsi="Times New Roman" w:cs="Times New Roman"/>
          <w:sz w:val="24"/>
          <w:szCs w:val="24"/>
        </w:rPr>
        <w:t>m</w:t>
      </w:r>
      <w:r w:rsidRPr="005034E9">
        <w:rPr>
          <w:rFonts w:ascii="Times New Roman" w:hAnsi="Times New Roman" w:cs="Times New Roman"/>
          <w:sz w:val="24"/>
          <w:szCs w:val="24"/>
        </w:rPr>
        <w:t xml:space="preserve"> </w:t>
      </w:r>
      <w:r w:rsidR="004D16E7" w:rsidRPr="005034E9">
        <w:rPr>
          <w:rFonts w:ascii="Times New Roman" w:hAnsi="Times New Roman" w:cs="Times New Roman"/>
          <w:sz w:val="24"/>
          <w:szCs w:val="24"/>
        </w:rPr>
        <w:t>tygodniu zajęć</w:t>
      </w:r>
      <w:r w:rsidR="002113BF">
        <w:rPr>
          <w:rFonts w:ascii="Times New Roman" w:hAnsi="Times New Roman" w:cs="Times New Roman"/>
          <w:sz w:val="24"/>
          <w:szCs w:val="24"/>
        </w:rPr>
        <w:t xml:space="preserve"> lub na przedostatnich zajęciach w semestrze</w:t>
      </w:r>
      <w:r w:rsidRPr="005034E9">
        <w:rPr>
          <w:rFonts w:ascii="Times New Roman" w:hAnsi="Times New Roman" w:cs="Times New Roman"/>
          <w:sz w:val="24"/>
          <w:szCs w:val="24"/>
        </w:rPr>
        <w:t>.</w:t>
      </w:r>
      <w:r w:rsidR="004D16E7" w:rsidRPr="005034E9">
        <w:rPr>
          <w:rFonts w:ascii="Times New Roman" w:hAnsi="Times New Roman" w:cs="Times New Roman"/>
          <w:sz w:val="24"/>
          <w:szCs w:val="24"/>
        </w:rPr>
        <w:t xml:space="preserve"> Termin zostanie ustalony z grupą</w:t>
      </w:r>
      <w:r w:rsidR="005034E9">
        <w:rPr>
          <w:rFonts w:ascii="Times New Roman" w:hAnsi="Times New Roman" w:cs="Times New Roman"/>
          <w:sz w:val="24"/>
          <w:szCs w:val="24"/>
        </w:rPr>
        <w:t>.</w:t>
      </w:r>
      <w:r w:rsidR="005626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6136B" w14:textId="371A1B8C" w:rsidR="0056266B" w:rsidRPr="004D16E7" w:rsidRDefault="004D16E7" w:rsidP="003D0721">
      <w:pPr>
        <w:pStyle w:val="Akapitzlist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34E9">
        <w:rPr>
          <w:rFonts w:ascii="Times New Roman" w:hAnsi="Times New Roman" w:cs="Times New Roman"/>
          <w:sz w:val="24"/>
          <w:szCs w:val="24"/>
          <w:u w:val="single"/>
        </w:rPr>
        <w:t>Struktura testu</w:t>
      </w:r>
      <w:r w:rsidRPr="0056266B">
        <w:rPr>
          <w:rFonts w:ascii="Times New Roman" w:hAnsi="Times New Roman" w:cs="Times New Roman"/>
          <w:sz w:val="24"/>
          <w:szCs w:val="24"/>
        </w:rPr>
        <w:t>:</w:t>
      </w:r>
      <w:r w:rsidR="0056266B" w:rsidRPr="0056266B">
        <w:rPr>
          <w:rFonts w:ascii="Times New Roman" w:hAnsi="Times New Roman" w:cs="Times New Roman"/>
          <w:sz w:val="24"/>
          <w:szCs w:val="24"/>
        </w:rPr>
        <w:t xml:space="preserve"> </w:t>
      </w:r>
      <w:r w:rsidRPr="005034E9">
        <w:rPr>
          <w:rFonts w:ascii="Times New Roman" w:hAnsi="Times New Roman" w:cs="Times New Roman"/>
          <w:sz w:val="24"/>
          <w:szCs w:val="24"/>
        </w:rPr>
        <w:t>słuchanie ze zrozumieniem</w:t>
      </w:r>
      <w:r w:rsidR="0056266B">
        <w:rPr>
          <w:rFonts w:ascii="Times New Roman" w:hAnsi="Times New Roman" w:cs="Times New Roman"/>
          <w:sz w:val="24"/>
          <w:szCs w:val="24"/>
        </w:rPr>
        <w:t xml:space="preserve">, </w:t>
      </w:r>
      <w:r w:rsidRPr="005034E9">
        <w:rPr>
          <w:rFonts w:ascii="Times New Roman" w:hAnsi="Times New Roman" w:cs="Times New Roman"/>
          <w:sz w:val="24"/>
          <w:szCs w:val="24"/>
        </w:rPr>
        <w:t xml:space="preserve">rozumienie </w:t>
      </w:r>
      <w:r w:rsidR="0056266B">
        <w:rPr>
          <w:rFonts w:ascii="Times New Roman" w:hAnsi="Times New Roman" w:cs="Times New Roman"/>
          <w:sz w:val="24"/>
          <w:szCs w:val="24"/>
        </w:rPr>
        <w:t>tekstu czytanego, część leksykalno-gramatyczna.</w:t>
      </w:r>
      <w:r w:rsidR="0027668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56266B" w:rsidRPr="004D16E7" w:rsidSect="00AF7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CECC4" w14:textId="77777777" w:rsidR="000F24D7" w:rsidRDefault="000F24D7" w:rsidP="0097357C">
      <w:pPr>
        <w:spacing w:after="0" w:line="240" w:lineRule="auto"/>
      </w:pPr>
      <w:r>
        <w:separator/>
      </w:r>
    </w:p>
  </w:endnote>
  <w:endnote w:type="continuationSeparator" w:id="0">
    <w:p w14:paraId="238C1119" w14:textId="77777777" w:rsidR="000F24D7" w:rsidRDefault="000F24D7" w:rsidP="0097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5509E" w14:textId="77777777" w:rsidR="000F24D7" w:rsidRDefault="000F24D7" w:rsidP="0097357C">
      <w:pPr>
        <w:spacing w:after="0" w:line="240" w:lineRule="auto"/>
      </w:pPr>
      <w:r>
        <w:separator/>
      </w:r>
    </w:p>
  </w:footnote>
  <w:footnote w:type="continuationSeparator" w:id="0">
    <w:p w14:paraId="455940AF" w14:textId="77777777" w:rsidR="000F24D7" w:rsidRDefault="000F24D7" w:rsidP="0097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8392D"/>
    <w:multiLevelType w:val="hybridMultilevel"/>
    <w:tmpl w:val="04B028CE"/>
    <w:lvl w:ilvl="0" w:tplc="F4CE44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F5AFC"/>
    <w:multiLevelType w:val="hybridMultilevel"/>
    <w:tmpl w:val="974810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86503"/>
    <w:multiLevelType w:val="hybridMultilevel"/>
    <w:tmpl w:val="67CC5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1F7E"/>
    <w:multiLevelType w:val="hybridMultilevel"/>
    <w:tmpl w:val="CAF809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8F"/>
    <w:rsid w:val="00005BB4"/>
    <w:rsid w:val="00012C17"/>
    <w:rsid w:val="00013D09"/>
    <w:rsid w:val="0005331C"/>
    <w:rsid w:val="000540B4"/>
    <w:rsid w:val="00067A53"/>
    <w:rsid w:val="000722A7"/>
    <w:rsid w:val="00091120"/>
    <w:rsid w:val="000926CB"/>
    <w:rsid w:val="00092CFA"/>
    <w:rsid w:val="00093556"/>
    <w:rsid w:val="000A5064"/>
    <w:rsid w:val="000D431D"/>
    <w:rsid w:val="000E6A34"/>
    <w:rsid w:val="000F24D7"/>
    <w:rsid w:val="00101895"/>
    <w:rsid w:val="00151B2D"/>
    <w:rsid w:val="00186F20"/>
    <w:rsid w:val="00187EF3"/>
    <w:rsid w:val="00192FAB"/>
    <w:rsid w:val="001B2401"/>
    <w:rsid w:val="001B30E7"/>
    <w:rsid w:val="001B58A0"/>
    <w:rsid w:val="001D2936"/>
    <w:rsid w:val="001F6730"/>
    <w:rsid w:val="002113BF"/>
    <w:rsid w:val="00213A90"/>
    <w:rsid w:val="0022375A"/>
    <w:rsid w:val="0023413D"/>
    <w:rsid w:val="00245E97"/>
    <w:rsid w:val="00270479"/>
    <w:rsid w:val="00275E00"/>
    <w:rsid w:val="00276680"/>
    <w:rsid w:val="002859DE"/>
    <w:rsid w:val="002A4A5A"/>
    <w:rsid w:val="002A5F0F"/>
    <w:rsid w:val="002B2EC1"/>
    <w:rsid w:val="002B755B"/>
    <w:rsid w:val="002C633A"/>
    <w:rsid w:val="002D0A9F"/>
    <w:rsid w:val="002E0EC8"/>
    <w:rsid w:val="002E2589"/>
    <w:rsid w:val="002F593D"/>
    <w:rsid w:val="002F6407"/>
    <w:rsid w:val="003001DD"/>
    <w:rsid w:val="003112C3"/>
    <w:rsid w:val="003137EB"/>
    <w:rsid w:val="00322FB9"/>
    <w:rsid w:val="00342C9D"/>
    <w:rsid w:val="00344899"/>
    <w:rsid w:val="00361143"/>
    <w:rsid w:val="0038295C"/>
    <w:rsid w:val="00394C81"/>
    <w:rsid w:val="003B1996"/>
    <w:rsid w:val="003D0721"/>
    <w:rsid w:val="003E3093"/>
    <w:rsid w:val="004148B3"/>
    <w:rsid w:val="00450D28"/>
    <w:rsid w:val="00452D6E"/>
    <w:rsid w:val="004541FE"/>
    <w:rsid w:val="00466E9D"/>
    <w:rsid w:val="004750BC"/>
    <w:rsid w:val="00482E62"/>
    <w:rsid w:val="00492185"/>
    <w:rsid w:val="00494175"/>
    <w:rsid w:val="00494ADE"/>
    <w:rsid w:val="004B03C1"/>
    <w:rsid w:val="004B2CEE"/>
    <w:rsid w:val="004D15DB"/>
    <w:rsid w:val="004D16E7"/>
    <w:rsid w:val="004D3B4C"/>
    <w:rsid w:val="005034E9"/>
    <w:rsid w:val="00507F79"/>
    <w:rsid w:val="005402D1"/>
    <w:rsid w:val="005468DC"/>
    <w:rsid w:val="00547DCD"/>
    <w:rsid w:val="00550850"/>
    <w:rsid w:val="005524DB"/>
    <w:rsid w:val="00560C2E"/>
    <w:rsid w:val="0056266B"/>
    <w:rsid w:val="0057380A"/>
    <w:rsid w:val="00595E0C"/>
    <w:rsid w:val="005A539F"/>
    <w:rsid w:val="005B608F"/>
    <w:rsid w:val="005C0BDD"/>
    <w:rsid w:val="005C50A3"/>
    <w:rsid w:val="005E0D68"/>
    <w:rsid w:val="005E43B9"/>
    <w:rsid w:val="0061033F"/>
    <w:rsid w:val="00624D58"/>
    <w:rsid w:val="00635291"/>
    <w:rsid w:val="006446E6"/>
    <w:rsid w:val="006809DE"/>
    <w:rsid w:val="00697F5B"/>
    <w:rsid w:val="006A50E7"/>
    <w:rsid w:val="006E0CC7"/>
    <w:rsid w:val="006F62C5"/>
    <w:rsid w:val="006F6D23"/>
    <w:rsid w:val="006F7E61"/>
    <w:rsid w:val="007107FA"/>
    <w:rsid w:val="007234B1"/>
    <w:rsid w:val="00740FC1"/>
    <w:rsid w:val="00741477"/>
    <w:rsid w:val="00742E5F"/>
    <w:rsid w:val="0074479B"/>
    <w:rsid w:val="007474CF"/>
    <w:rsid w:val="007627A2"/>
    <w:rsid w:val="0076603F"/>
    <w:rsid w:val="007A30A6"/>
    <w:rsid w:val="007B56CA"/>
    <w:rsid w:val="007C20DA"/>
    <w:rsid w:val="007C4B53"/>
    <w:rsid w:val="007D0B8C"/>
    <w:rsid w:val="00812224"/>
    <w:rsid w:val="00826EEC"/>
    <w:rsid w:val="00851E63"/>
    <w:rsid w:val="00870E0B"/>
    <w:rsid w:val="0087394E"/>
    <w:rsid w:val="00896E87"/>
    <w:rsid w:val="008C1AF6"/>
    <w:rsid w:val="008D33AC"/>
    <w:rsid w:val="008D6F70"/>
    <w:rsid w:val="008E3557"/>
    <w:rsid w:val="008F4F3D"/>
    <w:rsid w:val="008F5DC9"/>
    <w:rsid w:val="00921E1B"/>
    <w:rsid w:val="0092577E"/>
    <w:rsid w:val="009420A5"/>
    <w:rsid w:val="00957855"/>
    <w:rsid w:val="0096298B"/>
    <w:rsid w:val="0097357C"/>
    <w:rsid w:val="009769D7"/>
    <w:rsid w:val="00976B4D"/>
    <w:rsid w:val="009A334C"/>
    <w:rsid w:val="009A6FC9"/>
    <w:rsid w:val="009A778B"/>
    <w:rsid w:val="009C45ED"/>
    <w:rsid w:val="009D10E3"/>
    <w:rsid w:val="009D21D2"/>
    <w:rsid w:val="009E18D3"/>
    <w:rsid w:val="009E7516"/>
    <w:rsid w:val="009F7231"/>
    <w:rsid w:val="00A12B86"/>
    <w:rsid w:val="00A2400D"/>
    <w:rsid w:val="00A353E5"/>
    <w:rsid w:val="00A60624"/>
    <w:rsid w:val="00A6072F"/>
    <w:rsid w:val="00A71667"/>
    <w:rsid w:val="00AB098F"/>
    <w:rsid w:val="00AB55B9"/>
    <w:rsid w:val="00AD2D74"/>
    <w:rsid w:val="00AE1814"/>
    <w:rsid w:val="00AF619B"/>
    <w:rsid w:val="00AF7C16"/>
    <w:rsid w:val="00B16A5A"/>
    <w:rsid w:val="00B36647"/>
    <w:rsid w:val="00B7447C"/>
    <w:rsid w:val="00BA3398"/>
    <w:rsid w:val="00BB1760"/>
    <w:rsid w:val="00BC656B"/>
    <w:rsid w:val="00BE56FB"/>
    <w:rsid w:val="00BE586F"/>
    <w:rsid w:val="00C1783D"/>
    <w:rsid w:val="00C429A1"/>
    <w:rsid w:val="00C468F7"/>
    <w:rsid w:val="00C47EFF"/>
    <w:rsid w:val="00C54826"/>
    <w:rsid w:val="00C551D1"/>
    <w:rsid w:val="00C560B5"/>
    <w:rsid w:val="00C61271"/>
    <w:rsid w:val="00C70A21"/>
    <w:rsid w:val="00C9271B"/>
    <w:rsid w:val="00CC7951"/>
    <w:rsid w:val="00CD6B19"/>
    <w:rsid w:val="00CE570A"/>
    <w:rsid w:val="00CF32C3"/>
    <w:rsid w:val="00D05C48"/>
    <w:rsid w:val="00D11812"/>
    <w:rsid w:val="00D175AC"/>
    <w:rsid w:val="00D34FB0"/>
    <w:rsid w:val="00D40A28"/>
    <w:rsid w:val="00D5277C"/>
    <w:rsid w:val="00D71D69"/>
    <w:rsid w:val="00D75C09"/>
    <w:rsid w:val="00D94DDE"/>
    <w:rsid w:val="00DB640C"/>
    <w:rsid w:val="00DC1E81"/>
    <w:rsid w:val="00DD0294"/>
    <w:rsid w:val="00DD06C9"/>
    <w:rsid w:val="00DD261F"/>
    <w:rsid w:val="00DF769B"/>
    <w:rsid w:val="00E004ED"/>
    <w:rsid w:val="00E04D96"/>
    <w:rsid w:val="00E26AC4"/>
    <w:rsid w:val="00E27016"/>
    <w:rsid w:val="00E33262"/>
    <w:rsid w:val="00E708D1"/>
    <w:rsid w:val="00E7221C"/>
    <w:rsid w:val="00E92A5E"/>
    <w:rsid w:val="00E945D2"/>
    <w:rsid w:val="00ED0B23"/>
    <w:rsid w:val="00ED2270"/>
    <w:rsid w:val="00ED5339"/>
    <w:rsid w:val="00ED771A"/>
    <w:rsid w:val="00EF2564"/>
    <w:rsid w:val="00EF2BD1"/>
    <w:rsid w:val="00F02725"/>
    <w:rsid w:val="00F40C3D"/>
    <w:rsid w:val="00F439C4"/>
    <w:rsid w:val="00F63EDE"/>
    <w:rsid w:val="00F7160F"/>
    <w:rsid w:val="00F75975"/>
    <w:rsid w:val="00F86168"/>
    <w:rsid w:val="00FC130F"/>
    <w:rsid w:val="00FC1B89"/>
    <w:rsid w:val="00FD1740"/>
    <w:rsid w:val="00FD5832"/>
    <w:rsid w:val="00FD5C15"/>
    <w:rsid w:val="00FE0CC9"/>
    <w:rsid w:val="00FE7123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2B0E"/>
  <w15:chartTrackingRefBased/>
  <w15:docId w15:val="{646857F6-B67A-4713-84F6-752BAF6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0C3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0C3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C7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795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35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35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357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26E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6EEC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A353E5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0C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0CC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0CC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E0C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E0C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wr-edu.zoom.us/j/95629044441?pwd=Q3ozczhhTkpLREVIRzBnaDBHUjAvQT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a.izykowska@pwr.edu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portal.pwr.edu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lep.macmillan.pl/staticContent/pl/index/content/oferta_studencka_niemiecki_9_202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591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 Iżykowska-Staruch</cp:lastModifiedBy>
  <cp:revision>49</cp:revision>
  <cp:lastPrinted>2025-10-01T17:01:00Z</cp:lastPrinted>
  <dcterms:created xsi:type="dcterms:W3CDTF">2022-02-23T10:02:00Z</dcterms:created>
  <dcterms:modified xsi:type="dcterms:W3CDTF">2025-10-01T17:33:00Z</dcterms:modified>
</cp:coreProperties>
</file>