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8F6" w:rsidRPr="00A3192A" w:rsidRDefault="00731810" w:rsidP="00731810">
      <w:pPr>
        <w:jc w:val="center"/>
        <w:rPr>
          <w:b/>
          <w:sz w:val="24"/>
          <w:szCs w:val="24"/>
        </w:rPr>
      </w:pPr>
      <w:r w:rsidRPr="00A3192A">
        <w:rPr>
          <w:b/>
          <w:sz w:val="24"/>
          <w:szCs w:val="24"/>
        </w:rPr>
        <w:t>Commission on Aging</w:t>
      </w:r>
    </w:p>
    <w:p w:rsidR="00731810" w:rsidRPr="00A3192A" w:rsidRDefault="00731810" w:rsidP="00731810">
      <w:pPr>
        <w:jc w:val="center"/>
        <w:rPr>
          <w:b/>
          <w:sz w:val="24"/>
          <w:szCs w:val="24"/>
        </w:rPr>
      </w:pPr>
      <w:r w:rsidRPr="00A3192A">
        <w:rPr>
          <w:b/>
          <w:sz w:val="24"/>
          <w:szCs w:val="24"/>
        </w:rPr>
        <w:t>Minutes May 1, 2019</w:t>
      </w:r>
    </w:p>
    <w:p w:rsidR="00D06AAC" w:rsidRPr="00A3192A" w:rsidRDefault="00D06AAC" w:rsidP="00731810">
      <w:pPr>
        <w:jc w:val="center"/>
        <w:rPr>
          <w:b/>
          <w:sz w:val="24"/>
          <w:szCs w:val="24"/>
        </w:rPr>
      </w:pPr>
      <w:r w:rsidRPr="00A3192A">
        <w:rPr>
          <w:b/>
          <w:sz w:val="24"/>
          <w:szCs w:val="24"/>
        </w:rPr>
        <w:t>Location</w:t>
      </w:r>
      <w:r w:rsidR="00A3192A">
        <w:rPr>
          <w:b/>
          <w:sz w:val="24"/>
          <w:szCs w:val="24"/>
        </w:rPr>
        <w:t>:</w:t>
      </w:r>
      <w:r w:rsidRPr="00A3192A">
        <w:rPr>
          <w:b/>
          <w:sz w:val="24"/>
          <w:szCs w:val="24"/>
        </w:rPr>
        <w:t xml:space="preserve"> BJQ Center</w:t>
      </w:r>
    </w:p>
    <w:p w:rsidR="00731810" w:rsidRPr="00A3192A" w:rsidRDefault="00731810">
      <w:pPr>
        <w:rPr>
          <w:sz w:val="24"/>
          <w:szCs w:val="24"/>
        </w:rPr>
      </w:pPr>
      <w:r w:rsidRPr="00A3192A">
        <w:rPr>
          <w:b/>
          <w:sz w:val="24"/>
          <w:szCs w:val="24"/>
        </w:rPr>
        <w:t>Present</w:t>
      </w:r>
      <w:r w:rsidRPr="00A3192A">
        <w:rPr>
          <w:sz w:val="24"/>
          <w:szCs w:val="24"/>
        </w:rPr>
        <w:t xml:space="preserve">: Ginger Dillard, Willie Gentry, Lillian Morris, Barbara Hollins, James Smith, Cindy Swann, Kathy Swarthout, Jon Tustin, Alex McCormack, Helena Unhoch, </w:t>
      </w:r>
    </w:p>
    <w:p w:rsidR="00731810" w:rsidRPr="00A3192A" w:rsidRDefault="00731810">
      <w:pPr>
        <w:rPr>
          <w:sz w:val="24"/>
          <w:szCs w:val="24"/>
        </w:rPr>
      </w:pPr>
      <w:r w:rsidRPr="00A3192A">
        <w:rPr>
          <w:b/>
          <w:sz w:val="24"/>
          <w:szCs w:val="24"/>
        </w:rPr>
        <w:t>Minutes:</w:t>
      </w:r>
      <w:r w:rsidRPr="00A3192A">
        <w:rPr>
          <w:sz w:val="24"/>
          <w:szCs w:val="24"/>
        </w:rPr>
        <w:t xml:space="preserve"> approved as written</w:t>
      </w:r>
    </w:p>
    <w:p w:rsidR="00731810" w:rsidRPr="00A3192A" w:rsidRDefault="00731810">
      <w:pPr>
        <w:rPr>
          <w:sz w:val="24"/>
          <w:szCs w:val="24"/>
        </w:rPr>
      </w:pPr>
      <w:r w:rsidRPr="00A3192A">
        <w:rPr>
          <w:b/>
          <w:sz w:val="24"/>
          <w:szCs w:val="24"/>
        </w:rPr>
        <w:t>Treasurer Re</w:t>
      </w:r>
      <w:r w:rsidR="00736862" w:rsidRPr="00A3192A">
        <w:rPr>
          <w:b/>
          <w:sz w:val="24"/>
          <w:szCs w:val="24"/>
        </w:rPr>
        <w:t>port:</w:t>
      </w:r>
      <w:r w:rsidR="00736862" w:rsidRPr="00A3192A">
        <w:rPr>
          <w:sz w:val="24"/>
          <w:szCs w:val="24"/>
        </w:rPr>
        <w:t xml:space="preserve"> Previous Balance $259.53</w:t>
      </w:r>
      <w:r w:rsidR="00A3192A" w:rsidRPr="00A3192A">
        <w:rPr>
          <w:sz w:val="24"/>
          <w:szCs w:val="24"/>
        </w:rPr>
        <w:t>.</w:t>
      </w:r>
      <w:r w:rsidRPr="00A3192A">
        <w:rPr>
          <w:sz w:val="24"/>
          <w:szCs w:val="24"/>
        </w:rPr>
        <w:t xml:space="preserve"> No receipts and</w:t>
      </w:r>
      <w:r w:rsidR="00736862" w:rsidRPr="00A3192A">
        <w:rPr>
          <w:sz w:val="24"/>
          <w:szCs w:val="24"/>
        </w:rPr>
        <w:t xml:space="preserve"> no expenses</w:t>
      </w:r>
      <w:r w:rsidR="00A3192A" w:rsidRPr="00A3192A">
        <w:rPr>
          <w:sz w:val="24"/>
          <w:szCs w:val="24"/>
        </w:rPr>
        <w:t>.</w:t>
      </w:r>
      <w:r w:rsidR="00736862" w:rsidRPr="00A3192A">
        <w:rPr>
          <w:sz w:val="24"/>
          <w:szCs w:val="24"/>
        </w:rPr>
        <w:t xml:space="preserve"> Balance is $259.53</w:t>
      </w:r>
    </w:p>
    <w:p w:rsidR="00731810" w:rsidRPr="00A3192A" w:rsidRDefault="00357477">
      <w:pPr>
        <w:rPr>
          <w:b/>
          <w:sz w:val="24"/>
          <w:szCs w:val="24"/>
        </w:rPr>
      </w:pPr>
      <w:r w:rsidRPr="00A3192A">
        <w:rPr>
          <w:b/>
          <w:sz w:val="24"/>
          <w:szCs w:val="24"/>
        </w:rPr>
        <w:t>General Discussion:</w:t>
      </w:r>
    </w:p>
    <w:p w:rsidR="00357477" w:rsidRPr="00A3192A" w:rsidRDefault="00357477" w:rsidP="00357477">
      <w:pPr>
        <w:pStyle w:val="ListParagraph"/>
        <w:numPr>
          <w:ilvl w:val="0"/>
          <w:numId w:val="1"/>
        </w:numPr>
        <w:rPr>
          <w:sz w:val="24"/>
          <w:szCs w:val="24"/>
        </w:rPr>
      </w:pPr>
      <w:proofErr w:type="spellStart"/>
      <w:r w:rsidRPr="00A3192A">
        <w:rPr>
          <w:sz w:val="24"/>
          <w:szCs w:val="24"/>
        </w:rPr>
        <w:t>BeHeardCVA</w:t>
      </w:r>
      <w:proofErr w:type="spellEnd"/>
      <w:r w:rsidR="0084470A" w:rsidRPr="00A3192A">
        <w:rPr>
          <w:sz w:val="24"/>
          <w:szCs w:val="24"/>
        </w:rPr>
        <w:t xml:space="preserve">- Ginger distributed information from Weldon Cooper where COA members can </w:t>
      </w:r>
      <w:r w:rsidR="00F929F3" w:rsidRPr="00A3192A">
        <w:rPr>
          <w:sz w:val="24"/>
          <w:szCs w:val="24"/>
        </w:rPr>
        <w:t>register to take community surveys at a customizable rate to share the</w:t>
      </w:r>
      <w:r w:rsidR="00A3192A" w:rsidRPr="00A3192A">
        <w:rPr>
          <w:sz w:val="24"/>
          <w:szCs w:val="24"/>
        </w:rPr>
        <w:t>ir</w:t>
      </w:r>
      <w:r w:rsidR="00F929F3" w:rsidRPr="00A3192A">
        <w:rPr>
          <w:sz w:val="24"/>
          <w:szCs w:val="24"/>
        </w:rPr>
        <w:t xml:space="preserve"> thoughts on a variety of topics. Weldon Cooper does extensive researching and reporting on census and community available data. It could helpful for more rural voices to be heard.</w:t>
      </w:r>
    </w:p>
    <w:p w:rsidR="00357477" w:rsidRPr="00A3192A" w:rsidRDefault="00357477" w:rsidP="00357477">
      <w:pPr>
        <w:pStyle w:val="ListParagraph"/>
        <w:numPr>
          <w:ilvl w:val="0"/>
          <w:numId w:val="1"/>
        </w:numPr>
        <w:rPr>
          <w:sz w:val="24"/>
          <w:szCs w:val="24"/>
        </w:rPr>
      </w:pPr>
      <w:r w:rsidRPr="00A3192A">
        <w:rPr>
          <w:sz w:val="24"/>
          <w:szCs w:val="24"/>
        </w:rPr>
        <w:t xml:space="preserve">AARP </w:t>
      </w:r>
      <w:r w:rsidR="000C7E56" w:rsidRPr="00A3192A">
        <w:rPr>
          <w:sz w:val="24"/>
          <w:szCs w:val="24"/>
        </w:rPr>
        <w:t>Livable</w:t>
      </w:r>
      <w:r w:rsidRPr="00A3192A">
        <w:rPr>
          <w:sz w:val="24"/>
          <w:szCs w:val="24"/>
        </w:rPr>
        <w:t xml:space="preserve"> Communities Publications</w:t>
      </w:r>
      <w:r w:rsidR="00D06AAC" w:rsidRPr="00A3192A">
        <w:rPr>
          <w:sz w:val="24"/>
          <w:szCs w:val="24"/>
        </w:rPr>
        <w:t>: Ginger</w:t>
      </w:r>
      <w:r w:rsidR="00F929F3" w:rsidRPr="00A3192A">
        <w:rPr>
          <w:sz w:val="24"/>
          <w:szCs w:val="24"/>
        </w:rPr>
        <w:t xml:space="preserve"> got free copies of the 6 books which make of the Livable Communities iniative including one that is a guide to Listening Sessions. This is educational and related to the surveys we are compiling for the Charlottesville </w:t>
      </w:r>
      <w:r w:rsidR="00A3192A" w:rsidRPr="00A3192A">
        <w:rPr>
          <w:sz w:val="24"/>
          <w:szCs w:val="24"/>
        </w:rPr>
        <w:t>Alliance</w:t>
      </w:r>
      <w:r w:rsidR="00F929F3" w:rsidRPr="00A3192A">
        <w:rPr>
          <w:sz w:val="24"/>
          <w:szCs w:val="24"/>
        </w:rPr>
        <w:t>.</w:t>
      </w:r>
    </w:p>
    <w:p w:rsidR="00357477" w:rsidRPr="00A3192A" w:rsidRDefault="00D06AAC" w:rsidP="00357477">
      <w:pPr>
        <w:pStyle w:val="ListParagraph"/>
        <w:numPr>
          <w:ilvl w:val="0"/>
          <w:numId w:val="1"/>
        </w:numPr>
        <w:rPr>
          <w:sz w:val="24"/>
          <w:szCs w:val="24"/>
        </w:rPr>
      </w:pPr>
      <w:r w:rsidRPr="00A3192A">
        <w:rPr>
          <w:sz w:val="24"/>
          <w:szCs w:val="24"/>
        </w:rPr>
        <w:t>National Association of Area Agencies on Aging Membership</w:t>
      </w:r>
      <w:r w:rsidR="00F929F3" w:rsidRPr="00A3192A">
        <w:rPr>
          <w:sz w:val="24"/>
          <w:szCs w:val="24"/>
        </w:rPr>
        <w:t>- N4A is inviting other age related groups to join N4A for the first time in their history. They have agreed to accept the COA if interested. Ginger will research membership benefits.</w:t>
      </w:r>
    </w:p>
    <w:p w:rsidR="00D06AAC" w:rsidRPr="00A3192A" w:rsidRDefault="00D06AAC" w:rsidP="00357477">
      <w:pPr>
        <w:pStyle w:val="ListParagraph"/>
        <w:numPr>
          <w:ilvl w:val="0"/>
          <w:numId w:val="1"/>
        </w:numPr>
        <w:rPr>
          <w:sz w:val="24"/>
          <w:szCs w:val="24"/>
        </w:rPr>
      </w:pPr>
      <w:r w:rsidRPr="00A3192A">
        <w:rPr>
          <w:sz w:val="24"/>
          <w:szCs w:val="24"/>
        </w:rPr>
        <w:t>Meeting Location- discussion on whether we wanted to have the meeting here on have it move to different locations. Ginger indicated that</w:t>
      </w:r>
      <w:r w:rsidR="00F929F3" w:rsidRPr="00A3192A">
        <w:rPr>
          <w:sz w:val="24"/>
          <w:szCs w:val="24"/>
        </w:rPr>
        <w:t>,</w:t>
      </w:r>
      <w:r w:rsidRPr="00A3192A">
        <w:rPr>
          <w:sz w:val="24"/>
          <w:szCs w:val="24"/>
        </w:rPr>
        <w:t xml:space="preserve"> speaking for Bob </w:t>
      </w:r>
      <w:proofErr w:type="spellStart"/>
      <w:r w:rsidRPr="00A3192A">
        <w:rPr>
          <w:sz w:val="24"/>
          <w:szCs w:val="24"/>
        </w:rPr>
        <w:t>Kunhle</w:t>
      </w:r>
      <w:proofErr w:type="spellEnd"/>
      <w:r w:rsidR="00F929F3" w:rsidRPr="00A3192A">
        <w:rPr>
          <w:sz w:val="24"/>
          <w:szCs w:val="24"/>
        </w:rPr>
        <w:t>,</w:t>
      </w:r>
      <w:r w:rsidRPr="00A3192A">
        <w:rPr>
          <w:sz w:val="24"/>
          <w:szCs w:val="24"/>
        </w:rPr>
        <w:t xml:space="preserve"> his intention was to expose us to Louisa seniors in different locations. There were mixed reactions to changing locations.</w:t>
      </w:r>
    </w:p>
    <w:p w:rsidR="000C7E56" w:rsidRPr="00A3192A" w:rsidRDefault="000C7E56" w:rsidP="00357477">
      <w:pPr>
        <w:pStyle w:val="ListParagraph"/>
        <w:numPr>
          <w:ilvl w:val="0"/>
          <w:numId w:val="1"/>
        </w:numPr>
        <w:rPr>
          <w:sz w:val="24"/>
          <w:szCs w:val="24"/>
        </w:rPr>
      </w:pPr>
      <w:r w:rsidRPr="00A3192A">
        <w:rPr>
          <w:sz w:val="24"/>
          <w:szCs w:val="24"/>
        </w:rPr>
        <w:t xml:space="preserve">Strategic Impact Mapping: </w:t>
      </w:r>
      <w:r w:rsidR="00A3192A" w:rsidRPr="00A3192A">
        <w:rPr>
          <w:sz w:val="24"/>
          <w:szCs w:val="24"/>
        </w:rPr>
        <w:t>Ginger recommended this as a strategy to help us hone in o</w:t>
      </w:r>
      <w:r w:rsidRPr="00A3192A">
        <w:rPr>
          <w:sz w:val="24"/>
          <w:szCs w:val="24"/>
        </w:rPr>
        <w:t xml:space="preserve">n our goals and developing a few topics that we know well vs lots of topics. James felt this would be helpful in directing our activities and helping our meetings be more productive. </w:t>
      </w:r>
      <w:r w:rsidR="00A3192A" w:rsidRPr="00A3192A">
        <w:rPr>
          <w:sz w:val="24"/>
          <w:szCs w:val="24"/>
        </w:rPr>
        <w:t>He i</w:t>
      </w:r>
      <w:r w:rsidRPr="00A3192A">
        <w:rPr>
          <w:sz w:val="24"/>
          <w:szCs w:val="24"/>
        </w:rPr>
        <w:t>ndicated an annual plan would help us as well.</w:t>
      </w:r>
      <w:r w:rsidR="00F929F3" w:rsidRPr="00A3192A">
        <w:rPr>
          <w:sz w:val="24"/>
          <w:szCs w:val="24"/>
        </w:rPr>
        <w:t xml:space="preserve"> Ginger was asked to draft one for the next meeting.</w:t>
      </w:r>
    </w:p>
    <w:p w:rsidR="00D06AAC" w:rsidRPr="00A3192A" w:rsidRDefault="00D06AAC" w:rsidP="00D06AAC">
      <w:pPr>
        <w:rPr>
          <w:b/>
          <w:sz w:val="24"/>
          <w:szCs w:val="24"/>
        </w:rPr>
      </w:pPr>
      <w:r w:rsidRPr="00A3192A">
        <w:rPr>
          <w:b/>
          <w:sz w:val="24"/>
          <w:szCs w:val="24"/>
        </w:rPr>
        <w:t>Marketing</w:t>
      </w:r>
      <w:r w:rsidR="00A3192A" w:rsidRPr="00A3192A">
        <w:rPr>
          <w:b/>
          <w:sz w:val="24"/>
          <w:szCs w:val="24"/>
        </w:rPr>
        <w:t xml:space="preserve"> Committee</w:t>
      </w:r>
    </w:p>
    <w:p w:rsidR="00D06AAC" w:rsidRPr="00A3192A" w:rsidRDefault="00D06AAC" w:rsidP="00D06AAC">
      <w:pPr>
        <w:pStyle w:val="ListParagraph"/>
        <w:numPr>
          <w:ilvl w:val="0"/>
          <w:numId w:val="2"/>
        </w:numPr>
        <w:rPr>
          <w:sz w:val="24"/>
          <w:szCs w:val="24"/>
        </w:rPr>
      </w:pPr>
      <w:r w:rsidRPr="00A3192A">
        <w:rPr>
          <w:sz w:val="24"/>
          <w:szCs w:val="24"/>
        </w:rPr>
        <w:t xml:space="preserve">Ginger mentioned that a JABA staffer is willing to help us set up a website. Hosting costs are very inexpensive. </w:t>
      </w:r>
      <w:r w:rsidR="00F929F3" w:rsidRPr="00A3192A">
        <w:rPr>
          <w:sz w:val="24"/>
          <w:szCs w:val="24"/>
        </w:rPr>
        <w:t>COA members m</w:t>
      </w:r>
      <w:r w:rsidRPr="00A3192A">
        <w:rPr>
          <w:sz w:val="24"/>
          <w:szCs w:val="24"/>
        </w:rPr>
        <w:t>entioned</w:t>
      </w:r>
      <w:r w:rsidR="00F929F3" w:rsidRPr="00A3192A">
        <w:rPr>
          <w:sz w:val="24"/>
          <w:szCs w:val="24"/>
        </w:rPr>
        <w:t xml:space="preserve"> that we</w:t>
      </w:r>
      <w:r w:rsidRPr="00A3192A">
        <w:rPr>
          <w:sz w:val="24"/>
          <w:szCs w:val="24"/>
        </w:rPr>
        <w:t xml:space="preserve"> could possibly have a page on the Louisa C</w:t>
      </w:r>
      <w:r w:rsidR="00F929F3" w:rsidRPr="00A3192A">
        <w:rPr>
          <w:sz w:val="24"/>
          <w:szCs w:val="24"/>
        </w:rPr>
        <w:t>oun</w:t>
      </w:r>
      <w:r w:rsidRPr="00A3192A">
        <w:rPr>
          <w:sz w:val="24"/>
          <w:szCs w:val="24"/>
        </w:rPr>
        <w:t>ty website.  It would need to be kept up-to-date. No decision on whether we wanted to move forward.</w:t>
      </w:r>
    </w:p>
    <w:p w:rsidR="00D06AAC" w:rsidRPr="00A3192A" w:rsidRDefault="00D06AAC" w:rsidP="00D06AAC">
      <w:pPr>
        <w:pStyle w:val="ListParagraph"/>
        <w:numPr>
          <w:ilvl w:val="0"/>
          <w:numId w:val="2"/>
        </w:numPr>
        <w:rPr>
          <w:sz w:val="24"/>
          <w:szCs w:val="24"/>
        </w:rPr>
      </w:pPr>
      <w:r w:rsidRPr="00A3192A">
        <w:rPr>
          <w:sz w:val="24"/>
          <w:szCs w:val="24"/>
        </w:rPr>
        <w:t>Some comments about not seeing our meeting advertised in the paper.</w:t>
      </w:r>
    </w:p>
    <w:p w:rsidR="000C7E56" w:rsidRPr="00A3192A" w:rsidRDefault="000C7E56" w:rsidP="00D06AAC">
      <w:pPr>
        <w:pStyle w:val="ListParagraph"/>
        <w:numPr>
          <w:ilvl w:val="0"/>
          <w:numId w:val="2"/>
        </w:numPr>
        <w:rPr>
          <w:sz w:val="24"/>
          <w:szCs w:val="24"/>
        </w:rPr>
      </w:pPr>
      <w:r w:rsidRPr="00A3192A">
        <w:rPr>
          <w:sz w:val="24"/>
          <w:szCs w:val="24"/>
        </w:rPr>
        <w:t xml:space="preserve">Rack Cards- Jon had the first batch of rack cards. </w:t>
      </w:r>
      <w:r w:rsidR="00F929F3" w:rsidRPr="00A3192A">
        <w:rPr>
          <w:sz w:val="24"/>
          <w:szCs w:val="24"/>
        </w:rPr>
        <w:t>Present members took a copy. We will use these at the Street Festival.</w:t>
      </w:r>
    </w:p>
    <w:p w:rsidR="00D06AAC" w:rsidRPr="00A3192A" w:rsidRDefault="00D06AAC" w:rsidP="00D06AAC">
      <w:pPr>
        <w:rPr>
          <w:b/>
          <w:sz w:val="24"/>
          <w:szCs w:val="24"/>
        </w:rPr>
      </w:pPr>
      <w:r w:rsidRPr="00A3192A">
        <w:rPr>
          <w:b/>
          <w:sz w:val="24"/>
          <w:szCs w:val="24"/>
        </w:rPr>
        <w:t>Activities</w:t>
      </w:r>
      <w:r w:rsidR="00A3192A" w:rsidRPr="00A3192A">
        <w:rPr>
          <w:b/>
          <w:sz w:val="24"/>
          <w:szCs w:val="24"/>
        </w:rPr>
        <w:t xml:space="preserve"> Committee</w:t>
      </w:r>
    </w:p>
    <w:p w:rsidR="00D06AAC" w:rsidRPr="00A3192A" w:rsidRDefault="00D06AAC" w:rsidP="00D06AAC">
      <w:pPr>
        <w:pStyle w:val="ListParagraph"/>
        <w:numPr>
          <w:ilvl w:val="0"/>
          <w:numId w:val="3"/>
        </w:numPr>
        <w:rPr>
          <w:sz w:val="24"/>
          <w:szCs w:val="24"/>
        </w:rPr>
      </w:pPr>
      <w:r w:rsidRPr="00A3192A">
        <w:rPr>
          <w:sz w:val="24"/>
          <w:szCs w:val="24"/>
        </w:rPr>
        <w:t>Louisa C</w:t>
      </w:r>
      <w:r w:rsidR="00F929F3" w:rsidRPr="00A3192A">
        <w:rPr>
          <w:sz w:val="24"/>
          <w:szCs w:val="24"/>
        </w:rPr>
        <w:t>oun</w:t>
      </w:r>
      <w:r w:rsidRPr="00A3192A">
        <w:rPr>
          <w:sz w:val="24"/>
          <w:szCs w:val="24"/>
        </w:rPr>
        <w:t>ty Street Festival:</w:t>
      </w:r>
      <w:r w:rsidR="00736862" w:rsidRPr="00A3192A">
        <w:rPr>
          <w:sz w:val="24"/>
          <w:szCs w:val="24"/>
        </w:rPr>
        <w:t xml:space="preserve"> Sat. June 8.</w:t>
      </w:r>
      <w:r w:rsidRPr="00A3192A">
        <w:rPr>
          <w:sz w:val="24"/>
          <w:szCs w:val="24"/>
        </w:rPr>
        <w:t xml:space="preserve"> Suggestions were sent around for needs and sign-up sheet. Alex created a basic sign/flyer for the table. Kathy indicated we need to move forward with reserving a space at the event. </w:t>
      </w:r>
      <w:r w:rsidR="00736862" w:rsidRPr="00A3192A">
        <w:rPr>
          <w:sz w:val="24"/>
          <w:szCs w:val="24"/>
        </w:rPr>
        <w:t xml:space="preserve">Rack cards, surveys, end of life forms, yellow book, candy, water, lemonade. JABA has vertical racks to help display stand out. Ginger mentioned wrist bands as giveaways. </w:t>
      </w:r>
      <w:r w:rsidR="001234FC" w:rsidRPr="00A3192A">
        <w:rPr>
          <w:sz w:val="24"/>
          <w:szCs w:val="24"/>
        </w:rPr>
        <w:t>Motion approved for the cost of the space.</w:t>
      </w:r>
      <w:r w:rsidR="00F929F3" w:rsidRPr="00A3192A">
        <w:rPr>
          <w:sz w:val="24"/>
          <w:szCs w:val="24"/>
        </w:rPr>
        <w:t xml:space="preserve"> The committee will circulate a sign-up sheet.</w:t>
      </w:r>
    </w:p>
    <w:p w:rsidR="00A3192A" w:rsidRDefault="00A3192A" w:rsidP="001D6F17">
      <w:pPr>
        <w:rPr>
          <w:b/>
          <w:sz w:val="24"/>
          <w:szCs w:val="24"/>
        </w:rPr>
      </w:pPr>
    </w:p>
    <w:p w:rsidR="001D6F17" w:rsidRPr="00A3192A" w:rsidRDefault="001D6F17" w:rsidP="001D6F17">
      <w:pPr>
        <w:rPr>
          <w:b/>
          <w:sz w:val="24"/>
          <w:szCs w:val="24"/>
        </w:rPr>
      </w:pPr>
      <w:bookmarkStart w:id="0" w:name="_GoBack"/>
      <w:bookmarkEnd w:id="0"/>
      <w:r w:rsidRPr="00A3192A">
        <w:rPr>
          <w:b/>
          <w:sz w:val="24"/>
          <w:szCs w:val="24"/>
        </w:rPr>
        <w:lastRenderedPageBreak/>
        <w:t>Funding</w:t>
      </w:r>
    </w:p>
    <w:p w:rsidR="001D6F17" w:rsidRPr="00A3192A" w:rsidRDefault="00F929F3" w:rsidP="001D6F17">
      <w:pPr>
        <w:pStyle w:val="ListParagraph"/>
        <w:numPr>
          <w:ilvl w:val="0"/>
          <w:numId w:val="4"/>
        </w:numPr>
        <w:rPr>
          <w:sz w:val="24"/>
          <w:szCs w:val="24"/>
        </w:rPr>
      </w:pPr>
      <w:r w:rsidRPr="00A3192A">
        <w:rPr>
          <w:sz w:val="24"/>
          <w:szCs w:val="24"/>
        </w:rPr>
        <w:t xml:space="preserve">Louisa County </w:t>
      </w:r>
      <w:r w:rsidR="001D6F17" w:rsidRPr="00A3192A">
        <w:rPr>
          <w:sz w:val="24"/>
          <w:szCs w:val="24"/>
        </w:rPr>
        <w:t xml:space="preserve">Board </w:t>
      </w:r>
      <w:r w:rsidRPr="00A3192A">
        <w:rPr>
          <w:sz w:val="24"/>
          <w:szCs w:val="24"/>
        </w:rPr>
        <w:t>of Supervisors</w:t>
      </w:r>
      <w:r w:rsidR="00B206AB" w:rsidRPr="00A3192A">
        <w:rPr>
          <w:sz w:val="24"/>
          <w:szCs w:val="24"/>
        </w:rPr>
        <w:t xml:space="preserve"> </w:t>
      </w:r>
      <w:r w:rsidR="00A3192A" w:rsidRPr="00A3192A">
        <w:rPr>
          <w:sz w:val="24"/>
          <w:szCs w:val="24"/>
        </w:rPr>
        <w:t>awarded</w:t>
      </w:r>
      <w:r w:rsidR="00A3192A" w:rsidRPr="00A3192A">
        <w:rPr>
          <w:sz w:val="24"/>
          <w:szCs w:val="24"/>
        </w:rPr>
        <w:t xml:space="preserve"> </w:t>
      </w:r>
      <w:r w:rsidR="001D6F17" w:rsidRPr="00A3192A">
        <w:rPr>
          <w:sz w:val="24"/>
          <w:szCs w:val="24"/>
        </w:rPr>
        <w:t xml:space="preserve">$4,500 to Commission on Aging; </w:t>
      </w:r>
      <w:r w:rsidR="00A3192A" w:rsidRPr="00A3192A">
        <w:rPr>
          <w:sz w:val="24"/>
          <w:szCs w:val="24"/>
        </w:rPr>
        <w:t xml:space="preserve">the funds </w:t>
      </w:r>
      <w:r w:rsidR="001D6F17" w:rsidRPr="00A3192A">
        <w:rPr>
          <w:sz w:val="24"/>
          <w:szCs w:val="24"/>
        </w:rPr>
        <w:t xml:space="preserve">will be awarded July 1. Reports are required with funding requests in order for funding to continue. </w:t>
      </w:r>
      <w:r w:rsidR="00741818" w:rsidRPr="00A3192A">
        <w:rPr>
          <w:sz w:val="24"/>
          <w:szCs w:val="24"/>
        </w:rPr>
        <w:t xml:space="preserve">First report will be due </w:t>
      </w:r>
      <w:r w:rsidR="00A3192A" w:rsidRPr="00A3192A">
        <w:rPr>
          <w:sz w:val="24"/>
          <w:szCs w:val="24"/>
        </w:rPr>
        <w:t>with the first quarterly request for funds.</w:t>
      </w:r>
    </w:p>
    <w:p w:rsidR="00741818" w:rsidRPr="00A3192A" w:rsidRDefault="00A3192A" w:rsidP="00741818">
      <w:pPr>
        <w:rPr>
          <w:b/>
          <w:sz w:val="24"/>
          <w:szCs w:val="24"/>
        </w:rPr>
      </w:pPr>
      <w:r w:rsidRPr="00A3192A">
        <w:rPr>
          <w:b/>
          <w:sz w:val="24"/>
          <w:szCs w:val="24"/>
        </w:rPr>
        <w:t>Discussion of Future I</w:t>
      </w:r>
      <w:r w:rsidR="00741818" w:rsidRPr="00A3192A">
        <w:rPr>
          <w:b/>
          <w:sz w:val="24"/>
          <w:szCs w:val="24"/>
        </w:rPr>
        <w:t xml:space="preserve">deas and </w:t>
      </w:r>
      <w:r w:rsidRPr="00A3192A">
        <w:rPr>
          <w:b/>
          <w:sz w:val="24"/>
          <w:szCs w:val="24"/>
        </w:rPr>
        <w:t>T</w:t>
      </w:r>
      <w:r w:rsidR="00741818" w:rsidRPr="00A3192A">
        <w:rPr>
          <w:b/>
          <w:sz w:val="24"/>
          <w:szCs w:val="24"/>
        </w:rPr>
        <w:t>opics</w:t>
      </w:r>
    </w:p>
    <w:p w:rsidR="00741818" w:rsidRPr="00A3192A" w:rsidRDefault="00741818" w:rsidP="00741818">
      <w:pPr>
        <w:pStyle w:val="ListParagraph"/>
        <w:numPr>
          <w:ilvl w:val="0"/>
          <w:numId w:val="4"/>
        </w:numPr>
        <w:rPr>
          <w:sz w:val="24"/>
          <w:szCs w:val="24"/>
        </w:rPr>
      </w:pPr>
      <w:r w:rsidRPr="00A3192A">
        <w:rPr>
          <w:sz w:val="24"/>
          <w:szCs w:val="24"/>
        </w:rPr>
        <w:t xml:space="preserve">Tax Relief: </w:t>
      </w:r>
      <w:r w:rsidR="00A42B46" w:rsidRPr="00A3192A">
        <w:rPr>
          <w:sz w:val="24"/>
          <w:szCs w:val="24"/>
        </w:rPr>
        <w:t>Commissioner</w:t>
      </w:r>
      <w:r w:rsidRPr="00A3192A">
        <w:rPr>
          <w:sz w:val="24"/>
          <w:szCs w:val="24"/>
        </w:rPr>
        <w:t xml:space="preserve"> of Revenue can discuss with us who applies, who is eligible</w:t>
      </w:r>
      <w:r w:rsidR="00A42B46" w:rsidRPr="00A3192A">
        <w:rPr>
          <w:sz w:val="24"/>
          <w:szCs w:val="24"/>
        </w:rPr>
        <w:t>, who cannot receive because they have been unable to pay their taxes, outreach, etc. This is something we could have an impact on by informing the Board of Supervisors of issues.</w:t>
      </w:r>
    </w:p>
    <w:p w:rsidR="00741818" w:rsidRPr="00A3192A" w:rsidRDefault="00741818" w:rsidP="00741818">
      <w:pPr>
        <w:pStyle w:val="ListParagraph"/>
        <w:numPr>
          <w:ilvl w:val="0"/>
          <w:numId w:val="4"/>
        </w:numPr>
        <w:rPr>
          <w:sz w:val="24"/>
          <w:szCs w:val="24"/>
        </w:rPr>
      </w:pPr>
      <w:r w:rsidRPr="00A3192A">
        <w:rPr>
          <w:sz w:val="24"/>
          <w:szCs w:val="24"/>
        </w:rPr>
        <w:t>Medicare and Other Insurance</w:t>
      </w:r>
    </w:p>
    <w:p w:rsidR="00741818" w:rsidRPr="00A3192A" w:rsidRDefault="00741818" w:rsidP="00741818">
      <w:pPr>
        <w:pStyle w:val="ListParagraph"/>
        <w:numPr>
          <w:ilvl w:val="0"/>
          <w:numId w:val="4"/>
        </w:numPr>
        <w:rPr>
          <w:sz w:val="24"/>
          <w:szCs w:val="24"/>
        </w:rPr>
      </w:pPr>
      <w:r w:rsidRPr="00A3192A">
        <w:rPr>
          <w:sz w:val="24"/>
          <w:szCs w:val="24"/>
        </w:rPr>
        <w:t>Adult Abuse-</w:t>
      </w:r>
      <w:r w:rsidR="00A42B46" w:rsidRPr="00A3192A">
        <w:rPr>
          <w:sz w:val="24"/>
          <w:szCs w:val="24"/>
        </w:rPr>
        <w:t xml:space="preserve"> presentation could be given by John Lowry at Louisa </w:t>
      </w:r>
      <w:proofErr w:type="spellStart"/>
      <w:r w:rsidR="00A42B46" w:rsidRPr="00A3192A">
        <w:rPr>
          <w:sz w:val="24"/>
          <w:szCs w:val="24"/>
        </w:rPr>
        <w:t>Dept</w:t>
      </w:r>
      <w:proofErr w:type="spellEnd"/>
      <w:r w:rsidR="00A42B46" w:rsidRPr="00A3192A">
        <w:rPr>
          <w:sz w:val="24"/>
          <w:szCs w:val="24"/>
        </w:rPr>
        <w:t xml:space="preserve"> of Human Services.</w:t>
      </w:r>
    </w:p>
    <w:p w:rsidR="00741818" w:rsidRPr="00A3192A" w:rsidRDefault="00A3192A" w:rsidP="00741818">
      <w:pPr>
        <w:pStyle w:val="ListParagraph"/>
        <w:numPr>
          <w:ilvl w:val="0"/>
          <w:numId w:val="4"/>
        </w:numPr>
        <w:rPr>
          <w:sz w:val="24"/>
          <w:szCs w:val="24"/>
        </w:rPr>
      </w:pPr>
      <w:r w:rsidRPr="00A3192A">
        <w:rPr>
          <w:sz w:val="24"/>
          <w:szCs w:val="24"/>
        </w:rPr>
        <w:t>2020 Census awareness raising</w:t>
      </w:r>
    </w:p>
    <w:p w:rsidR="00741818" w:rsidRPr="00A3192A" w:rsidRDefault="00741818" w:rsidP="00741818">
      <w:pPr>
        <w:pStyle w:val="ListParagraph"/>
        <w:numPr>
          <w:ilvl w:val="0"/>
          <w:numId w:val="4"/>
        </w:numPr>
        <w:rPr>
          <w:sz w:val="24"/>
          <w:szCs w:val="24"/>
        </w:rPr>
      </w:pPr>
      <w:r w:rsidRPr="00A3192A">
        <w:rPr>
          <w:sz w:val="24"/>
          <w:szCs w:val="24"/>
        </w:rPr>
        <w:t>Older</w:t>
      </w:r>
      <w:r w:rsidR="00A42B46" w:rsidRPr="00A3192A">
        <w:rPr>
          <w:sz w:val="24"/>
          <w:szCs w:val="24"/>
        </w:rPr>
        <w:t xml:space="preserve"> </w:t>
      </w:r>
      <w:r w:rsidRPr="00A3192A">
        <w:rPr>
          <w:sz w:val="24"/>
          <w:szCs w:val="24"/>
        </w:rPr>
        <w:t xml:space="preserve">Americans Month- </w:t>
      </w:r>
      <w:r w:rsidR="00A42B46" w:rsidRPr="00A3192A">
        <w:rPr>
          <w:sz w:val="24"/>
          <w:szCs w:val="24"/>
        </w:rPr>
        <w:t>JABA has activities in every jurisdiction. Louisa’s is May 31 at the BJQ Center. JABA recognizes volunteers first Friday in May for presidential award winners. Barbara indicated she feels we need an annual calendar.</w:t>
      </w:r>
    </w:p>
    <w:p w:rsidR="00A42B46" w:rsidRPr="00A3192A" w:rsidRDefault="00A42B46" w:rsidP="00741818">
      <w:pPr>
        <w:pStyle w:val="ListParagraph"/>
        <w:numPr>
          <w:ilvl w:val="0"/>
          <w:numId w:val="4"/>
        </w:numPr>
        <w:rPr>
          <w:sz w:val="24"/>
          <w:szCs w:val="24"/>
        </w:rPr>
      </w:pPr>
      <w:r w:rsidRPr="00A3192A">
        <w:rPr>
          <w:sz w:val="24"/>
          <w:szCs w:val="24"/>
        </w:rPr>
        <w:t xml:space="preserve">Caring Connections- </w:t>
      </w:r>
      <w:r w:rsidR="00A3192A" w:rsidRPr="00A3192A">
        <w:rPr>
          <w:sz w:val="24"/>
          <w:szCs w:val="24"/>
        </w:rPr>
        <w:t xml:space="preserve">LCRC is </w:t>
      </w:r>
      <w:r w:rsidRPr="00A3192A">
        <w:rPr>
          <w:sz w:val="24"/>
          <w:szCs w:val="24"/>
        </w:rPr>
        <w:t xml:space="preserve">collaborating with JABA HDM participants to reduce social isolation and </w:t>
      </w:r>
      <w:r w:rsidR="00A3192A" w:rsidRPr="00A3192A">
        <w:rPr>
          <w:sz w:val="24"/>
          <w:szCs w:val="24"/>
        </w:rPr>
        <w:t xml:space="preserve">improve </w:t>
      </w:r>
      <w:r w:rsidRPr="00A3192A">
        <w:rPr>
          <w:sz w:val="24"/>
          <w:szCs w:val="24"/>
        </w:rPr>
        <w:t xml:space="preserve">safety. Once they have completed the pilot they hope to open this to the entire county. LCRC also hopes to be able to provide fresh produce or other food goods that are available once the foodbank needs are met. JABA assisted with volunteer training and providing the individuals who would benefit. Goal would be to develop an assessor who can go into homes to determine individual abilities and home environment. Currently Helena has all of that information on the JABA HDM participants. Volunteers are a wide variety of ages. </w:t>
      </w:r>
      <w:r w:rsidR="00FF1F0A" w:rsidRPr="00A3192A">
        <w:rPr>
          <w:sz w:val="24"/>
          <w:szCs w:val="24"/>
        </w:rPr>
        <w:t>Jon will approach to see if there is a role for the COA.</w:t>
      </w:r>
    </w:p>
    <w:p w:rsidR="00A42B46" w:rsidRPr="00A3192A" w:rsidRDefault="00A42B46" w:rsidP="00741818">
      <w:pPr>
        <w:pStyle w:val="ListParagraph"/>
        <w:numPr>
          <w:ilvl w:val="0"/>
          <w:numId w:val="4"/>
        </w:numPr>
        <w:rPr>
          <w:sz w:val="24"/>
          <w:szCs w:val="24"/>
        </w:rPr>
      </w:pPr>
      <w:r w:rsidRPr="00A3192A">
        <w:rPr>
          <w:sz w:val="24"/>
          <w:szCs w:val="24"/>
        </w:rPr>
        <w:t>Aging Town Hall: we will continue to think about this as an opportunity.</w:t>
      </w:r>
    </w:p>
    <w:p w:rsidR="00FF1F0A" w:rsidRPr="00A3192A" w:rsidRDefault="00FF1F0A" w:rsidP="00741818">
      <w:pPr>
        <w:pStyle w:val="ListParagraph"/>
        <w:numPr>
          <w:ilvl w:val="0"/>
          <w:numId w:val="4"/>
        </w:numPr>
        <w:rPr>
          <w:sz w:val="24"/>
          <w:szCs w:val="24"/>
        </w:rPr>
      </w:pPr>
      <w:r w:rsidRPr="00A3192A">
        <w:rPr>
          <w:sz w:val="24"/>
          <w:szCs w:val="24"/>
        </w:rPr>
        <w:t>JABA Continuum Newsletter- members can subscribe</w:t>
      </w:r>
    </w:p>
    <w:p w:rsidR="000C7E56" w:rsidRPr="00A3192A" w:rsidRDefault="000C7E56" w:rsidP="00741818">
      <w:pPr>
        <w:pStyle w:val="ListParagraph"/>
        <w:numPr>
          <w:ilvl w:val="0"/>
          <w:numId w:val="4"/>
        </w:numPr>
        <w:rPr>
          <w:sz w:val="24"/>
          <w:szCs w:val="24"/>
        </w:rPr>
      </w:pPr>
      <w:r w:rsidRPr="00A3192A">
        <w:rPr>
          <w:sz w:val="24"/>
          <w:szCs w:val="24"/>
        </w:rPr>
        <w:t>Cooling Outreach: Helena is doing a Cooling Outreach at Epworth Manor. June 13</w:t>
      </w:r>
      <w:r w:rsidRPr="00A3192A">
        <w:rPr>
          <w:sz w:val="24"/>
          <w:szCs w:val="24"/>
          <w:vertAlign w:val="superscript"/>
        </w:rPr>
        <w:t xml:space="preserve">th </w:t>
      </w:r>
      <w:r w:rsidR="001234FC" w:rsidRPr="00A3192A">
        <w:rPr>
          <w:sz w:val="24"/>
          <w:szCs w:val="24"/>
        </w:rPr>
        <w:t>from 8:</w:t>
      </w:r>
      <w:r w:rsidRPr="00A3192A">
        <w:rPr>
          <w:sz w:val="24"/>
          <w:szCs w:val="24"/>
        </w:rPr>
        <w:t xml:space="preserve">30 to </w:t>
      </w:r>
      <w:r w:rsidR="001234FC" w:rsidRPr="00A3192A">
        <w:rPr>
          <w:sz w:val="24"/>
          <w:szCs w:val="24"/>
        </w:rPr>
        <w:t>until everyone is seen</w:t>
      </w:r>
      <w:r w:rsidRPr="00A3192A">
        <w:rPr>
          <w:sz w:val="24"/>
          <w:szCs w:val="24"/>
        </w:rPr>
        <w:t>. This could be a good opportunity for COA members to introd</w:t>
      </w:r>
      <w:r w:rsidR="001234FC" w:rsidRPr="00A3192A">
        <w:rPr>
          <w:sz w:val="24"/>
          <w:szCs w:val="24"/>
        </w:rPr>
        <w:t>uce themselves and survey the resident’s needs</w:t>
      </w:r>
      <w:r w:rsidRPr="00A3192A">
        <w:rPr>
          <w:sz w:val="24"/>
          <w:szCs w:val="24"/>
        </w:rPr>
        <w:t>. Typically, 40 to 60 people attend. Kathy volunteered to attend.</w:t>
      </w:r>
    </w:p>
    <w:p w:rsidR="001234FC" w:rsidRPr="00A3192A" w:rsidRDefault="001234FC" w:rsidP="001234FC">
      <w:pPr>
        <w:rPr>
          <w:sz w:val="24"/>
          <w:szCs w:val="24"/>
        </w:rPr>
      </w:pPr>
    </w:p>
    <w:p w:rsidR="001234FC" w:rsidRPr="00A3192A" w:rsidRDefault="001234FC" w:rsidP="001234FC">
      <w:pPr>
        <w:rPr>
          <w:sz w:val="24"/>
          <w:szCs w:val="24"/>
        </w:rPr>
      </w:pPr>
      <w:r w:rsidRPr="00A3192A">
        <w:rPr>
          <w:b/>
          <w:sz w:val="24"/>
          <w:szCs w:val="24"/>
        </w:rPr>
        <w:t>Action Items</w:t>
      </w:r>
      <w:r w:rsidRPr="00A3192A">
        <w:rPr>
          <w:sz w:val="24"/>
          <w:szCs w:val="24"/>
        </w:rPr>
        <w:t xml:space="preserve">: </w:t>
      </w:r>
    </w:p>
    <w:p w:rsidR="001234FC" w:rsidRPr="00A3192A" w:rsidRDefault="001234FC" w:rsidP="001234FC">
      <w:pPr>
        <w:pStyle w:val="ListParagraph"/>
        <w:numPr>
          <w:ilvl w:val="0"/>
          <w:numId w:val="5"/>
        </w:numPr>
        <w:rPr>
          <w:sz w:val="24"/>
          <w:szCs w:val="24"/>
        </w:rPr>
      </w:pPr>
      <w:r w:rsidRPr="00A3192A">
        <w:rPr>
          <w:sz w:val="24"/>
          <w:szCs w:val="24"/>
        </w:rPr>
        <w:t>Ginger to draft a strategic Impact Map</w:t>
      </w:r>
    </w:p>
    <w:p w:rsidR="001234FC" w:rsidRPr="00A3192A" w:rsidRDefault="001234FC" w:rsidP="001234FC">
      <w:pPr>
        <w:pStyle w:val="ListParagraph"/>
        <w:numPr>
          <w:ilvl w:val="0"/>
          <w:numId w:val="5"/>
        </w:numPr>
        <w:rPr>
          <w:sz w:val="24"/>
          <w:szCs w:val="24"/>
        </w:rPr>
      </w:pPr>
      <w:r w:rsidRPr="00A3192A">
        <w:rPr>
          <w:sz w:val="24"/>
          <w:szCs w:val="24"/>
        </w:rPr>
        <w:t xml:space="preserve">Jon to contact Lloyd </w:t>
      </w:r>
      <w:proofErr w:type="spellStart"/>
      <w:r w:rsidRPr="00A3192A">
        <w:rPr>
          <w:sz w:val="24"/>
          <w:szCs w:val="24"/>
        </w:rPr>
        <w:t>Runnett</w:t>
      </w:r>
      <w:proofErr w:type="spellEnd"/>
      <w:r w:rsidRPr="00A3192A">
        <w:rPr>
          <w:sz w:val="24"/>
          <w:szCs w:val="24"/>
        </w:rPr>
        <w:t xml:space="preserve"> re: Caring Connections</w:t>
      </w:r>
    </w:p>
    <w:p w:rsidR="001234FC" w:rsidRPr="00A3192A" w:rsidRDefault="001234FC" w:rsidP="001234FC">
      <w:pPr>
        <w:pStyle w:val="ListParagraph"/>
        <w:numPr>
          <w:ilvl w:val="0"/>
          <w:numId w:val="5"/>
        </w:numPr>
        <w:rPr>
          <w:sz w:val="24"/>
          <w:szCs w:val="24"/>
        </w:rPr>
      </w:pPr>
      <w:r w:rsidRPr="00A3192A">
        <w:rPr>
          <w:sz w:val="24"/>
          <w:szCs w:val="24"/>
        </w:rPr>
        <w:t>Helena to contact John Lowry re: doing a presentation on Adult Abuse</w:t>
      </w:r>
    </w:p>
    <w:p w:rsidR="001234FC" w:rsidRPr="00A3192A" w:rsidRDefault="001234FC" w:rsidP="001234FC">
      <w:pPr>
        <w:pStyle w:val="ListParagraph"/>
        <w:numPr>
          <w:ilvl w:val="0"/>
          <w:numId w:val="5"/>
        </w:numPr>
        <w:rPr>
          <w:sz w:val="24"/>
          <w:szCs w:val="24"/>
        </w:rPr>
      </w:pPr>
      <w:r w:rsidRPr="00A3192A">
        <w:rPr>
          <w:sz w:val="24"/>
          <w:szCs w:val="24"/>
        </w:rPr>
        <w:t>Kathy to register COA for Street Festival</w:t>
      </w:r>
    </w:p>
    <w:p w:rsidR="001234FC" w:rsidRPr="00A3192A" w:rsidRDefault="001234FC" w:rsidP="001234FC">
      <w:pPr>
        <w:pStyle w:val="ListParagraph"/>
        <w:numPr>
          <w:ilvl w:val="0"/>
          <w:numId w:val="5"/>
        </w:numPr>
        <w:rPr>
          <w:sz w:val="24"/>
          <w:szCs w:val="24"/>
        </w:rPr>
      </w:pPr>
      <w:r w:rsidRPr="00A3192A">
        <w:rPr>
          <w:sz w:val="24"/>
          <w:szCs w:val="24"/>
        </w:rPr>
        <w:t>Kathy volunteered to attend Cooling Event</w:t>
      </w:r>
    </w:p>
    <w:p w:rsidR="001234FC" w:rsidRPr="00A3192A" w:rsidRDefault="001234FC" w:rsidP="001234FC">
      <w:pPr>
        <w:pStyle w:val="ListParagraph"/>
        <w:numPr>
          <w:ilvl w:val="0"/>
          <w:numId w:val="5"/>
        </w:numPr>
        <w:rPr>
          <w:sz w:val="24"/>
          <w:szCs w:val="24"/>
        </w:rPr>
      </w:pPr>
      <w:r w:rsidRPr="00A3192A">
        <w:rPr>
          <w:sz w:val="24"/>
          <w:szCs w:val="24"/>
        </w:rPr>
        <w:t xml:space="preserve">Kathy will circulate Street Festival </w:t>
      </w:r>
      <w:r w:rsidR="0084470A" w:rsidRPr="00A3192A">
        <w:rPr>
          <w:sz w:val="24"/>
          <w:szCs w:val="24"/>
        </w:rPr>
        <w:t>sign-up</w:t>
      </w:r>
      <w:r w:rsidRPr="00A3192A">
        <w:rPr>
          <w:sz w:val="24"/>
          <w:szCs w:val="24"/>
        </w:rPr>
        <w:t xml:space="preserve"> sheet</w:t>
      </w:r>
    </w:p>
    <w:p w:rsidR="001234FC" w:rsidRPr="00A3192A" w:rsidRDefault="001234FC" w:rsidP="001234FC">
      <w:pPr>
        <w:pStyle w:val="ListParagraph"/>
        <w:numPr>
          <w:ilvl w:val="0"/>
          <w:numId w:val="5"/>
        </w:numPr>
        <w:rPr>
          <w:sz w:val="24"/>
          <w:szCs w:val="24"/>
        </w:rPr>
      </w:pPr>
      <w:r w:rsidRPr="00A3192A">
        <w:rPr>
          <w:sz w:val="24"/>
          <w:szCs w:val="24"/>
        </w:rPr>
        <w:t xml:space="preserve">Ginger will gather materials and </w:t>
      </w:r>
      <w:r w:rsidR="0084470A" w:rsidRPr="00A3192A">
        <w:rPr>
          <w:sz w:val="24"/>
          <w:szCs w:val="24"/>
        </w:rPr>
        <w:t>giveaways</w:t>
      </w:r>
      <w:r w:rsidRPr="00A3192A">
        <w:rPr>
          <w:sz w:val="24"/>
          <w:szCs w:val="24"/>
        </w:rPr>
        <w:t xml:space="preserve"> from JABA.</w:t>
      </w:r>
    </w:p>
    <w:p w:rsidR="0084470A" w:rsidRPr="00A3192A" w:rsidRDefault="0084470A" w:rsidP="001234FC">
      <w:pPr>
        <w:pStyle w:val="ListParagraph"/>
        <w:numPr>
          <w:ilvl w:val="0"/>
          <w:numId w:val="5"/>
        </w:numPr>
        <w:rPr>
          <w:sz w:val="24"/>
          <w:szCs w:val="24"/>
        </w:rPr>
      </w:pPr>
      <w:r w:rsidRPr="00A3192A">
        <w:rPr>
          <w:sz w:val="24"/>
          <w:szCs w:val="24"/>
        </w:rPr>
        <w:t xml:space="preserve">Ginger </w:t>
      </w:r>
      <w:r w:rsidR="00A3192A" w:rsidRPr="00A3192A">
        <w:rPr>
          <w:sz w:val="24"/>
          <w:szCs w:val="24"/>
        </w:rPr>
        <w:t xml:space="preserve">to </w:t>
      </w:r>
      <w:r w:rsidRPr="00A3192A">
        <w:rPr>
          <w:sz w:val="24"/>
          <w:szCs w:val="24"/>
        </w:rPr>
        <w:t>send Alexandra McKinley, Louisa County, approved minutes for April 2019</w:t>
      </w:r>
    </w:p>
    <w:p w:rsidR="0044008C" w:rsidRPr="00A3192A" w:rsidRDefault="0044008C" w:rsidP="0044008C">
      <w:pPr>
        <w:rPr>
          <w:sz w:val="24"/>
          <w:szCs w:val="24"/>
        </w:rPr>
      </w:pPr>
    </w:p>
    <w:p w:rsidR="0044008C" w:rsidRPr="00A3192A" w:rsidRDefault="0044008C" w:rsidP="0044008C">
      <w:pPr>
        <w:rPr>
          <w:b/>
          <w:sz w:val="24"/>
          <w:szCs w:val="24"/>
        </w:rPr>
      </w:pPr>
      <w:r w:rsidRPr="00A3192A">
        <w:rPr>
          <w:b/>
          <w:sz w:val="24"/>
          <w:szCs w:val="24"/>
        </w:rPr>
        <w:t>Mtg Adjourned</w:t>
      </w:r>
    </w:p>
    <w:sectPr w:rsidR="0044008C" w:rsidRPr="00A3192A" w:rsidSect="00A319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34558"/>
    <w:multiLevelType w:val="hybridMultilevel"/>
    <w:tmpl w:val="0670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11905"/>
    <w:multiLevelType w:val="hybridMultilevel"/>
    <w:tmpl w:val="0D68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4555E"/>
    <w:multiLevelType w:val="hybridMultilevel"/>
    <w:tmpl w:val="8F06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603ADA"/>
    <w:multiLevelType w:val="hybridMultilevel"/>
    <w:tmpl w:val="C534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33125B"/>
    <w:multiLevelType w:val="hybridMultilevel"/>
    <w:tmpl w:val="B302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810"/>
    <w:rsid w:val="000C7E56"/>
    <w:rsid w:val="001234FC"/>
    <w:rsid w:val="001D6F17"/>
    <w:rsid w:val="00357477"/>
    <w:rsid w:val="0044008C"/>
    <w:rsid w:val="006958F6"/>
    <w:rsid w:val="00731810"/>
    <w:rsid w:val="00736862"/>
    <w:rsid w:val="00741818"/>
    <w:rsid w:val="0084470A"/>
    <w:rsid w:val="00A3192A"/>
    <w:rsid w:val="00A42B46"/>
    <w:rsid w:val="00B206AB"/>
    <w:rsid w:val="00D06AAC"/>
    <w:rsid w:val="00F929F3"/>
    <w:rsid w:val="00FF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5E1D"/>
  <w15:chartTrackingRefBased/>
  <w15:docId w15:val="{D6DFA2D1-A75B-4D7D-BBA7-38B35B367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Ginger Dillard</dc:creator>
  <cp:keywords/>
  <dc:description/>
  <cp:lastModifiedBy>Ginger Dillard</cp:lastModifiedBy>
  <cp:revision>2</cp:revision>
  <dcterms:created xsi:type="dcterms:W3CDTF">2019-05-03T11:56:00Z</dcterms:created>
  <dcterms:modified xsi:type="dcterms:W3CDTF">2019-05-03T11:56:00Z</dcterms:modified>
</cp:coreProperties>
</file>