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Verdana" w:hAnsi="Verdana" w:cs="Times New Roman"/>
          <w:szCs w:val="24"/>
        </w:rPr>
        <w:id w:val="-2739638"/>
        <w:docPartObj>
          <w:docPartGallery w:val="Cover Pages"/>
          <w:docPartUnique/>
        </w:docPartObj>
      </w:sdtPr>
      <w:sdtEndPr>
        <w:rPr>
          <w:bCs/>
          <w:caps/>
        </w:rPr>
      </w:sdtEndPr>
      <w:sdtContent>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sz w:val="24"/>
            </w:rPr>
          </w:pPr>
        </w:p>
        <w:p w:rsidR="00A47A8B" w:rsidRPr="0060160E" w:rsidRDefault="00A47A8B" w:rsidP="00A47A8B">
          <w:pPr>
            <w:pStyle w:val="EstiloPortadaArial15ptNegritaColorpersonalizadoRGB36"/>
            <w:rPr>
              <w:rFonts w:ascii="Verdana" w:hAnsi="Verdana"/>
              <w:color w:val="auto"/>
              <w:sz w:val="44"/>
              <w:szCs w:val="44"/>
            </w:rPr>
          </w:pPr>
          <w:r w:rsidRPr="0060160E">
            <w:rPr>
              <w:rFonts w:ascii="Verdana" w:hAnsi="Verdana"/>
              <w:color w:val="auto"/>
              <w:sz w:val="44"/>
              <w:szCs w:val="44"/>
            </w:rPr>
            <w:t>Plan de Aseguramiento de la Calidad del Software</w:t>
          </w:r>
        </w:p>
        <w:p w:rsidR="00A47A8B" w:rsidRPr="0060160E" w:rsidRDefault="00A47A8B" w:rsidP="00A47A8B">
          <w:pPr>
            <w:pStyle w:val="Portada"/>
            <w:ind w:left="2880"/>
            <w:rPr>
              <w:rFonts w:ascii="Verdana" w:hAnsi="Verdana" w:cs="Arial"/>
              <w:b/>
              <w:bCs/>
              <w:sz w:val="24"/>
            </w:rPr>
          </w:pPr>
        </w:p>
        <w:p w:rsidR="00A47A8B" w:rsidRPr="0060160E" w:rsidRDefault="00A47A8B" w:rsidP="00A47A8B">
          <w:pPr>
            <w:pStyle w:val="Portada"/>
            <w:ind w:left="2880"/>
            <w:rPr>
              <w:rFonts w:ascii="Verdana" w:hAnsi="Verdana" w:cs="Arial"/>
              <w:b/>
              <w:bCs/>
              <w:sz w:val="24"/>
            </w:rPr>
          </w:pPr>
        </w:p>
        <w:p w:rsidR="00A47A8B" w:rsidRPr="0060160E" w:rsidRDefault="00A47A8B" w:rsidP="00A47A8B">
          <w:pPr>
            <w:pStyle w:val="Portada"/>
            <w:ind w:left="2880"/>
            <w:rPr>
              <w:rFonts w:ascii="Verdana" w:hAnsi="Verdana" w:cs="Arial"/>
              <w:b/>
              <w:bCs/>
              <w:sz w:val="24"/>
            </w:rPr>
          </w:pPr>
        </w:p>
        <w:p w:rsidR="00A47A8B" w:rsidRPr="0060160E" w:rsidRDefault="00A47A8B" w:rsidP="00A47A8B">
          <w:pPr>
            <w:pStyle w:val="EstiloPortadaArialNegritaColorpersonalizadoRGB36"/>
            <w:rPr>
              <w:rFonts w:ascii="Verdana" w:hAnsi="Verdana"/>
              <w:color w:val="auto"/>
              <w:sz w:val="24"/>
              <w:szCs w:val="24"/>
            </w:rPr>
          </w:pPr>
          <w:r w:rsidRPr="0060160E">
            <w:rPr>
              <w:rFonts w:ascii="Verdana" w:hAnsi="Verdana"/>
              <w:b w:val="0"/>
              <w:color w:val="auto"/>
              <w:sz w:val="24"/>
              <w:szCs w:val="24"/>
            </w:rPr>
            <w:t>Proyecto:</w:t>
          </w:r>
          <w:r w:rsidRPr="0060160E">
            <w:rPr>
              <w:rFonts w:ascii="Verdana" w:hAnsi="Verdana"/>
              <w:b w:val="0"/>
              <w:color w:val="auto"/>
              <w:sz w:val="24"/>
              <w:szCs w:val="24"/>
            </w:rPr>
            <w:tab/>
          </w:r>
          <w:r w:rsidRPr="0060160E">
            <w:rPr>
              <w:rFonts w:ascii="Verdana" w:hAnsi="Verdana"/>
              <w:color w:val="auto"/>
              <w:sz w:val="24"/>
              <w:szCs w:val="24"/>
            </w:rPr>
            <w:tab/>
          </w:r>
          <w:r w:rsidR="00BF6DF0" w:rsidRPr="00BF6DF0">
            <w:rPr>
              <w:rFonts w:ascii="Verdana" w:hAnsi="Verdana"/>
              <w:color w:val="auto"/>
              <w:sz w:val="24"/>
              <w:szCs w:val="24"/>
            </w:rPr>
            <w:t>Sistema de Inventario para Bodega de Producto terminado</w:t>
          </w:r>
        </w:p>
        <w:p w:rsidR="00A47A8B" w:rsidRPr="0060160E" w:rsidRDefault="00A47A8B" w:rsidP="00A47A8B">
          <w:pPr>
            <w:pStyle w:val="EstiloPortadaArialNegritaColorpersonalizadoRGB36"/>
            <w:rPr>
              <w:rFonts w:ascii="Verdana" w:hAnsi="Verdana"/>
              <w:color w:val="auto"/>
              <w:sz w:val="20"/>
              <w:szCs w:val="20"/>
            </w:rPr>
          </w:pPr>
        </w:p>
        <w:p w:rsidR="00A47A8B" w:rsidRPr="0060160E" w:rsidRDefault="00A47A8B" w:rsidP="00A47A8B">
          <w:pPr>
            <w:pStyle w:val="EstiloPortadaArialNegritaColorpersonalizadoRGB36"/>
            <w:rPr>
              <w:rFonts w:ascii="Verdana" w:hAnsi="Verdana"/>
              <w:color w:val="auto"/>
              <w:sz w:val="20"/>
              <w:szCs w:val="20"/>
            </w:rPr>
          </w:pPr>
        </w:p>
        <w:p w:rsidR="00A47A8B" w:rsidRPr="0060160E" w:rsidRDefault="00A47A8B" w:rsidP="00A47A8B">
          <w:pPr>
            <w:pStyle w:val="Lista2"/>
            <w:ind w:left="3163"/>
            <w:rPr>
              <w:rFonts w:ascii="Verdana" w:hAnsi="Verdana" w:cs="Arial"/>
              <w:sz w:val="24"/>
            </w:rPr>
          </w:pPr>
          <w:r w:rsidRPr="0060160E">
            <w:rPr>
              <w:rFonts w:ascii="Verdana" w:hAnsi="Verdana" w:cs="Arial"/>
              <w:szCs w:val="20"/>
            </w:rPr>
            <w:t>Revisión: 0.0</w:t>
          </w: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tbl>
          <w:tblPr>
            <w:tblW w:w="0" w:type="auto"/>
            <w:tblInd w:w="57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17"/>
          </w:tblGrid>
          <w:tr w:rsidR="00A47A8B" w:rsidRPr="0060160E" w:rsidTr="00BF6DF0">
            <w:tc>
              <w:tcPr>
                <w:tcW w:w="2717" w:type="dxa"/>
              </w:tcPr>
              <w:p w:rsidR="00A47A8B" w:rsidRPr="0060160E" w:rsidRDefault="00BF6DF0" w:rsidP="00BF6DF0">
                <w:pPr>
                  <w:rPr>
                    <w:rFonts w:ascii="Verdana" w:hAnsi="Verdana"/>
                    <w:i/>
                  </w:rPr>
                </w:pPr>
                <w:r w:rsidRPr="00A90069">
                  <w:rPr>
                    <w:rFonts w:cs="Arial"/>
                    <w:noProof/>
                    <w:lang w:val="es-CO" w:eastAsia="es-CO"/>
                  </w:rPr>
                  <w:drawing>
                    <wp:inline distT="0" distB="0" distL="0" distR="0">
                      <wp:extent cx="1428750" cy="600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inline>
                  </w:drawing>
                </w:r>
              </w:p>
            </w:tc>
          </w:tr>
        </w:tbl>
        <w:p w:rsidR="00A47A8B" w:rsidRPr="0060160E" w:rsidRDefault="00A47A8B" w:rsidP="00A47A8B">
          <w:pPr>
            <w:ind w:left="2700"/>
            <w:rPr>
              <w:rFonts w:ascii="Verdana" w:hAnsi="Verdana"/>
            </w:rPr>
          </w:pPr>
        </w:p>
        <w:p w:rsidR="00A47A8B" w:rsidRPr="0060160E" w:rsidRDefault="00BF6DF0" w:rsidP="00A47A8B">
          <w:pPr>
            <w:pStyle w:val="Lista2"/>
            <w:ind w:left="3163"/>
            <w:jc w:val="right"/>
            <w:rPr>
              <w:rFonts w:ascii="Verdana" w:hAnsi="Verdana" w:cs="Arial"/>
              <w:szCs w:val="20"/>
            </w:rPr>
          </w:pPr>
          <w:r>
            <w:rPr>
              <w:rFonts w:ascii="Verdana" w:hAnsi="Verdana" w:cs="Arial"/>
              <w:szCs w:val="20"/>
            </w:rPr>
            <w:t>16 de marzo de 2017</w:t>
          </w:r>
        </w:p>
        <w:p w:rsidR="00A47A8B" w:rsidRPr="0060160E" w:rsidRDefault="00A47A8B" w:rsidP="00A47A8B">
          <w:pPr>
            <w:pStyle w:val="Lista2"/>
            <w:ind w:left="3163"/>
            <w:jc w:val="right"/>
            <w:rPr>
              <w:rFonts w:ascii="Verdana" w:hAnsi="Verdana" w:cs="Arial"/>
              <w:szCs w:val="20"/>
            </w:rPr>
          </w:pPr>
        </w:p>
        <w:p w:rsidR="00A47A8B" w:rsidRPr="0060160E" w:rsidRDefault="00B71027" w:rsidP="00A47A8B">
          <w:pPr>
            <w:pStyle w:val="Lista2"/>
            <w:ind w:left="3163"/>
            <w:jc w:val="right"/>
            <w:rPr>
              <w:rFonts w:ascii="Verdana" w:hAnsi="Verdana"/>
              <w:b/>
            </w:rPr>
          </w:pPr>
        </w:p>
      </w:sdtContent>
    </w:sdt>
    <w:p w:rsidR="00627F0A" w:rsidRPr="0060160E" w:rsidRDefault="00627F0A">
      <w:pPr>
        <w:rPr>
          <w:rFonts w:ascii="Verdana" w:hAnsi="Verdana"/>
        </w:rPr>
      </w:pPr>
    </w:p>
    <w:p w:rsidR="00627F0A" w:rsidRPr="0060160E" w:rsidRDefault="0060160E">
      <w:pPr>
        <w:pStyle w:val="Ttulo"/>
        <w:rPr>
          <w:rFonts w:ascii="Verdana" w:hAnsi="Verdana"/>
          <w:sz w:val="20"/>
        </w:rPr>
      </w:pPr>
      <w:bookmarkStart w:id="0" w:name="_Toc525102735"/>
      <w:r w:rsidRPr="0060160E">
        <w:rPr>
          <w:rFonts w:ascii="Verdana" w:hAnsi="Verdana"/>
          <w:sz w:val="20"/>
        </w:rPr>
        <w:t>contenido</w:t>
      </w:r>
    </w:p>
    <w:p w:rsidR="00627F0A" w:rsidRDefault="00627F0A">
      <w:pPr>
        <w:pStyle w:val="Ttulo1"/>
        <w:numPr>
          <w:ilvl w:val="0"/>
          <w:numId w:val="0"/>
        </w:numPr>
        <w:rPr>
          <w:rFonts w:ascii="Verdana" w:hAnsi="Verdana"/>
          <w:b w:val="0"/>
        </w:rPr>
      </w:pPr>
    </w:p>
    <w:p w:rsidR="003F010E" w:rsidRDefault="003F010E" w:rsidP="003F010E"/>
    <w:p w:rsidR="003F010E" w:rsidRPr="003F010E" w:rsidRDefault="003F010E" w:rsidP="003F010E"/>
    <w:p w:rsidR="003F010E" w:rsidRPr="003F010E" w:rsidRDefault="00590A85">
      <w:pPr>
        <w:pStyle w:val="TDC1"/>
        <w:rPr>
          <w:rFonts w:ascii="Verdana" w:eastAsiaTheme="minorEastAsia" w:hAnsi="Verdana" w:cstheme="minorBidi"/>
          <w:b w:val="0"/>
          <w:bCs w:val="0"/>
          <w:smallCaps w:val="0"/>
          <w:noProof/>
          <w:sz w:val="20"/>
          <w:szCs w:val="20"/>
          <w:lang w:val="es-CO" w:eastAsia="es-CO"/>
        </w:rPr>
      </w:pPr>
      <w:r w:rsidRPr="003F010E">
        <w:rPr>
          <w:rFonts w:ascii="Verdana" w:hAnsi="Verdana"/>
          <w:b w:val="0"/>
          <w:sz w:val="20"/>
          <w:szCs w:val="20"/>
        </w:rPr>
        <w:fldChar w:fldCharType="begin"/>
      </w:r>
      <w:r w:rsidRPr="003F010E">
        <w:rPr>
          <w:rFonts w:ascii="Verdana" w:hAnsi="Verdana"/>
          <w:b w:val="0"/>
          <w:sz w:val="20"/>
          <w:szCs w:val="20"/>
        </w:rPr>
        <w:instrText xml:space="preserve"> TOC \o "1-3" \h \z </w:instrText>
      </w:r>
      <w:r w:rsidRPr="003F010E">
        <w:rPr>
          <w:rFonts w:ascii="Verdana" w:hAnsi="Verdana"/>
          <w:b w:val="0"/>
          <w:sz w:val="20"/>
          <w:szCs w:val="20"/>
        </w:rPr>
        <w:fldChar w:fldCharType="separate"/>
      </w:r>
      <w:hyperlink w:anchor="_Toc477011961" w:history="1">
        <w:r w:rsidR="003F010E" w:rsidRPr="003F010E">
          <w:rPr>
            <w:rStyle w:val="Hipervnculo"/>
            <w:rFonts w:ascii="Verdana" w:hAnsi="Verdana"/>
            <w:noProof/>
            <w:sz w:val="20"/>
            <w:szCs w:val="20"/>
          </w:rPr>
          <w:t>1</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rPr>
          <w:t>PROPÓSITO</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_Toc477011961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B71027">
      <w:pPr>
        <w:pStyle w:val="TDC1"/>
        <w:rPr>
          <w:rFonts w:ascii="Verdana" w:eastAsiaTheme="minorEastAsia" w:hAnsi="Verdana" w:cstheme="minorBidi"/>
          <w:b w:val="0"/>
          <w:bCs w:val="0"/>
          <w:smallCaps w:val="0"/>
          <w:noProof/>
          <w:sz w:val="20"/>
          <w:szCs w:val="20"/>
          <w:lang w:val="es-CO" w:eastAsia="es-CO"/>
        </w:rPr>
      </w:pPr>
      <w:hyperlink w:anchor="_Toc477011962" w:history="1">
        <w:r w:rsidR="003F010E" w:rsidRPr="003F010E">
          <w:rPr>
            <w:rStyle w:val="Hipervnculo"/>
            <w:rFonts w:ascii="Verdana" w:hAnsi="Verdana"/>
            <w:noProof/>
            <w:sz w:val="20"/>
            <w:szCs w:val="20"/>
            <w:lang w:val="es-ES_tradnl"/>
          </w:rPr>
          <w:t>2</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lang w:val="es-ES_tradnl"/>
          </w:rPr>
          <w:t>ACRÓNIMOS Y ABREVIATURAS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_Toc477011962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B71027">
      <w:pPr>
        <w:pStyle w:val="TDC1"/>
        <w:rPr>
          <w:rFonts w:ascii="Verdana" w:eastAsiaTheme="minorEastAsia" w:hAnsi="Verdana" w:cstheme="minorBidi"/>
          <w:b w:val="0"/>
          <w:bCs w:val="0"/>
          <w:smallCaps w:val="0"/>
          <w:noProof/>
          <w:sz w:val="20"/>
          <w:szCs w:val="20"/>
          <w:lang w:val="es-CO" w:eastAsia="es-CO"/>
        </w:rPr>
      </w:pPr>
      <w:hyperlink w:anchor="_Toc477011963" w:history="1">
        <w:r w:rsidR="003F010E" w:rsidRPr="003F010E">
          <w:rPr>
            <w:rStyle w:val="Hipervnculo"/>
            <w:rFonts w:ascii="Verdana" w:hAnsi="Verdana"/>
            <w:noProof/>
            <w:sz w:val="20"/>
            <w:szCs w:val="20"/>
            <w:lang w:val="en-US"/>
          </w:rPr>
          <w:t>3</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lang w:val="en-US"/>
          </w:rPr>
          <w:t>REFERENCIAS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_Toc477011963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B71027">
      <w:pPr>
        <w:pStyle w:val="TDC1"/>
        <w:rPr>
          <w:rFonts w:ascii="Verdana" w:eastAsiaTheme="minorEastAsia" w:hAnsi="Verdana" w:cstheme="minorBidi"/>
          <w:b w:val="0"/>
          <w:bCs w:val="0"/>
          <w:smallCaps w:val="0"/>
          <w:noProof/>
          <w:sz w:val="20"/>
          <w:szCs w:val="20"/>
          <w:lang w:val="es-CO" w:eastAsia="es-CO"/>
        </w:rPr>
      </w:pPr>
      <w:hyperlink w:anchor="_Toc477011964" w:history="1">
        <w:r w:rsidR="003F010E" w:rsidRPr="003F010E">
          <w:rPr>
            <w:rStyle w:val="Hipervnculo"/>
            <w:rFonts w:ascii="Verdana" w:hAnsi="Verdana"/>
            <w:noProof/>
            <w:sz w:val="20"/>
            <w:szCs w:val="20"/>
            <w:lang w:val="es-ES_tradnl"/>
          </w:rPr>
          <w:t>4</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lang w:val="es-ES_tradnl"/>
          </w:rPr>
          <w:t>gestión</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_Toc477011964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B71027">
      <w:pPr>
        <w:pStyle w:val="TDC2"/>
        <w:tabs>
          <w:tab w:val="left" w:pos="800"/>
          <w:tab w:val="right" w:leader="dot" w:pos="8495"/>
        </w:tabs>
        <w:rPr>
          <w:rFonts w:ascii="Verdana" w:eastAsiaTheme="minorEastAsia" w:hAnsi="Verdana" w:cstheme="minorBidi"/>
          <w:noProof/>
          <w:lang w:val="es-CO" w:eastAsia="es-CO"/>
        </w:rPr>
      </w:pPr>
      <w:hyperlink w:anchor="_Toc477011965" w:history="1">
        <w:r w:rsidR="003F010E" w:rsidRPr="003F010E">
          <w:rPr>
            <w:rStyle w:val="Hipervnculo"/>
            <w:rFonts w:ascii="Verdana" w:hAnsi="Verdana"/>
            <w:noProof/>
          </w:rPr>
          <w:t>4.1</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TAREAS</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_Toc477011965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2</w:t>
        </w:r>
        <w:r w:rsidR="003F010E" w:rsidRPr="003F010E">
          <w:rPr>
            <w:rFonts w:ascii="Verdana" w:hAnsi="Verdana"/>
            <w:noProof/>
            <w:webHidden/>
          </w:rPr>
          <w:fldChar w:fldCharType="end"/>
        </w:r>
      </w:hyperlink>
    </w:p>
    <w:p w:rsidR="003F010E" w:rsidRPr="003F010E" w:rsidRDefault="00B71027">
      <w:pPr>
        <w:pStyle w:val="TDC2"/>
        <w:tabs>
          <w:tab w:val="left" w:pos="800"/>
          <w:tab w:val="right" w:leader="dot" w:pos="8495"/>
        </w:tabs>
        <w:rPr>
          <w:rFonts w:ascii="Verdana" w:eastAsiaTheme="minorEastAsia" w:hAnsi="Verdana" w:cstheme="minorBidi"/>
          <w:noProof/>
          <w:lang w:val="es-CO" w:eastAsia="es-CO"/>
        </w:rPr>
      </w:pPr>
      <w:hyperlink w:anchor="_Toc477011966" w:history="1">
        <w:r w:rsidR="003F010E" w:rsidRPr="003F010E">
          <w:rPr>
            <w:rStyle w:val="Hipervnculo"/>
            <w:rFonts w:ascii="Verdana" w:hAnsi="Verdana"/>
            <w:noProof/>
          </w:rPr>
          <w:t>4.2</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RESPONSABILIDADES</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_Toc477011966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2</w:t>
        </w:r>
        <w:r w:rsidR="003F010E" w:rsidRPr="003F010E">
          <w:rPr>
            <w:rFonts w:ascii="Verdana" w:hAnsi="Verdana"/>
            <w:noProof/>
            <w:webHidden/>
          </w:rPr>
          <w:fldChar w:fldCharType="end"/>
        </w:r>
      </w:hyperlink>
    </w:p>
    <w:p w:rsidR="003F010E" w:rsidRPr="003F010E" w:rsidRDefault="00B71027">
      <w:pPr>
        <w:pStyle w:val="TDC1"/>
        <w:rPr>
          <w:rFonts w:ascii="Verdana" w:eastAsiaTheme="minorEastAsia" w:hAnsi="Verdana" w:cstheme="minorBidi"/>
          <w:b w:val="0"/>
          <w:bCs w:val="0"/>
          <w:smallCaps w:val="0"/>
          <w:noProof/>
          <w:sz w:val="20"/>
          <w:szCs w:val="20"/>
          <w:lang w:val="es-CO" w:eastAsia="es-CO"/>
        </w:rPr>
      </w:pPr>
      <w:hyperlink w:anchor="_Toc477011967" w:history="1">
        <w:r w:rsidR="003F010E" w:rsidRPr="003F010E">
          <w:rPr>
            <w:rStyle w:val="Hipervnculo"/>
            <w:rFonts w:ascii="Verdana" w:hAnsi="Verdana"/>
            <w:noProof/>
            <w:sz w:val="20"/>
            <w:szCs w:val="20"/>
          </w:rPr>
          <w:t>5</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rPr>
          <w:t>Métricas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_Toc477011967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3</w:t>
        </w:r>
        <w:r w:rsidR="003F010E" w:rsidRPr="003F010E">
          <w:rPr>
            <w:rFonts w:ascii="Verdana" w:hAnsi="Verdana"/>
            <w:noProof/>
            <w:webHidden/>
            <w:sz w:val="20"/>
            <w:szCs w:val="20"/>
          </w:rPr>
          <w:fldChar w:fldCharType="end"/>
        </w:r>
      </w:hyperlink>
    </w:p>
    <w:p w:rsidR="003F010E" w:rsidRPr="003F010E" w:rsidRDefault="00B71027">
      <w:pPr>
        <w:pStyle w:val="TDC1"/>
        <w:rPr>
          <w:rFonts w:ascii="Verdana" w:eastAsiaTheme="minorEastAsia" w:hAnsi="Verdana" w:cstheme="minorBidi"/>
          <w:b w:val="0"/>
          <w:bCs w:val="0"/>
          <w:smallCaps w:val="0"/>
          <w:noProof/>
          <w:sz w:val="20"/>
          <w:szCs w:val="20"/>
          <w:lang w:val="es-CO" w:eastAsia="es-CO"/>
        </w:rPr>
      </w:pPr>
      <w:hyperlink w:anchor="_Toc477011968" w:history="1">
        <w:r w:rsidR="003F010E" w:rsidRPr="003F010E">
          <w:rPr>
            <w:rStyle w:val="Hipervnculo"/>
            <w:rFonts w:ascii="Verdana" w:hAnsi="Verdana"/>
            <w:noProof/>
            <w:sz w:val="20"/>
            <w:szCs w:val="20"/>
          </w:rPr>
          <w:t>6</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rPr>
          <w:t>Revisiones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_Toc477011968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3</w:t>
        </w:r>
        <w:r w:rsidR="003F010E" w:rsidRPr="003F010E">
          <w:rPr>
            <w:rFonts w:ascii="Verdana" w:hAnsi="Verdana"/>
            <w:noProof/>
            <w:webHidden/>
            <w:sz w:val="20"/>
            <w:szCs w:val="20"/>
          </w:rPr>
          <w:fldChar w:fldCharType="end"/>
        </w:r>
      </w:hyperlink>
    </w:p>
    <w:p w:rsidR="003F010E" w:rsidRPr="003F010E" w:rsidRDefault="00B71027">
      <w:pPr>
        <w:pStyle w:val="TDC2"/>
        <w:tabs>
          <w:tab w:val="left" w:pos="800"/>
          <w:tab w:val="right" w:leader="dot" w:pos="8495"/>
        </w:tabs>
        <w:rPr>
          <w:rFonts w:ascii="Verdana" w:eastAsiaTheme="minorEastAsia" w:hAnsi="Verdana" w:cstheme="minorBidi"/>
          <w:noProof/>
          <w:lang w:val="es-CO" w:eastAsia="es-CO"/>
        </w:rPr>
      </w:pPr>
      <w:hyperlink w:anchor="_Toc477011969" w:history="1">
        <w:r w:rsidR="003F010E" w:rsidRPr="003F010E">
          <w:rPr>
            <w:rStyle w:val="Hipervnculo"/>
            <w:rFonts w:ascii="Verdana" w:hAnsi="Verdana"/>
            <w:noProof/>
          </w:rPr>
          <w:t>6.1</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DESCRIPCIÓN</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_Toc477011969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3</w:t>
        </w:r>
        <w:r w:rsidR="003F010E" w:rsidRPr="003F010E">
          <w:rPr>
            <w:rFonts w:ascii="Verdana" w:hAnsi="Verdana"/>
            <w:noProof/>
            <w:webHidden/>
          </w:rPr>
          <w:fldChar w:fldCharType="end"/>
        </w:r>
      </w:hyperlink>
    </w:p>
    <w:p w:rsidR="003F010E" w:rsidRPr="003F010E" w:rsidRDefault="00B71027">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0" w:history="1">
        <w:r w:rsidR="003F010E" w:rsidRPr="003F010E">
          <w:rPr>
            <w:rStyle w:val="Hipervnculo"/>
            <w:rFonts w:ascii="Verdana" w:hAnsi="Verdana"/>
            <w:noProof/>
            <w:sz w:val="20"/>
            <w:szCs w:val="20"/>
          </w:rPr>
          <w:t>6.1.1</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EVALUACIÓN DE LA CALIDAD DE LOS PRODUCTOS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_Toc477011970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3</w:t>
        </w:r>
        <w:r w:rsidR="003F010E" w:rsidRPr="003F010E">
          <w:rPr>
            <w:rFonts w:ascii="Verdana" w:hAnsi="Verdana"/>
            <w:noProof/>
            <w:webHidden/>
            <w:sz w:val="20"/>
            <w:szCs w:val="20"/>
          </w:rPr>
          <w:fldChar w:fldCharType="end"/>
        </w:r>
      </w:hyperlink>
    </w:p>
    <w:p w:rsidR="003F010E" w:rsidRPr="003F010E" w:rsidRDefault="00B71027">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1" w:history="1">
        <w:r w:rsidR="003F010E" w:rsidRPr="003F010E">
          <w:rPr>
            <w:rStyle w:val="Hipervnculo"/>
            <w:rFonts w:ascii="Verdana" w:hAnsi="Verdana"/>
            <w:noProof/>
            <w:sz w:val="20"/>
            <w:szCs w:val="20"/>
          </w:rPr>
          <w:t>6.1.2</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REVISAR EL AJUSTE AL PROCESO</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_Toc477011971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4</w:t>
        </w:r>
        <w:r w:rsidR="003F010E" w:rsidRPr="003F010E">
          <w:rPr>
            <w:rFonts w:ascii="Verdana" w:hAnsi="Verdana"/>
            <w:noProof/>
            <w:webHidden/>
            <w:sz w:val="20"/>
            <w:szCs w:val="20"/>
          </w:rPr>
          <w:fldChar w:fldCharType="end"/>
        </w:r>
      </w:hyperlink>
    </w:p>
    <w:p w:rsidR="003F010E" w:rsidRPr="003F010E" w:rsidRDefault="00B71027">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2" w:history="1">
        <w:r w:rsidR="003F010E" w:rsidRPr="003F010E">
          <w:rPr>
            <w:rStyle w:val="Hipervnculo"/>
            <w:rFonts w:ascii="Verdana" w:hAnsi="Verdana"/>
            <w:noProof/>
            <w:sz w:val="20"/>
            <w:szCs w:val="20"/>
          </w:rPr>
          <w:t>6.1.3</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REVISIÓN TÉCNICA FORMAL (RTF)</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_Toc477011972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4</w:t>
        </w:r>
        <w:r w:rsidR="003F010E" w:rsidRPr="003F010E">
          <w:rPr>
            <w:rFonts w:ascii="Verdana" w:hAnsi="Verdana"/>
            <w:noProof/>
            <w:webHidden/>
            <w:sz w:val="20"/>
            <w:szCs w:val="20"/>
          </w:rPr>
          <w:fldChar w:fldCharType="end"/>
        </w:r>
      </w:hyperlink>
    </w:p>
    <w:p w:rsidR="003F010E" w:rsidRPr="003F010E" w:rsidRDefault="00B71027">
      <w:pPr>
        <w:pStyle w:val="TDC2"/>
        <w:tabs>
          <w:tab w:val="left" w:pos="800"/>
          <w:tab w:val="right" w:leader="dot" w:pos="8495"/>
        </w:tabs>
        <w:rPr>
          <w:rFonts w:ascii="Verdana" w:eastAsiaTheme="minorEastAsia" w:hAnsi="Verdana" w:cstheme="minorBidi"/>
          <w:noProof/>
          <w:lang w:val="es-CO" w:eastAsia="es-CO"/>
        </w:rPr>
      </w:pPr>
      <w:hyperlink w:anchor="_Toc477011973" w:history="1">
        <w:r w:rsidR="003F010E" w:rsidRPr="003F010E">
          <w:rPr>
            <w:rStyle w:val="Hipervnculo"/>
            <w:rFonts w:ascii="Verdana" w:hAnsi="Verdana"/>
            <w:noProof/>
          </w:rPr>
          <w:t>6.2</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REQUERIMIENTOS MÍNIMOS</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_Toc477011973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5</w:t>
        </w:r>
        <w:r w:rsidR="003F010E" w:rsidRPr="003F010E">
          <w:rPr>
            <w:rFonts w:ascii="Verdana" w:hAnsi="Verdana"/>
            <w:noProof/>
            <w:webHidden/>
          </w:rPr>
          <w:fldChar w:fldCharType="end"/>
        </w:r>
      </w:hyperlink>
    </w:p>
    <w:p w:rsidR="003F010E" w:rsidRPr="003F010E" w:rsidRDefault="00B71027">
      <w:pPr>
        <w:pStyle w:val="TDC2"/>
        <w:tabs>
          <w:tab w:val="left" w:pos="800"/>
          <w:tab w:val="right" w:leader="dot" w:pos="8495"/>
        </w:tabs>
        <w:rPr>
          <w:rFonts w:ascii="Verdana" w:eastAsiaTheme="minorEastAsia" w:hAnsi="Verdana" w:cstheme="minorBidi"/>
          <w:noProof/>
          <w:lang w:val="es-CO" w:eastAsia="es-CO"/>
        </w:rPr>
      </w:pPr>
      <w:hyperlink w:anchor="_Toc477011974" w:history="1">
        <w:r w:rsidR="003F010E" w:rsidRPr="003F010E">
          <w:rPr>
            <w:rStyle w:val="Hipervnculo"/>
            <w:rFonts w:ascii="Verdana" w:hAnsi="Verdana"/>
            <w:noProof/>
          </w:rPr>
          <w:t>6.3</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AGENDA</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_Toc477011974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5</w:t>
        </w:r>
        <w:r w:rsidR="003F010E" w:rsidRPr="003F010E">
          <w:rPr>
            <w:rFonts w:ascii="Verdana" w:hAnsi="Verdana"/>
            <w:noProof/>
            <w:webHidden/>
          </w:rPr>
          <w:fldChar w:fldCharType="end"/>
        </w:r>
      </w:hyperlink>
    </w:p>
    <w:p w:rsidR="003F010E" w:rsidRPr="003F010E" w:rsidRDefault="00B71027">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5" w:history="1">
        <w:r w:rsidR="003F010E" w:rsidRPr="003F010E">
          <w:rPr>
            <w:rStyle w:val="Hipervnculo"/>
            <w:rFonts w:ascii="Verdana" w:hAnsi="Verdana"/>
            <w:noProof/>
            <w:sz w:val="20"/>
            <w:szCs w:val="20"/>
          </w:rPr>
          <w:t>6.3.1</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SPRINT 1</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_Toc477011975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5</w:t>
        </w:r>
        <w:r w:rsidR="003F010E" w:rsidRPr="003F010E">
          <w:rPr>
            <w:rFonts w:ascii="Verdana" w:hAnsi="Verdana"/>
            <w:noProof/>
            <w:webHidden/>
            <w:sz w:val="20"/>
            <w:szCs w:val="20"/>
          </w:rPr>
          <w:fldChar w:fldCharType="end"/>
        </w:r>
      </w:hyperlink>
    </w:p>
    <w:p w:rsidR="003F010E" w:rsidRPr="003F010E" w:rsidRDefault="00B71027">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6" w:history="1">
        <w:r w:rsidR="003F010E" w:rsidRPr="003F010E">
          <w:rPr>
            <w:rStyle w:val="Hipervnculo"/>
            <w:rFonts w:ascii="Verdana" w:hAnsi="Verdana"/>
            <w:noProof/>
            <w:sz w:val="20"/>
            <w:szCs w:val="20"/>
          </w:rPr>
          <w:t>6.3.2</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SPRINT 2</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_Toc477011976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5</w:t>
        </w:r>
        <w:r w:rsidR="003F010E" w:rsidRPr="003F010E">
          <w:rPr>
            <w:rFonts w:ascii="Verdana" w:hAnsi="Verdana"/>
            <w:noProof/>
            <w:webHidden/>
            <w:sz w:val="20"/>
            <w:szCs w:val="20"/>
          </w:rPr>
          <w:fldChar w:fldCharType="end"/>
        </w:r>
      </w:hyperlink>
    </w:p>
    <w:p w:rsidR="003F010E" w:rsidRPr="003F010E" w:rsidRDefault="00B71027">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7" w:history="1">
        <w:r w:rsidR="003F010E" w:rsidRPr="003F010E">
          <w:rPr>
            <w:rStyle w:val="Hipervnculo"/>
            <w:rFonts w:ascii="Verdana" w:hAnsi="Verdana"/>
            <w:noProof/>
            <w:sz w:val="20"/>
            <w:szCs w:val="20"/>
          </w:rPr>
          <w:t>6.3.3</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SPRINT 3</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_Toc477011977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6</w:t>
        </w:r>
        <w:r w:rsidR="003F010E" w:rsidRPr="003F010E">
          <w:rPr>
            <w:rFonts w:ascii="Verdana" w:hAnsi="Verdana"/>
            <w:noProof/>
            <w:webHidden/>
            <w:sz w:val="20"/>
            <w:szCs w:val="20"/>
          </w:rPr>
          <w:fldChar w:fldCharType="end"/>
        </w:r>
      </w:hyperlink>
    </w:p>
    <w:p w:rsidR="00627F0A" w:rsidRPr="0060160E" w:rsidRDefault="00590A85">
      <w:pPr>
        <w:rPr>
          <w:rFonts w:ascii="Verdana" w:hAnsi="Verdana"/>
        </w:rPr>
      </w:pPr>
      <w:r w:rsidRPr="003F010E">
        <w:rPr>
          <w:rFonts w:ascii="Verdana" w:hAnsi="Verdana"/>
        </w:rPr>
        <w:fldChar w:fldCharType="end"/>
      </w:r>
    </w:p>
    <w:p w:rsidR="00627F0A" w:rsidRPr="0001416C" w:rsidRDefault="00590A85">
      <w:pPr>
        <w:pStyle w:val="Ttulo1"/>
        <w:rPr>
          <w:rFonts w:ascii="Verdana" w:hAnsi="Verdana"/>
          <w:sz w:val="20"/>
          <w:szCs w:val="20"/>
        </w:rPr>
      </w:pPr>
      <w:r w:rsidRPr="0060160E">
        <w:rPr>
          <w:rFonts w:ascii="Verdana" w:hAnsi="Verdana"/>
        </w:rPr>
        <w:br w:type="page"/>
      </w:r>
      <w:bookmarkStart w:id="1" w:name="_Toc477011961"/>
      <w:bookmarkEnd w:id="0"/>
      <w:r w:rsidR="003F010E" w:rsidRPr="0001416C">
        <w:rPr>
          <w:rFonts w:ascii="Verdana" w:hAnsi="Verdana"/>
          <w:sz w:val="20"/>
          <w:szCs w:val="20"/>
        </w:rPr>
        <w:lastRenderedPageBreak/>
        <w:t>PROPÓSITO</w:t>
      </w:r>
      <w:bookmarkEnd w:id="1"/>
    </w:p>
    <w:p w:rsidR="007F71C5" w:rsidRPr="007F71C5" w:rsidRDefault="007F71C5" w:rsidP="007F71C5">
      <w:pPr>
        <w:ind w:left="432"/>
        <w:rPr>
          <w:rFonts w:ascii="Verdana" w:hAnsi="Verdana"/>
        </w:rPr>
      </w:pPr>
      <w:r w:rsidRPr="007F71C5">
        <w:rPr>
          <w:rFonts w:ascii="Verdana" w:hAnsi="Verdana"/>
        </w:rPr>
        <w:t xml:space="preserve">El Sistema de inventario de producto terminado registra usuarios, crea productos, registra egreso e ingresos y realizar notificaciones o reportes como lo muestra el siguiente gráfico. </w:t>
      </w:r>
    </w:p>
    <w:p w:rsidR="007F71C5" w:rsidRDefault="007F71C5" w:rsidP="000267F8">
      <w:pPr>
        <w:ind w:firstLine="432"/>
        <w:rPr>
          <w:rFonts w:ascii="Verdana" w:hAnsi="Verdana"/>
          <w:color w:val="0000FF"/>
        </w:rPr>
      </w:pPr>
    </w:p>
    <w:p w:rsidR="007F71C5" w:rsidRDefault="007F71C5" w:rsidP="000267F8">
      <w:pPr>
        <w:ind w:firstLine="432"/>
        <w:rPr>
          <w:rFonts w:ascii="Verdana" w:hAnsi="Verdana"/>
          <w:color w:val="0000FF"/>
        </w:rPr>
      </w:pPr>
      <w:r>
        <w:rPr>
          <w:rFonts w:ascii="Verdana" w:hAnsi="Verdana"/>
          <w:noProof/>
          <w:lang w:val="es-CO" w:eastAsia="es-CO"/>
        </w:rPr>
        <w:drawing>
          <wp:inline distT="0" distB="0" distL="0" distR="0" wp14:anchorId="22073046" wp14:editId="08D3A63B">
            <wp:extent cx="5400675" cy="2085833"/>
            <wp:effectExtent l="0" t="0" r="0" b="0"/>
            <wp:docPr id="1" name="Imagen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82"/>
                    <pic:cNvPicPr>
                      <a:picLocks noChangeAspect="1" noChangeArrowheads="1"/>
                    </pic:cNvPicPr>
                  </pic:nvPicPr>
                  <pic:blipFill>
                    <a:blip r:embed="rId9"/>
                    <a:stretch>
                      <a:fillRect/>
                    </a:stretch>
                  </pic:blipFill>
                  <pic:spPr bwMode="auto">
                    <a:xfrm>
                      <a:off x="0" y="0"/>
                      <a:ext cx="5400675" cy="2085833"/>
                    </a:xfrm>
                    <a:prstGeom prst="rect">
                      <a:avLst/>
                    </a:prstGeom>
                  </pic:spPr>
                </pic:pic>
              </a:graphicData>
            </a:graphic>
          </wp:inline>
        </w:drawing>
      </w:r>
    </w:p>
    <w:p w:rsidR="004C5551" w:rsidRDefault="007F71C5" w:rsidP="004C5551">
      <w:pPr>
        <w:ind w:left="432"/>
        <w:rPr>
          <w:rFonts w:ascii="Verdana" w:hAnsi="Verdana"/>
          <w:color w:val="0000FF"/>
        </w:rPr>
      </w:pPr>
      <w:r>
        <w:rPr>
          <w:rFonts w:ascii="Verdana" w:hAnsi="Verdana"/>
          <w:color w:val="0000FF"/>
        </w:rPr>
        <w:t xml:space="preserve"> </w:t>
      </w:r>
    </w:p>
    <w:p w:rsidR="004C5551" w:rsidRPr="00B6327C" w:rsidRDefault="00B6327C" w:rsidP="004C5551">
      <w:pPr>
        <w:ind w:left="432"/>
        <w:rPr>
          <w:rFonts w:ascii="Verdana" w:hAnsi="Verdana"/>
        </w:rPr>
      </w:pPr>
      <w:r>
        <w:rPr>
          <w:rFonts w:ascii="Verdana" w:hAnsi="Verdana"/>
        </w:rPr>
        <w:t xml:space="preserve">Este sistema, cada etapa (sprint) será evaluada bajo 7 criterios de calidad que son Fiabilidad, eficiencia, mantenibilidad, usabilidad, portabilidad, </w:t>
      </w:r>
      <w:proofErr w:type="spellStart"/>
      <w:r>
        <w:rPr>
          <w:rFonts w:ascii="Verdana" w:hAnsi="Verdana"/>
        </w:rPr>
        <w:t>testeabilidad</w:t>
      </w:r>
      <w:proofErr w:type="spellEnd"/>
      <w:r>
        <w:rPr>
          <w:rFonts w:ascii="Verdana" w:hAnsi="Verdana"/>
        </w:rPr>
        <w:t xml:space="preserve"> y seguridad, para asegurar la calidad de los requisitos, diseño, desarrollo y producto terminado.</w:t>
      </w:r>
    </w:p>
    <w:p w:rsidR="003F010E" w:rsidRPr="0001416C" w:rsidRDefault="003F010E">
      <w:pPr>
        <w:ind w:left="432" w:firstLine="276"/>
        <w:rPr>
          <w:rFonts w:ascii="Verdana" w:hAnsi="Verdana"/>
        </w:rPr>
      </w:pPr>
    </w:p>
    <w:p w:rsidR="00627F0A" w:rsidRPr="0001416C" w:rsidRDefault="003F010E">
      <w:pPr>
        <w:pStyle w:val="Ttulo1"/>
        <w:rPr>
          <w:rFonts w:ascii="Verdana" w:hAnsi="Verdana"/>
          <w:sz w:val="20"/>
          <w:szCs w:val="20"/>
          <w:lang w:val="es-ES_tradnl"/>
        </w:rPr>
      </w:pPr>
      <w:bookmarkStart w:id="2" w:name="_Toc477011962"/>
      <w:r w:rsidRPr="0001416C">
        <w:rPr>
          <w:rFonts w:ascii="Verdana" w:hAnsi="Verdana"/>
          <w:sz w:val="20"/>
          <w:szCs w:val="20"/>
          <w:lang w:val="es-ES_tradnl"/>
        </w:rPr>
        <w:t>ACRÓNIMOS Y ABREVIATURAS</w:t>
      </w:r>
      <w:bookmarkEnd w:id="2"/>
    </w:p>
    <w:p w:rsidR="00627F0A" w:rsidRPr="00682057" w:rsidRDefault="00D51CC3" w:rsidP="00682057">
      <w:pPr>
        <w:ind w:firstLine="432"/>
        <w:rPr>
          <w:rFonts w:ascii="Verdana" w:hAnsi="Verdana"/>
          <w:lang w:val="es-ES_tradnl"/>
        </w:rPr>
      </w:pPr>
      <w:r>
        <w:rPr>
          <w:rFonts w:ascii="Verdana" w:hAnsi="Verdana"/>
          <w:lang w:val="es-ES_tradnl"/>
        </w:rPr>
        <w:t>ACS</w:t>
      </w:r>
      <w:r w:rsidR="00590A85" w:rsidRPr="0001416C">
        <w:rPr>
          <w:rFonts w:ascii="Verdana" w:hAnsi="Verdana"/>
          <w:lang w:val="es-ES_tradnl"/>
        </w:rPr>
        <w:t>: Aseguramiento de la Calidad del Software.</w:t>
      </w:r>
    </w:p>
    <w:p w:rsidR="003F010E" w:rsidRPr="0001416C" w:rsidRDefault="003F010E">
      <w:pPr>
        <w:rPr>
          <w:rFonts w:ascii="Verdana" w:hAnsi="Verdana"/>
        </w:rPr>
      </w:pPr>
    </w:p>
    <w:p w:rsidR="00627F0A" w:rsidRPr="0001416C" w:rsidRDefault="003F010E">
      <w:pPr>
        <w:pStyle w:val="Ttulo1"/>
        <w:rPr>
          <w:rFonts w:ascii="Verdana" w:hAnsi="Verdana"/>
          <w:sz w:val="20"/>
          <w:szCs w:val="20"/>
          <w:lang w:val="en-US"/>
        </w:rPr>
      </w:pPr>
      <w:bookmarkStart w:id="3" w:name="_Toc477011963"/>
      <w:r w:rsidRPr="0001416C">
        <w:rPr>
          <w:rFonts w:ascii="Verdana" w:hAnsi="Verdana"/>
          <w:sz w:val="20"/>
          <w:szCs w:val="20"/>
          <w:lang w:val="en-US"/>
        </w:rPr>
        <w:t>REFERENCIAS</w:t>
      </w:r>
      <w:bookmarkEnd w:id="3"/>
    </w:p>
    <w:p w:rsidR="00627F0A" w:rsidRDefault="00590A85" w:rsidP="00D51768">
      <w:pPr>
        <w:ind w:firstLine="426"/>
        <w:rPr>
          <w:rFonts w:ascii="Verdana" w:hAnsi="Verdana"/>
          <w:lang w:val="en-US"/>
        </w:rPr>
      </w:pPr>
      <w:r w:rsidRPr="0001416C">
        <w:rPr>
          <w:rFonts w:ascii="Verdana" w:hAnsi="Verdana"/>
          <w:lang w:val="en-US"/>
        </w:rPr>
        <w:t>[1] IEEE Std 730-1998, IEEE Standard for Software Quality Assurance Plans.</w:t>
      </w:r>
    </w:p>
    <w:p w:rsidR="00627F0A" w:rsidRPr="00682057" w:rsidRDefault="00590A85" w:rsidP="00682057">
      <w:pPr>
        <w:spacing w:line="240" w:lineRule="exact"/>
        <w:ind w:left="426"/>
        <w:rPr>
          <w:rFonts w:ascii="Verdana" w:eastAsia="Verdana" w:hAnsi="Verdana" w:cs="Verdana"/>
          <w:position w:val="-1"/>
        </w:rPr>
      </w:pPr>
      <w:r w:rsidRPr="00D51CC3">
        <w:rPr>
          <w:rFonts w:ascii="Verdana" w:hAnsi="Verdana"/>
          <w:lang w:val="en-US"/>
        </w:rPr>
        <w:t>[</w:t>
      </w:r>
      <w:r w:rsidR="00D51CC3" w:rsidRPr="00D51CC3">
        <w:rPr>
          <w:rFonts w:ascii="Verdana" w:hAnsi="Verdana"/>
          <w:lang w:val="en-US"/>
        </w:rPr>
        <w:t>2</w:t>
      </w:r>
      <w:r w:rsidRPr="00D51CC3">
        <w:rPr>
          <w:rFonts w:ascii="Verdana" w:hAnsi="Verdana"/>
          <w:lang w:val="en-US"/>
        </w:rPr>
        <w:t xml:space="preserve">] </w:t>
      </w:r>
      <w:r w:rsidR="00D51CC3" w:rsidRPr="007D6F0B">
        <w:rPr>
          <w:rFonts w:ascii="Verdana" w:eastAsia="Verdana" w:hAnsi="Verdana" w:cs="Verdana"/>
          <w:position w:val="-1"/>
          <w:lang w:val="en-US"/>
        </w:rPr>
        <w:t xml:space="preserve">Pressman, Roger S.(7ª Ed.)(2010). </w:t>
      </w:r>
      <w:r w:rsidR="00D51CC3" w:rsidRPr="00D24161">
        <w:rPr>
          <w:rFonts w:ascii="Verdana" w:eastAsia="Verdana" w:hAnsi="Verdana" w:cs="Verdana"/>
          <w:i/>
          <w:position w:val="-1"/>
          <w:lang w:val="es-CO"/>
        </w:rPr>
        <w:t>Ingeniería del Software, Un enfoque práctico</w:t>
      </w:r>
      <w:r w:rsidR="00D51CC3">
        <w:rPr>
          <w:rFonts w:ascii="Verdana" w:eastAsia="Verdana" w:hAnsi="Verdana" w:cs="Verdana"/>
          <w:position w:val="-1"/>
          <w:lang w:val="es-CO"/>
        </w:rPr>
        <w:t xml:space="preserve">. </w:t>
      </w:r>
      <w:r w:rsidR="00D51CC3" w:rsidRPr="00234294">
        <w:rPr>
          <w:rFonts w:ascii="Verdana" w:eastAsia="Verdana" w:hAnsi="Verdana" w:cs="Verdana"/>
          <w:position w:val="-1"/>
        </w:rPr>
        <w:t>Connecticut: McGraw-Hill.</w:t>
      </w:r>
    </w:p>
    <w:p w:rsidR="003F010E" w:rsidRPr="0001416C" w:rsidRDefault="003F010E">
      <w:pPr>
        <w:ind w:firstLine="708"/>
        <w:rPr>
          <w:rFonts w:ascii="Verdana" w:hAnsi="Verdana"/>
          <w:lang w:val="es-ES_tradnl"/>
        </w:rPr>
      </w:pPr>
    </w:p>
    <w:p w:rsidR="00627F0A" w:rsidRPr="0001416C" w:rsidRDefault="00590A85">
      <w:pPr>
        <w:pStyle w:val="Ttulo1"/>
        <w:rPr>
          <w:rFonts w:ascii="Verdana" w:hAnsi="Verdana"/>
          <w:sz w:val="20"/>
          <w:szCs w:val="20"/>
          <w:lang w:val="es-ES_tradnl"/>
        </w:rPr>
      </w:pPr>
      <w:bookmarkStart w:id="4" w:name="_Toc477011964"/>
      <w:r w:rsidRPr="0001416C">
        <w:rPr>
          <w:rFonts w:ascii="Verdana" w:hAnsi="Verdana"/>
          <w:sz w:val="20"/>
          <w:szCs w:val="20"/>
          <w:lang w:val="es-ES_tradnl"/>
        </w:rPr>
        <w:t>gestión</w:t>
      </w:r>
      <w:bookmarkEnd w:id="4"/>
    </w:p>
    <w:p w:rsidR="00627F0A" w:rsidRPr="0001416C" w:rsidRDefault="00627F0A" w:rsidP="007A74D1">
      <w:pPr>
        <w:ind w:left="432"/>
        <w:rPr>
          <w:rFonts w:ascii="Verdana" w:hAnsi="Verdana"/>
          <w:lang w:val="es-ES_tradnl"/>
        </w:rPr>
      </w:pPr>
    </w:p>
    <w:p w:rsidR="00627F0A" w:rsidRPr="0001416C" w:rsidRDefault="00627F0A">
      <w:pPr>
        <w:pStyle w:val="Encabezado"/>
        <w:tabs>
          <w:tab w:val="clear" w:pos="4252"/>
          <w:tab w:val="clear" w:pos="8504"/>
          <w:tab w:val="left" w:pos="284"/>
        </w:tabs>
        <w:ind w:left="432"/>
        <w:rPr>
          <w:rFonts w:ascii="Verdana" w:hAnsi="Verdana"/>
          <w:lang w:val="es-ES"/>
        </w:rPr>
      </w:pPr>
    </w:p>
    <w:p w:rsidR="00627F0A" w:rsidRPr="0001416C" w:rsidRDefault="003F010E" w:rsidP="00FE4F83">
      <w:pPr>
        <w:pStyle w:val="Ttulo2"/>
      </w:pPr>
      <w:bookmarkStart w:id="5" w:name="_Toc477011965"/>
      <w:r w:rsidRPr="0001416C">
        <w:t>TAREAS</w:t>
      </w:r>
      <w:bookmarkEnd w:id="5"/>
    </w:p>
    <w:p w:rsidR="00627F0A" w:rsidRPr="0001416C" w:rsidRDefault="00627F0A">
      <w:pPr>
        <w:ind w:left="993" w:firstLine="283"/>
        <w:rPr>
          <w:rFonts w:ascii="Verdana" w:hAnsi="Verdana"/>
        </w:rPr>
      </w:pPr>
    </w:p>
    <w:tbl>
      <w:tblPr>
        <w:tblW w:w="7721"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94"/>
        <w:gridCol w:w="3827"/>
      </w:tblGrid>
      <w:tr w:rsidR="00627F0A" w:rsidRPr="0001416C" w:rsidTr="00736B1C">
        <w:tc>
          <w:tcPr>
            <w:tcW w:w="3894" w:type="dxa"/>
            <w:tcBorders>
              <w:top w:val="single" w:sz="4" w:space="0" w:color="auto"/>
              <w:left w:val="single" w:sz="4" w:space="0" w:color="auto"/>
              <w:bottom w:val="single" w:sz="4" w:space="0" w:color="auto"/>
              <w:right w:val="single" w:sz="4" w:space="0" w:color="auto"/>
            </w:tcBorders>
            <w:shd w:val="clear" w:color="auto" w:fill="C0C0C0"/>
          </w:tcPr>
          <w:p w:rsidR="00627F0A" w:rsidRPr="0001416C" w:rsidRDefault="00590A85">
            <w:pPr>
              <w:pStyle w:val="estilo"/>
              <w:jc w:val="center"/>
              <w:rPr>
                <w:b/>
              </w:rPr>
            </w:pPr>
            <w:r w:rsidRPr="0001416C">
              <w:rPr>
                <w:b/>
              </w:rPr>
              <w:t>Actividad</w:t>
            </w:r>
          </w:p>
        </w:tc>
        <w:tc>
          <w:tcPr>
            <w:tcW w:w="3827" w:type="dxa"/>
            <w:tcBorders>
              <w:top w:val="single" w:sz="4" w:space="0" w:color="auto"/>
              <w:left w:val="single" w:sz="4" w:space="0" w:color="auto"/>
              <w:bottom w:val="single" w:sz="4" w:space="0" w:color="auto"/>
              <w:right w:val="single" w:sz="4" w:space="0" w:color="auto"/>
            </w:tcBorders>
            <w:shd w:val="clear" w:color="auto" w:fill="C0C0C0"/>
          </w:tcPr>
          <w:p w:rsidR="00627F0A" w:rsidRPr="0001416C" w:rsidRDefault="00590A85">
            <w:pPr>
              <w:jc w:val="center"/>
              <w:rPr>
                <w:rFonts w:ascii="Verdana" w:hAnsi="Verdana"/>
                <w:b/>
              </w:rPr>
            </w:pPr>
            <w:r w:rsidRPr="0001416C">
              <w:rPr>
                <w:rFonts w:ascii="Verdana" w:hAnsi="Verdana"/>
                <w:b/>
              </w:rPr>
              <w:t>Entregable Asociado</w:t>
            </w:r>
          </w:p>
        </w:tc>
      </w:tr>
      <w:tr w:rsidR="00627F0A" w:rsidRPr="0001416C" w:rsidTr="00736B1C">
        <w:tc>
          <w:tcPr>
            <w:tcW w:w="3894" w:type="dxa"/>
            <w:tcBorders>
              <w:top w:val="single" w:sz="4" w:space="0" w:color="auto"/>
              <w:left w:val="single" w:sz="4" w:space="0" w:color="auto"/>
              <w:bottom w:val="single" w:sz="4" w:space="0" w:color="auto"/>
              <w:right w:val="single" w:sz="4" w:space="0" w:color="auto"/>
            </w:tcBorders>
          </w:tcPr>
          <w:p w:rsidR="00627F0A" w:rsidRPr="0001416C" w:rsidRDefault="00062CC6" w:rsidP="00062CC6">
            <w:pPr>
              <w:pStyle w:val="Encabezado"/>
              <w:tabs>
                <w:tab w:val="clear" w:pos="4252"/>
                <w:tab w:val="clear" w:pos="8504"/>
              </w:tabs>
              <w:jc w:val="left"/>
              <w:rPr>
                <w:rFonts w:ascii="Verdana" w:hAnsi="Verdana"/>
              </w:rPr>
            </w:pPr>
            <w:r w:rsidRPr="0001416C">
              <w:rPr>
                <w:rFonts w:ascii="Verdana" w:hAnsi="Verdana"/>
              </w:rPr>
              <w:t>Identificar los criterios de Calidad</w:t>
            </w:r>
          </w:p>
        </w:tc>
        <w:tc>
          <w:tcPr>
            <w:tcW w:w="3827" w:type="dxa"/>
            <w:tcBorders>
              <w:top w:val="single" w:sz="4" w:space="0" w:color="auto"/>
              <w:left w:val="single" w:sz="4" w:space="0" w:color="auto"/>
              <w:bottom w:val="single" w:sz="4" w:space="0" w:color="auto"/>
              <w:right w:val="single" w:sz="4" w:space="0" w:color="auto"/>
            </w:tcBorders>
          </w:tcPr>
          <w:p w:rsidR="00627F0A" w:rsidRPr="0001416C" w:rsidRDefault="00062CC6" w:rsidP="00062CC6">
            <w:pPr>
              <w:jc w:val="left"/>
              <w:rPr>
                <w:rFonts w:ascii="Verdana" w:hAnsi="Verdana"/>
                <w:lang w:val="es-ES_tradnl"/>
              </w:rPr>
            </w:pPr>
            <w:r w:rsidRPr="0001416C">
              <w:rPr>
                <w:rFonts w:ascii="Verdana" w:hAnsi="Verdana"/>
                <w:lang w:val="es-ES_tradnl"/>
              </w:rPr>
              <w:t>Criterios de Calidad</w:t>
            </w:r>
          </w:p>
        </w:tc>
      </w:tr>
      <w:tr w:rsidR="00062CC6" w:rsidRPr="0001416C" w:rsidTr="00736B1C">
        <w:tc>
          <w:tcPr>
            <w:tcW w:w="3894"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pStyle w:val="Encabezado"/>
              <w:tabs>
                <w:tab w:val="clear" w:pos="4252"/>
                <w:tab w:val="clear" w:pos="8504"/>
              </w:tabs>
              <w:jc w:val="left"/>
              <w:rPr>
                <w:rFonts w:ascii="Verdana" w:hAnsi="Verdana"/>
              </w:rPr>
            </w:pPr>
            <w:r w:rsidRPr="0001416C">
              <w:rPr>
                <w:rFonts w:ascii="Verdana" w:hAnsi="Verdana"/>
              </w:rPr>
              <w:t>Realizar el Plan de SQA</w:t>
            </w:r>
          </w:p>
        </w:tc>
        <w:tc>
          <w:tcPr>
            <w:tcW w:w="3827"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jc w:val="left"/>
              <w:rPr>
                <w:rFonts w:ascii="Verdana" w:hAnsi="Verdana"/>
                <w:lang w:val="es-ES_tradnl"/>
              </w:rPr>
            </w:pPr>
            <w:r w:rsidRPr="0001416C">
              <w:rPr>
                <w:rFonts w:ascii="Verdana" w:hAnsi="Verdana"/>
                <w:lang w:val="es-ES_tradnl"/>
              </w:rPr>
              <w:t>Plan de SQA</w:t>
            </w:r>
          </w:p>
        </w:tc>
      </w:tr>
      <w:tr w:rsidR="00062CC6" w:rsidRPr="0001416C" w:rsidTr="00736B1C">
        <w:tc>
          <w:tcPr>
            <w:tcW w:w="3894"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pStyle w:val="Encabezado"/>
              <w:tabs>
                <w:tab w:val="clear" w:pos="4252"/>
                <w:tab w:val="clear" w:pos="8504"/>
              </w:tabs>
              <w:jc w:val="left"/>
              <w:rPr>
                <w:rFonts w:ascii="Verdana" w:hAnsi="Verdana"/>
              </w:rPr>
            </w:pPr>
            <w:r w:rsidRPr="0001416C">
              <w:rPr>
                <w:rFonts w:ascii="Verdana" w:hAnsi="Verdana"/>
              </w:rPr>
              <w:t>Evaluar la calidad de los productos en cada reunión de Scrum semanal</w:t>
            </w:r>
          </w:p>
        </w:tc>
        <w:tc>
          <w:tcPr>
            <w:tcW w:w="3827"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jc w:val="left"/>
              <w:rPr>
                <w:rFonts w:ascii="Verdana" w:hAnsi="Verdana"/>
                <w:lang w:val="es-ES_tradnl"/>
              </w:rPr>
            </w:pPr>
            <w:r w:rsidRPr="0001416C">
              <w:rPr>
                <w:rFonts w:ascii="Verdana" w:hAnsi="Verdana"/>
                <w:lang w:val="es-ES_tradnl"/>
              </w:rPr>
              <w:t>Anexo en el acta de scrum semanal sobre la revisión de SQA (Informe de no conformidades y observaciones encontradas)</w:t>
            </w:r>
          </w:p>
        </w:tc>
      </w:tr>
      <w:tr w:rsidR="00A12416" w:rsidRPr="0001416C" w:rsidTr="00736B1C">
        <w:tc>
          <w:tcPr>
            <w:tcW w:w="3894"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pStyle w:val="Encabezado"/>
              <w:tabs>
                <w:tab w:val="clear" w:pos="4252"/>
                <w:tab w:val="clear" w:pos="8504"/>
              </w:tabs>
              <w:jc w:val="left"/>
              <w:rPr>
                <w:rFonts w:ascii="Verdana" w:hAnsi="Verdana"/>
              </w:rPr>
            </w:pPr>
            <w:r w:rsidRPr="0001416C">
              <w:rPr>
                <w:rFonts w:ascii="Verdana" w:hAnsi="Verdana"/>
              </w:rPr>
              <w:t>Revisar el ajuste al proceso en cada reunión de Scrum semanal</w:t>
            </w:r>
          </w:p>
        </w:tc>
        <w:tc>
          <w:tcPr>
            <w:tcW w:w="3827"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jc w:val="left"/>
              <w:rPr>
                <w:rFonts w:ascii="Verdana" w:hAnsi="Verdana"/>
              </w:rPr>
            </w:pPr>
            <w:r w:rsidRPr="0001416C">
              <w:rPr>
                <w:rFonts w:ascii="Verdana" w:hAnsi="Verdana"/>
                <w:lang w:val="es-ES_tradnl"/>
              </w:rPr>
              <w:t>Anexo en el acta de scrum semanal sobre la revisión de SQA (Informe de no conformidades y observaciones encontradas)</w:t>
            </w:r>
          </w:p>
        </w:tc>
      </w:tr>
      <w:tr w:rsidR="00A12416" w:rsidRPr="0001416C" w:rsidTr="00736B1C">
        <w:tc>
          <w:tcPr>
            <w:tcW w:w="3894"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pStyle w:val="Encabezado"/>
              <w:tabs>
                <w:tab w:val="clear" w:pos="4252"/>
                <w:tab w:val="clear" w:pos="8504"/>
              </w:tabs>
              <w:jc w:val="left"/>
              <w:rPr>
                <w:rFonts w:ascii="Verdana" w:hAnsi="Verdana"/>
              </w:rPr>
            </w:pPr>
            <w:r w:rsidRPr="0001416C">
              <w:rPr>
                <w:rFonts w:ascii="Verdana" w:hAnsi="Verdana"/>
              </w:rPr>
              <w:t>Revisión Técnica Formal</w:t>
            </w:r>
          </w:p>
        </w:tc>
        <w:tc>
          <w:tcPr>
            <w:tcW w:w="3827"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jc w:val="left"/>
              <w:rPr>
                <w:rFonts w:ascii="Verdana" w:hAnsi="Verdana"/>
              </w:rPr>
            </w:pPr>
            <w:r w:rsidRPr="0001416C">
              <w:rPr>
                <w:rFonts w:ascii="Verdana" w:hAnsi="Verdana"/>
              </w:rPr>
              <w:t>Informe de Revisión</w:t>
            </w:r>
          </w:p>
        </w:tc>
      </w:tr>
    </w:tbl>
    <w:p w:rsidR="00627F0A" w:rsidRPr="0001416C" w:rsidRDefault="00627F0A">
      <w:pPr>
        <w:ind w:left="993" w:firstLine="283"/>
        <w:rPr>
          <w:rFonts w:ascii="Verdana" w:hAnsi="Verdana"/>
          <w:lang w:val="es-ES_tradnl"/>
        </w:rPr>
      </w:pPr>
    </w:p>
    <w:p w:rsidR="00062CC6" w:rsidRPr="0001416C" w:rsidRDefault="00062CC6" w:rsidP="00062CC6">
      <w:pPr>
        <w:rPr>
          <w:rFonts w:ascii="Verdana" w:hAnsi="Verdana"/>
        </w:rPr>
      </w:pPr>
    </w:p>
    <w:p w:rsidR="00062CC6" w:rsidRPr="0001416C" w:rsidRDefault="00062CC6" w:rsidP="00062CC6">
      <w:pPr>
        <w:rPr>
          <w:rFonts w:ascii="Verdana" w:hAnsi="Verdana"/>
        </w:rPr>
      </w:pPr>
    </w:p>
    <w:p w:rsidR="00627F0A" w:rsidRPr="0001416C" w:rsidRDefault="003F010E" w:rsidP="00FE4F83">
      <w:pPr>
        <w:pStyle w:val="Ttulo2"/>
      </w:pPr>
      <w:bookmarkStart w:id="6" w:name="_Toc477011966"/>
      <w:r w:rsidRPr="0001416C">
        <w:lastRenderedPageBreak/>
        <w:t>RESPONSABILIDADES</w:t>
      </w:r>
      <w:bookmarkEnd w:id="6"/>
    </w:p>
    <w:p w:rsidR="00627F0A" w:rsidRDefault="00627F0A" w:rsidP="003F010E">
      <w:pPr>
        <w:rPr>
          <w:rFonts w:ascii="Verdana" w:hAnsi="Verdana"/>
        </w:rPr>
      </w:pPr>
    </w:p>
    <w:p w:rsidR="003F010E" w:rsidRDefault="003F010E" w:rsidP="003F010E">
      <w:pPr>
        <w:rPr>
          <w:rFonts w:ascii="Verdana" w:hAnsi="Verdana"/>
        </w:rPr>
      </w:pPr>
    </w:p>
    <w:tbl>
      <w:tblPr>
        <w:tblW w:w="8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07"/>
        <w:gridCol w:w="4461"/>
      </w:tblGrid>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shd w:val="clear" w:color="auto" w:fill="C0C0C0"/>
          </w:tcPr>
          <w:p w:rsidR="00FE4F83" w:rsidRPr="0001416C" w:rsidRDefault="00FE4F83">
            <w:pPr>
              <w:pStyle w:val="estilo"/>
              <w:jc w:val="center"/>
              <w:rPr>
                <w:b/>
              </w:rPr>
            </w:pPr>
            <w:r w:rsidRPr="0001416C">
              <w:rPr>
                <w:b/>
              </w:rPr>
              <w:t>Producto</w:t>
            </w:r>
          </w:p>
        </w:tc>
        <w:tc>
          <w:tcPr>
            <w:tcW w:w="4461" w:type="dxa"/>
            <w:tcBorders>
              <w:top w:val="single" w:sz="4" w:space="0" w:color="auto"/>
              <w:left w:val="single" w:sz="4" w:space="0" w:color="auto"/>
              <w:bottom w:val="single" w:sz="4" w:space="0" w:color="auto"/>
              <w:right w:val="single" w:sz="4" w:space="0" w:color="auto"/>
            </w:tcBorders>
            <w:shd w:val="clear" w:color="auto" w:fill="C0C0C0"/>
          </w:tcPr>
          <w:p w:rsidR="00FE4F83" w:rsidRPr="0001416C" w:rsidRDefault="00FE4F83">
            <w:pPr>
              <w:pStyle w:val="estilo"/>
              <w:jc w:val="center"/>
              <w:rPr>
                <w:b/>
              </w:rPr>
            </w:pPr>
            <w:r w:rsidRPr="0001416C">
              <w:rPr>
                <w:b/>
              </w:rPr>
              <w:t>Responsable</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pPr>
              <w:pStyle w:val="estilo"/>
              <w:jc w:val="left"/>
              <w:rPr>
                <w:lang w:val="es-ES"/>
              </w:rPr>
            </w:pPr>
            <w:r w:rsidRPr="00B12C29">
              <w:rPr>
                <w:lang w:val="es-ES"/>
              </w:rPr>
              <w:t>Plan de Aseguramiento de la Calidad del SW</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EF35E5">
            <w:pPr>
              <w:pStyle w:val="estilo"/>
              <w:rPr>
                <w:lang w:val="es-ES"/>
              </w:rPr>
            </w:pPr>
            <w:r>
              <w:rPr>
                <w:lang w:val="es-ES"/>
              </w:rPr>
              <w:t>Camilo Agudelo</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121FD8">
            <w:pPr>
              <w:pStyle w:val="estilo"/>
              <w:jc w:val="left"/>
              <w:rPr>
                <w:lang w:val="es-ES"/>
              </w:rPr>
            </w:pPr>
            <w:r w:rsidRPr="00B12C29">
              <w:rPr>
                <w:lang w:val="es-ES"/>
              </w:rPr>
              <w:t>Plan de Mitigación, Monitoreo y Manejo del Riesgo (MMMR)</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EF35E5">
            <w:pPr>
              <w:pStyle w:val="estilo"/>
              <w:rPr>
                <w:lang w:val="es-ES"/>
              </w:rPr>
            </w:pPr>
            <w:r w:rsidRPr="00EF35E5">
              <w:rPr>
                <w:lang w:val="es-ES"/>
              </w:rPr>
              <w:t xml:space="preserve">Alejandro </w:t>
            </w:r>
            <w:r w:rsidR="0054744C" w:rsidRPr="00EF35E5">
              <w:rPr>
                <w:lang w:val="es-ES"/>
              </w:rPr>
              <w:t>Betancourt</w:t>
            </w:r>
          </w:p>
        </w:tc>
      </w:tr>
      <w:tr w:rsidR="00FD2F56"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D2F56" w:rsidRPr="0001416C" w:rsidRDefault="00FD2F56" w:rsidP="00FD2F56">
            <w:pPr>
              <w:pStyle w:val="estilo"/>
              <w:jc w:val="left"/>
              <w:rPr>
                <w:lang w:val="es-ES"/>
              </w:rPr>
            </w:pPr>
            <w:r w:rsidRPr="00B12C29">
              <w:rPr>
                <w:lang w:val="es-ES"/>
              </w:rPr>
              <w:t>Plan del Proyecto</w:t>
            </w:r>
          </w:p>
        </w:tc>
        <w:tc>
          <w:tcPr>
            <w:tcW w:w="4461" w:type="dxa"/>
            <w:tcBorders>
              <w:top w:val="single" w:sz="4" w:space="0" w:color="auto"/>
              <w:left w:val="single" w:sz="4" w:space="0" w:color="auto"/>
              <w:bottom w:val="single" w:sz="4" w:space="0" w:color="auto"/>
              <w:right w:val="single" w:sz="4" w:space="0" w:color="auto"/>
            </w:tcBorders>
          </w:tcPr>
          <w:p w:rsidR="00FD2F56" w:rsidRPr="0001416C" w:rsidRDefault="000A27C4" w:rsidP="00FD2F56">
            <w:pPr>
              <w:pStyle w:val="estilo"/>
              <w:rPr>
                <w:lang w:val="es-ES"/>
              </w:rPr>
            </w:pPr>
            <w:r>
              <w:rPr>
                <w:lang w:val="es-ES"/>
              </w:rPr>
              <w:t>Grupo de Trabajo</w:t>
            </w:r>
          </w:p>
        </w:tc>
      </w:tr>
      <w:tr w:rsidR="00E65D06"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E65D06" w:rsidRPr="0001416C" w:rsidRDefault="00E65D06" w:rsidP="00E65D06">
            <w:pPr>
              <w:pStyle w:val="estilo"/>
              <w:jc w:val="left"/>
              <w:rPr>
                <w:lang w:val="es-ES"/>
              </w:rPr>
            </w:pPr>
            <w:r w:rsidRPr="00B12C29">
              <w:rPr>
                <w:lang w:val="es-ES"/>
              </w:rPr>
              <w:t>Plan del Sprint</w:t>
            </w:r>
          </w:p>
        </w:tc>
        <w:tc>
          <w:tcPr>
            <w:tcW w:w="4461" w:type="dxa"/>
            <w:tcBorders>
              <w:top w:val="single" w:sz="4" w:space="0" w:color="auto"/>
              <w:left w:val="single" w:sz="4" w:space="0" w:color="auto"/>
              <w:bottom w:val="single" w:sz="4" w:space="0" w:color="auto"/>
              <w:right w:val="single" w:sz="4" w:space="0" w:color="auto"/>
            </w:tcBorders>
          </w:tcPr>
          <w:p w:rsidR="00E65D06" w:rsidRPr="0001416C" w:rsidRDefault="00E65D06" w:rsidP="00E65D06">
            <w:pPr>
              <w:pStyle w:val="estilo"/>
              <w:rPr>
                <w:lang w:val="es-ES"/>
              </w:rPr>
            </w:pPr>
            <w:r>
              <w:rPr>
                <w:lang w:val="es-ES"/>
              </w:rPr>
              <w:t>Grupo de Trabajo</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121FD8">
            <w:pPr>
              <w:pStyle w:val="estilo"/>
              <w:jc w:val="left"/>
              <w:rPr>
                <w:lang w:val="es-ES"/>
              </w:rPr>
            </w:pPr>
            <w:r w:rsidRPr="00B12C29">
              <w:rPr>
                <w:lang w:val="es-ES"/>
              </w:rPr>
              <w:t>Documento de Revisión del Sprint</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D2F56">
            <w:pPr>
              <w:pStyle w:val="estilo"/>
              <w:rPr>
                <w:lang w:val="es-ES"/>
              </w:rPr>
            </w:pPr>
            <w:r w:rsidRPr="00FE4607">
              <w:rPr>
                <w:lang w:val="es-ES"/>
              </w:rPr>
              <w:t>Rubén Darío Acuña</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pPr>
              <w:pStyle w:val="estilo"/>
              <w:jc w:val="left"/>
              <w:rPr>
                <w:lang w:val="es-ES"/>
              </w:rPr>
            </w:pPr>
            <w:r w:rsidRPr="00B12C29">
              <w:rPr>
                <w:lang w:val="es-ES"/>
              </w:rPr>
              <w:t>Documento de Retrospectiva del Sprint</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D2F56">
            <w:pPr>
              <w:pStyle w:val="estilo"/>
              <w:rPr>
                <w:lang w:val="es-ES"/>
              </w:rPr>
            </w:pPr>
            <w:r w:rsidRPr="00FE4607">
              <w:rPr>
                <w:lang w:val="es-ES"/>
              </w:rPr>
              <w:t>José Luis Tangarife</w:t>
            </w:r>
          </w:p>
        </w:tc>
      </w:tr>
    </w:tbl>
    <w:p w:rsidR="00FE4F83" w:rsidRDefault="00FE4F83" w:rsidP="00FE4F83">
      <w:pPr>
        <w:pStyle w:val="Ttulo1"/>
        <w:numPr>
          <w:ilvl w:val="0"/>
          <w:numId w:val="0"/>
        </w:numPr>
        <w:ind w:left="432"/>
        <w:rPr>
          <w:rFonts w:ascii="Verdana" w:hAnsi="Verdana"/>
          <w:sz w:val="20"/>
          <w:szCs w:val="20"/>
        </w:rPr>
      </w:pPr>
    </w:p>
    <w:p w:rsidR="00FE4F83" w:rsidRPr="00FE4F83" w:rsidRDefault="00FE4F83" w:rsidP="00FE4F83"/>
    <w:p w:rsidR="00627F0A" w:rsidRPr="0001416C" w:rsidRDefault="00627F0A">
      <w:pPr>
        <w:ind w:left="720"/>
        <w:rPr>
          <w:rFonts w:ascii="Verdana" w:hAnsi="Verdana"/>
        </w:rPr>
      </w:pPr>
    </w:p>
    <w:p w:rsidR="00627F0A" w:rsidRPr="0001416C" w:rsidRDefault="00590A85">
      <w:pPr>
        <w:pStyle w:val="Ttulo1"/>
        <w:rPr>
          <w:rFonts w:ascii="Verdana" w:hAnsi="Verdana"/>
          <w:sz w:val="20"/>
          <w:szCs w:val="20"/>
        </w:rPr>
      </w:pPr>
      <w:bookmarkStart w:id="7" w:name="_Toc477011967"/>
      <w:r w:rsidRPr="0001416C">
        <w:rPr>
          <w:rFonts w:ascii="Verdana" w:hAnsi="Verdana"/>
          <w:sz w:val="20"/>
          <w:szCs w:val="20"/>
        </w:rPr>
        <w:t>Métricas</w:t>
      </w:r>
      <w:bookmarkEnd w:id="7"/>
    </w:p>
    <w:p w:rsidR="00627F0A" w:rsidRDefault="00627F0A">
      <w:pPr>
        <w:rPr>
          <w:rFonts w:ascii="Verdana" w:hAnsi="Verdana"/>
        </w:rPr>
      </w:pPr>
    </w:p>
    <w:p w:rsidR="003F010E" w:rsidRDefault="003F010E">
      <w:pPr>
        <w:rPr>
          <w:rFonts w:ascii="Verdana" w:hAnsi="Verdana"/>
        </w:rPr>
      </w:pPr>
    </w:p>
    <w:tbl>
      <w:tblPr>
        <w:tblW w:w="10348" w:type="dxa"/>
        <w:tblInd w:w="-142" w:type="dxa"/>
        <w:tblLayout w:type="fixed"/>
        <w:tblCellMar>
          <w:left w:w="70" w:type="dxa"/>
          <w:right w:w="70" w:type="dxa"/>
        </w:tblCellMar>
        <w:tblLook w:val="04A0" w:firstRow="1" w:lastRow="0" w:firstColumn="1" w:lastColumn="0" w:noHBand="0" w:noVBand="1"/>
      </w:tblPr>
      <w:tblGrid>
        <w:gridCol w:w="1706"/>
        <w:gridCol w:w="1271"/>
        <w:gridCol w:w="709"/>
        <w:gridCol w:w="1647"/>
        <w:gridCol w:w="763"/>
        <w:gridCol w:w="1417"/>
        <w:gridCol w:w="851"/>
        <w:gridCol w:w="1275"/>
        <w:gridCol w:w="709"/>
      </w:tblGrid>
      <w:tr w:rsidR="00847F50" w:rsidRPr="00847F50" w:rsidTr="00847F50">
        <w:trPr>
          <w:trHeight w:val="300"/>
        </w:trPr>
        <w:tc>
          <w:tcPr>
            <w:tcW w:w="1706" w:type="dxa"/>
            <w:tcBorders>
              <w:top w:val="nil"/>
              <w:left w:val="nil"/>
              <w:bottom w:val="nil"/>
              <w:right w:val="nil"/>
            </w:tcBorders>
            <w:shd w:val="clear" w:color="auto" w:fill="auto"/>
            <w:vAlign w:val="center"/>
            <w:hideMark/>
          </w:tcPr>
          <w:p w:rsidR="00847F50" w:rsidRPr="00847F50" w:rsidRDefault="00847F50" w:rsidP="00847F50">
            <w:pPr>
              <w:autoSpaceDE/>
              <w:autoSpaceDN/>
              <w:jc w:val="left"/>
              <w:rPr>
                <w:rFonts w:ascii="Times New Roman" w:hAnsi="Times New Roman" w:cs="Times New Roman"/>
                <w:sz w:val="24"/>
                <w:szCs w:val="24"/>
                <w:lang w:val="es-CO" w:eastAsia="es-CO"/>
              </w:rPr>
            </w:pPr>
          </w:p>
        </w:tc>
        <w:tc>
          <w:tcPr>
            <w:tcW w:w="8642"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INDICADORES/METAS POR ETAPA DEL CICLO DE VIDA</w:t>
            </w:r>
          </w:p>
        </w:tc>
      </w:tr>
      <w:tr w:rsidR="00847F50" w:rsidRPr="00847F50" w:rsidTr="00847F50">
        <w:trPr>
          <w:trHeight w:val="300"/>
        </w:trPr>
        <w:tc>
          <w:tcPr>
            <w:tcW w:w="1706"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CRITERIO DE CALIDAD</w:t>
            </w:r>
          </w:p>
        </w:tc>
        <w:tc>
          <w:tcPr>
            <w:tcW w:w="1980"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ANÁLISIS</w:t>
            </w:r>
          </w:p>
        </w:tc>
        <w:tc>
          <w:tcPr>
            <w:tcW w:w="2410"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DISEÑO</w:t>
            </w:r>
          </w:p>
        </w:tc>
        <w:tc>
          <w:tcPr>
            <w:tcW w:w="2268"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IMPLEMENTACIÓN</w:t>
            </w:r>
          </w:p>
        </w:tc>
        <w:tc>
          <w:tcPr>
            <w:tcW w:w="1984"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PRUEBAS</w:t>
            </w:r>
          </w:p>
        </w:tc>
      </w:tr>
      <w:tr w:rsidR="00847F50" w:rsidRPr="00847F50" w:rsidTr="00847F50">
        <w:trPr>
          <w:trHeight w:val="300"/>
        </w:trPr>
        <w:tc>
          <w:tcPr>
            <w:tcW w:w="1706" w:type="dxa"/>
            <w:vMerge/>
            <w:tcBorders>
              <w:top w:val="single" w:sz="4" w:space="0" w:color="auto"/>
              <w:left w:val="single" w:sz="4" w:space="0" w:color="auto"/>
              <w:bottom w:val="single" w:sz="4" w:space="0" w:color="000000"/>
              <w:right w:val="single" w:sz="4" w:space="0" w:color="auto"/>
            </w:tcBorders>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p>
        </w:tc>
        <w:tc>
          <w:tcPr>
            <w:tcW w:w="1271"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709"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c>
          <w:tcPr>
            <w:tcW w:w="1647"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763"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c>
          <w:tcPr>
            <w:tcW w:w="1417"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851"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c>
          <w:tcPr>
            <w:tcW w:w="1275"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709"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r>
      <w:tr w:rsidR="00847F50" w:rsidRPr="00847F50" w:rsidTr="00665272">
        <w:trPr>
          <w:trHeight w:val="70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1. Fiabilidad: Completitud y Consistencia</w:t>
            </w:r>
          </w:p>
        </w:tc>
        <w:tc>
          <w:tcPr>
            <w:tcW w:w="1271" w:type="dxa"/>
            <w:tcBorders>
              <w:top w:val="nil"/>
              <w:left w:val="nil"/>
              <w:bottom w:val="single" w:sz="4" w:space="0" w:color="auto"/>
              <w:right w:val="single" w:sz="4" w:space="0" w:color="auto"/>
            </w:tcBorders>
            <w:shd w:val="clear" w:color="auto" w:fill="auto"/>
            <w:noWrap/>
            <w:vAlign w:val="bottom"/>
            <w:hideMark/>
          </w:tcPr>
          <w:p w:rsidR="00A65804" w:rsidRDefault="00803551" w:rsidP="00A6580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Numero de </w:t>
            </w:r>
            <w:r w:rsidR="00934B0C">
              <w:rPr>
                <w:rFonts w:ascii="Verdana" w:hAnsi="Verdana" w:cs="Calibri"/>
                <w:b/>
                <w:bCs/>
                <w:color w:val="000000"/>
                <w:sz w:val="18"/>
                <w:szCs w:val="18"/>
                <w:lang w:val="es-CO" w:eastAsia="es-CO"/>
              </w:rPr>
              <w:t>requerimientos</w:t>
            </w:r>
            <w:r w:rsidR="00E97D79">
              <w:rPr>
                <w:rFonts w:ascii="Verdana" w:hAnsi="Verdana" w:cs="Calibri"/>
                <w:b/>
                <w:bCs/>
                <w:color w:val="000000"/>
                <w:sz w:val="18"/>
                <w:szCs w:val="18"/>
                <w:lang w:val="es-CO" w:eastAsia="es-CO"/>
              </w:rPr>
              <w:t xml:space="preserve"> contemplados</w:t>
            </w:r>
          </w:p>
          <w:p w:rsidR="00847F50" w:rsidRPr="00847F50" w:rsidRDefault="002F3834" w:rsidP="00A6580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(Cheklist)</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E97D79"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12</w:t>
            </w: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803551"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w:t>
            </w:r>
            <w:r w:rsidR="002F3834">
              <w:rPr>
                <w:rFonts w:ascii="Verdana" w:hAnsi="Verdana" w:cs="Calibri"/>
                <w:b/>
                <w:bCs/>
                <w:color w:val="000000"/>
                <w:sz w:val="18"/>
                <w:szCs w:val="18"/>
                <w:lang w:val="es-CO" w:eastAsia="es-CO"/>
              </w:rPr>
              <w:t>modelo</w:t>
            </w:r>
            <w:r>
              <w:rPr>
                <w:rFonts w:ascii="Verdana" w:hAnsi="Verdana" w:cs="Calibri"/>
                <w:b/>
                <w:bCs/>
                <w:color w:val="000000"/>
                <w:sz w:val="18"/>
                <w:szCs w:val="18"/>
                <w:lang w:val="es-CO" w:eastAsia="es-CO"/>
              </w:rPr>
              <w:t xml:space="preserve"> del sistema contempla los requerimientos</w:t>
            </w:r>
            <w:r w:rsidR="002F3834">
              <w:rPr>
                <w:rFonts w:ascii="Verdana" w:hAnsi="Verdana" w:cs="Calibri"/>
                <w:b/>
                <w:bCs/>
                <w:color w:val="000000"/>
                <w:sz w:val="18"/>
                <w:szCs w:val="18"/>
                <w:lang w:val="es-CO" w:eastAsia="es-CO"/>
              </w:rPr>
              <w:t xml:space="preserve"> </w:t>
            </w:r>
            <w:r w:rsidR="00E97D79">
              <w:rPr>
                <w:rFonts w:ascii="Verdana" w:hAnsi="Verdana" w:cs="Calibri"/>
                <w:b/>
                <w:bCs/>
                <w:color w:val="000000"/>
                <w:sz w:val="18"/>
                <w:szCs w:val="18"/>
                <w:lang w:val="es-CO" w:eastAsia="es-CO"/>
              </w:rPr>
              <w:t xml:space="preserve">funcionales y no funcionales </w:t>
            </w:r>
            <w:r w:rsidR="002F3834">
              <w:rPr>
                <w:rFonts w:ascii="Verdana" w:hAnsi="Verdana" w:cs="Calibri"/>
                <w:b/>
                <w:bCs/>
                <w:color w:val="000000"/>
                <w:sz w:val="18"/>
                <w:szCs w:val="18"/>
                <w:lang w:val="es-CO" w:eastAsia="es-CO"/>
              </w:rPr>
              <w:t>(Cheklist)</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5715D7"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12</w:t>
            </w: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2F3834"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Los componentes desarrollados del sistema son los planteados en el modelo realizado en la etapa de diseño.</w:t>
            </w:r>
            <w:r w:rsidR="00764E61">
              <w:rPr>
                <w:rFonts w:ascii="Verdana" w:hAnsi="Verdana" w:cs="Calibri"/>
                <w:b/>
                <w:bCs/>
                <w:color w:val="000000"/>
                <w:sz w:val="18"/>
                <w:szCs w:val="18"/>
                <w:lang w:val="es-CO" w:eastAsia="es-CO"/>
              </w:rPr>
              <w:t xml:space="preserve"> (Cheklist)</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5715D7"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12</w:t>
            </w:r>
          </w:p>
        </w:tc>
        <w:tc>
          <w:tcPr>
            <w:tcW w:w="1275" w:type="dxa"/>
            <w:tcBorders>
              <w:top w:val="nil"/>
              <w:left w:val="nil"/>
              <w:bottom w:val="single" w:sz="4" w:space="0" w:color="auto"/>
              <w:right w:val="single" w:sz="4" w:space="0" w:color="auto"/>
            </w:tcBorders>
            <w:shd w:val="clear" w:color="auto" w:fill="auto"/>
            <w:noWrap/>
            <w:vAlign w:val="bottom"/>
          </w:tcPr>
          <w:p w:rsidR="00847F50" w:rsidRPr="00847F50" w:rsidRDefault="00665272" w:rsidP="005B444A">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usuario califica el cumplimiento de necesidades según requerimientos siendo 0 (No cumple), 5 (Incompleto), 10 (Cumple)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665272"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10</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2. Eficiencia</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No aplica</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665272" w:rsidP="00665272">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Tiempo de demora para procesar solicitudes (entradas) y obtener salidas. (Bajo-Medio-Alto)</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665272"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Bajo</w:t>
            </w:r>
          </w:p>
        </w:tc>
      </w:tr>
      <w:tr w:rsidR="00847F50" w:rsidRPr="00847F50" w:rsidTr="00847F50">
        <w:trPr>
          <w:trHeight w:val="690"/>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3. Mantenibilidad: Modularidad y Simplicidad</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código de los módulos es claro y entendible para localiza posibles errores en el sistema.</w:t>
            </w:r>
          </w:p>
          <w:p w:rsidR="00154EE3" w:rsidRP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lastRenderedPageBreak/>
              <w:t>(</w:t>
            </w:r>
            <w:r w:rsidR="004850F3">
              <w:rPr>
                <w:rFonts w:ascii="Verdana" w:hAnsi="Verdana" w:cs="Calibri"/>
                <w:b/>
                <w:bCs/>
                <w:color w:val="000000"/>
                <w:sz w:val="18"/>
                <w:szCs w:val="18"/>
                <w:lang w:val="es-CO" w:eastAsia="es-CO"/>
              </w:rPr>
              <w:t>Malo-Medio-Bueno</w:t>
            </w:r>
            <w:r>
              <w:rPr>
                <w:rFonts w:ascii="Verdana" w:hAnsi="Verdana" w:cs="Calibri"/>
                <w:b/>
                <w:bCs/>
                <w:color w:val="000000"/>
                <w:sz w:val="18"/>
                <w:szCs w:val="18"/>
                <w:lang w:val="es-CO" w:eastAsia="es-CO"/>
              </w:rPr>
              <w:t>)</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4850F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lastRenderedPageBreak/>
              <w:t>Bueno</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154EE3" w:rsidP="00154EE3">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sistema dispone de documentación, para realizar operaciones de mantenimiento y </w:t>
            </w:r>
            <w:r>
              <w:rPr>
                <w:rFonts w:ascii="Verdana" w:hAnsi="Verdana" w:cs="Calibri"/>
                <w:b/>
                <w:bCs/>
                <w:color w:val="000000"/>
                <w:sz w:val="18"/>
                <w:szCs w:val="18"/>
                <w:lang w:val="es-CO" w:eastAsia="es-CO"/>
              </w:rPr>
              <w:lastRenderedPageBreak/>
              <w:t>corrección. (Mala-Media-Buena)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lastRenderedPageBreak/>
              <w:t>Buena</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4. Usabilidad</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90044A"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Mockups del sistema testeados por el usuario cumplen con lo esperado. (Malo-Medio-Bueno)</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90044A"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Bueno</w:t>
            </w: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C86D20" w:rsidP="00C86D20">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diseño del software encaja perfectamente con los </w:t>
            </w:r>
            <w:proofErr w:type="spellStart"/>
            <w:r>
              <w:rPr>
                <w:rFonts w:ascii="Verdana" w:hAnsi="Verdana" w:cs="Calibri"/>
                <w:b/>
                <w:bCs/>
                <w:color w:val="000000"/>
                <w:sz w:val="18"/>
                <w:szCs w:val="18"/>
                <w:lang w:val="es-CO" w:eastAsia="es-CO"/>
              </w:rPr>
              <w:t>mockups</w:t>
            </w:r>
            <w:proofErr w:type="spellEnd"/>
            <w:r>
              <w:rPr>
                <w:rFonts w:ascii="Verdana" w:hAnsi="Verdana" w:cs="Calibri"/>
                <w:b/>
                <w:bCs/>
                <w:color w:val="000000"/>
                <w:sz w:val="18"/>
                <w:szCs w:val="18"/>
                <w:lang w:val="es-CO" w:eastAsia="es-CO"/>
              </w:rPr>
              <w:t xml:space="preserve"> evaluados por el usuario. (No cumple—Incompleto-Cumple)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C86D20"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797D42" w:rsidRDefault="00797D42" w:rsidP="00797D42">
            <w:pPr>
              <w:autoSpaceDE/>
              <w:autoSpaceDN/>
              <w:jc w:val="left"/>
              <w:rPr>
                <w:rFonts w:ascii="Verdana" w:hAnsi="Verdana" w:cs="Calibri"/>
                <w:b/>
                <w:bCs/>
                <w:color w:val="000000"/>
                <w:sz w:val="18"/>
                <w:szCs w:val="18"/>
                <w:lang w:val="es-CO" w:eastAsia="es-CO"/>
              </w:rPr>
            </w:pPr>
            <w:r w:rsidRPr="00797D42">
              <w:rPr>
                <w:rFonts w:ascii="Verdana" w:hAnsi="Verdana" w:cs="Calibri"/>
                <w:b/>
                <w:bCs/>
                <w:color w:val="000000"/>
                <w:sz w:val="18"/>
                <w:szCs w:val="18"/>
                <w:lang w:val="es-CO" w:eastAsia="es-CO"/>
              </w:rPr>
              <w:t>Testeo</w:t>
            </w:r>
            <w:r w:rsidR="00E21984">
              <w:rPr>
                <w:rFonts w:ascii="Verdana" w:hAnsi="Verdana" w:cs="Calibri"/>
                <w:b/>
                <w:bCs/>
                <w:color w:val="000000"/>
                <w:sz w:val="18"/>
                <w:szCs w:val="18"/>
                <w:lang w:val="es-CO" w:eastAsia="es-CO"/>
              </w:rPr>
              <w:t xml:space="preserve"> de facilidad de uso</w:t>
            </w:r>
            <w:r w:rsidRPr="00797D42">
              <w:rPr>
                <w:rFonts w:ascii="Verdana" w:hAnsi="Verdana" w:cs="Calibri"/>
                <w:b/>
                <w:bCs/>
                <w:color w:val="000000"/>
                <w:sz w:val="18"/>
                <w:szCs w:val="18"/>
                <w:lang w:val="es-CO" w:eastAsia="es-CO"/>
              </w:rPr>
              <w:t xml:space="preserve"> por parte de usuarios finales</w:t>
            </w:r>
            <w:r>
              <w:rPr>
                <w:rFonts w:ascii="Verdana" w:hAnsi="Verdana" w:cs="Calibri"/>
                <w:b/>
                <w:bCs/>
                <w:color w:val="000000"/>
                <w:sz w:val="18"/>
                <w:szCs w:val="18"/>
                <w:lang w:val="es-CO" w:eastAsia="es-CO"/>
              </w:rPr>
              <w:t>.</w:t>
            </w:r>
            <w:r w:rsidRPr="00797D42">
              <w:rPr>
                <w:rFonts w:ascii="Verdana" w:hAnsi="Verdana" w:cs="Calibri"/>
                <w:b/>
                <w:bCs/>
                <w:color w:val="000000"/>
                <w:sz w:val="18"/>
                <w:szCs w:val="18"/>
                <w:lang w:val="es-CO" w:eastAsia="es-CO"/>
              </w:rPr>
              <w:t xml:space="preserve"> </w:t>
            </w:r>
            <w:r>
              <w:rPr>
                <w:rFonts w:ascii="Verdana" w:hAnsi="Verdana" w:cs="Calibri"/>
                <w:b/>
                <w:bCs/>
                <w:color w:val="000000"/>
                <w:sz w:val="18"/>
                <w:szCs w:val="18"/>
                <w:lang w:val="es-CO" w:eastAsia="es-CO"/>
              </w:rPr>
              <w:br/>
              <w:t>(</w:t>
            </w:r>
            <w:r w:rsidR="00E21984">
              <w:rPr>
                <w:rFonts w:ascii="Verdana" w:hAnsi="Verdana" w:cs="Calibri"/>
                <w:b/>
                <w:bCs/>
                <w:color w:val="000000"/>
                <w:sz w:val="18"/>
                <w:szCs w:val="18"/>
                <w:lang w:val="es-CO" w:eastAsia="es-CO"/>
              </w:rPr>
              <w:t>Complejo-Medio-Fácil</w:t>
            </w:r>
            <w:r>
              <w:rPr>
                <w:rFonts w:ascii="Verdana" w:hAnsi="Verdana" w:cs="Calibri"/>
                <w:b/>
                <w:bCs/>
                <w:color w:val="000000"/>
                <w:sz w:val="18"/>
                <w:szCs w:val="18"/>
                <w:lang w:val="es-CO" w:eastAsia="es-CO"/>
              </w:rPr>
              <w:t>)</w:t>
            </w:r>
          </w:p>
          <w:p w:rsidR="00847F50" w:rsidRPr="00797D42" w:rsidRDefault="00847F50" w:rsidP="00797D42">
            <w:pPr>
              <w:autoSpaceDE/>
              <w:autoSpaceDN/>
              <w:jc w:val="left"/>
              <w:rPr>
                <w:rFonts w:ascii="Verdana" w:hAnsi="Verdana" w:cs="Calibri"/>
                <w:b/>
                <w:bCs/>
                <w:color w:val="000000"/>
                <w:sz w:val="18"/>
                <w:szCs w:val="18"/>
                <w:lang w:val="es-CO" w:eastAsia="es-CO"/>
              </w:rPr>
            </w:pPr>
          </w:p>
        </w:tc>
        <w:tc>
          <w:tcPr>
            <w:tcW w:w="709" w:type="dxa"/>
            <w:tcBorders>
              <w:top w:val="nil"/>
              <w:left w:val="nil"/>
              <w:bottom w:val="single" w:sz="4" w:space="0" w:color="auto"/>
              <w:right w:val="single" w:sz="4" w:space="0" w:color="auto"/>
            </w:tcBorders>
            <w:shd w:val="clear" w:color="auto" w:fill="auto"/>
            <w:noWrap/>
            <w:vAlign w:val="bottom"/>
            <w:hideMark/>
          </w:tcPr>
          <w:p w:rsidR="00847F50" w:rsidRDefault="00E21984" w:rsidP="00797D42">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Fácil</w:t>
            </w:r>
          </w:p>
          <w:p w:rsidR="00797D42" w:rsidRPr="00797D42" w:rsidRDefault="00797D42" w:rsidP="00797D42">
            <w:pPr>
              <w:autoSpaceDE/>
              <w:autoSpaceDN/>
              <w:jc w:val="left"/>
              <w:rPr>
                <w:rFonts w:ascii="Verdana" w:hAnsi="Verdana" w:cs="Calibri"/>
                <w:b/>
                <w:bCs/>
                <w:color w:val="000000"/>
                <w:sz w:val="18"/>
                <w:szCs w:val="18"/>
                <w:lang w:val="es-CO" w:eastAsia="es-CO"/>
              </w:rPr>
            </w:pPr>
          </w:p>
        </w:tc>
      </w:tr>
      <w:tr w:rsidR="00847F50" w:rsidRPr="00847F50" w:rsidTr="00847F50">
        <w:trPr>
          <w:trHeight w:val="690"/>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5. Portabilidad: Independencia de los navegadores</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62408F">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5821AB"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lenguaje utilizado para desarrollo permite independencia de navegadores y hardware.</w:t>
            </w:r>
            <w:r>
              <w:rPr>
                <w:rFonts w:ascii="Verdana" w:hAnsi="Verdana" w:cs="Calibri"/>
                <w:b/>
                <w:bCs/>
                <w:color w:val="000000"/>
                <w:sz w:val="18"/>
                <w:szCs w:val="18"/>
                <w:lang w:val="es-CO" w:eastAsia="es-CO"/>
              </w:rPr>
              <w:br/>
              <w:t>(No cumple-Cumple)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5821AB"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62408F" w:rsidP="0062408F">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sistema funciona en los diferentes navegadores Crhome, Mozilla, Edge. (No cumple-Incompleto-Cumple)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62408F"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6. Testabilidad</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471391"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Existen diagramas </w:t>
            </w:r>
            <w:r w:rsidR="00C23F8C">
              <w:rPr>
                <w:rFonts w:ascii="Verdana" w:hAnsi="Verdana" w:cs="Calibri"/>
                <w:b/>
                <w:bCs/>
                <w:color w:val="000000"/>
                <w:sz w:val="18"/>
                <w:szCs w:val="18"/>
                <w:lang w:val="es-CO" w:eastAsia="es-CO"/>
              </w:rPr>
              <w:t xml:space="preserve">que faciliten el testeo </w:t>
            </w:r>
            <w:r>
              <w:rPr>
                <w:rFonts w:ascii="Verdana" w:hAnsi="Verdana" w:cs="Calibri"/>
                <w:b/>
                <w:bCs/>
                <w:color w:val="000000"/>
                <w:sz w:val="18"/>
                <w:szCs w:val="18"/>
                <w:lang w:val="es-CO" w:eastAsia="es-CO"/>
              </w:rPr>
              <w:t>del sistema. (No cumple-</w:t>
            </w:r>
            <w:r w:rsidR="00DC1BA8">
              <w:rPr>
                <w:rFonts w:ascii="Verdana" w:hAnsi="Verdana" w:cs="Calibri"/>
                <w:b/>
                <w:bCs/>
                <w:color w:val="000000"/>
                <w:sz w:val="18"/>
                <w:szCs w:val="18"/>
                <w:lang w:val="es-CO" w:eastAsia="es-CO"/>
              </w:rPr>
              <w:t>Incompleto</w:t>
            </w:r>
            <w:r w:rsidR="001922BD">
              <w:rPr>
                <w:rFonts w:ascii="Verdana" w:hAnsi="Verdana" w:cs="Calibri"/>
                <w:b/>
                <w:bCs/>
                <w:color w:val="000000"/>
                <w:sz w:val="18"/>
                <w:szCs w:val="18"/>
                <w:lang w:val="es-CO" w:eastAsia="es-CO"/>
              </w:rPr>
              <w:t>-</w:t>
            </w:r>
            <w:r>
              <w:rPr>
                <w:rFonts w:ascii="Verdana" w:hAnsi="Verdana" w:cs="Calibri"/>
                <w:b/>
                <w:bCs/>
                <w:color w:val="000000"/>
                <w:sz w:val="18"/>
                <w:szCs w:val="18"/>
                <w:lang w:val="es-CO" w:eastAsia="es-CO"/>
              </w:rPr>
              <w:t>Cumple)</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471391"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417" w:type="dxa"/>
            <w:tcBorders>
              <w:top w:val="nil"/>
              <w:left w:val="nil"/>
              <w:bottom w:val="single" w:sz="4" w:space="0" w:color="auto"/>
              <w:right w:val="single" w:sz="4" w:space="0" w:color="auto"/>
            </w:tcBorders>
            <w:shd w:val="clear" w:color="auto" w:fill="auto"/>
            <w:noWrap/>
            <w:vAlign w:val="bottom"/>
            <w:hideMark/>
          </w:tcPr>
          <w:p w:rsidR="00847F50" w:rsidRDefault="00E44A05" w:rsidP="00E44A05">
            <w:pPr>
              <w:autoSpaceDE/>
              <w:autoSpaceDN/>
              <w:jc w:val="left"/>
              <w:rPr>
                <w:rFonts w:ascii="Verdana" w:hAnsi="Verdana" w:cs="Calibri"/>
                <w:b/>
                <w:bCs/>
                <w:color w:val="000000"/>
                <w:sz w:val="18"/>
                <w:szCs w:val="18"/>
                <w:lang w:val="es-CO" w:eastAsia="es-CO"/>
              </w:rPr>
            </w:pPr>
            <w:r w:rsidRPr="00E44A05">
              <w:rPr>
                <w:rFonts w:ascii="Verdana" w:hAnsi="Verdana" w:cs="Calibri"/>
                <w:b/>
                <w:bCs/>
                <w:color w:val="000000"/>
                <w:sz w:val="18"/>
                <w:szCs w:val="18"/>
                <w:lang w:val="es-CO" w:eastAsia="es-CO"/>
              </w:rPr>
              <w:t>El sistema está diseñado s</w:t>
            </w:r>
            <w:r>
              <w:rPr>
                <w:rFonts w:ascii="Verdana" w:hAnsi="Verdana" w:cs="Calibri"/>
                <w:b/>
                <w:bCs/>
                <w:color w:val="000000"/>
                <w:sz w:val="18"/>
                <w:szCs w:val="18"/>
                <w:lang w:val="es-CO" w:eastAsia="es-CO"/>
              </w:rPr>
              <w:t>egún los diagramas y módulos existentes</w:t>
            </w:r>
            <w:r w:rsidRPr="00E44A05">
              <w:rPr>
                <w:rFonts w:ascii="Verdana" w:hAnsi="Verdana" w:cs="Calibri"/>
                <w:b/>
                <w:bCs/>
                <w:color w:val="000000"/>
                <w:sz w:val="18"/>
                <w:szCs w:val="18"/>
                <w:lang w:val="es-CO" w:eastAsia="es-CO"/>
              </w:rPr>
              <w:t>.</w:t>
            </w:r>
          </w:p>
          <w:p w:rsidR="00E44A05" w:rsidRPr="00847F50" w:rsidRDefault="00E44A05" w:rsidP="00E44A05">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(No Cumple-Incompleto-Cumple)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E44A05"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E44A05"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sistema posee </w:t>
            </w:r>
            <w:r w:rsidR="00FC2BF2">
              <w:rPr>
                <w:rFonts w:ascii="Verdana" w:hAnsi="Verdana" w:cs="Calibri"/>
                <w:b/>
                <w:bCs/>
                <w:color w:val="000000"/>
                <w:sz w:val="18"/>
                <w:szCs w:val="18"/>
                <w:lang w:val="es-CO" w:eastAsia="es-CO"/>
              </w:rPr>
              <w:t>documentación</w:t>
            </w:r>
            <w:r>
              <w:rPr>
                <w:rFonts w:ascii="Verdana" w:hAnsi="Verdana" w:cs="Calibri"/>
                <w:b/>
                <w:bCs/>
                <w:color w:val="000000"/>
                <w:sz w:val="18"/>
                <w:szCs w:val="18"/>
                <w:lang w:val="es-CO" w:eastAsia="es-CO"/>
              </w:rPr>
              <w:t xml:space="preserve"> y manuales.</w:t>
            </w:r>
            <w:r>
              <w:rPr>
                <w:rFonts w:ascii="Verdana" w:hAnsi="Verdana" w:cs="Calibri"/>
                <w:b/>
                <w:bCs/>
                <w:color w:val="000000"/>
                <w:sz w:val="18"/>
                <w:szCs w:val="18"/>
                <w:lang w:val="es-CO" w:eastAsia="es-CO"/>
              </w:rPr>
              <w:br/>
              <w:t>(No cumple-Incompleto-Cumple)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E44A05"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7. Seguridad</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E46408">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DD3101" w:rsidP="00E46408">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Acceso </w:t>
            </w:r>
            <w:r w:rsidR="00E46408">
              <w:rPr>
                <w:rFonts w:ascii="Verdana" w:hAnsi="Verdana" w:cs="Calibri"/>
                <w:b/>
                <w:bCs/>
                <w:color w:val="000000"/>
                <w:sz w:val="18"/>
                <w:szCs w:val="18"/>
                <w:lang w:val="es-CO" w:eastAsia="es-CO"/>
              </w:rPr>
              <w:t>restringido</w:t>
            </w:r>
            <w:r>
              <w:rPr>
                <w:rFonts w:ascii="Verdana" w:hAnsi="Verdana" w:cs="Calibri"/>
                <w:b/>
                <w:bCs/>
                <w:color w:val="000000"/>
                <w:sz w:val="18"/>
                <w:szCs w:val="18"/>
                <w:lang w:val="es-CO" w:eastAsia="es-CO"/>
              </w:rPr>
              <w:t xml:space="preserve"> al sistema y información</w:t>
            </w:r>
            <w:r w:rsidR="00E46408">
              <w:rPr>
                <w:rFonts w:ascii="Verdana" w:hAnsi="Verdana" w:cs="Calibri"/>
                <w:b/>
                <w:bCs/>
                <w:color w:val="000000"/>
                <w:sz w:val="18"/>
                <w:szCs w:val="18"/>
                <w:lang w:val="es-CO" w:eastAsia="es-CO"/>
              </w:rPr>
              <w:t xml:space="preserve"> según tipos de usuarios. (No cumple- Incompleto-Cumple)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2D30EC" w:rsidP="0024747F">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La seguridad en bases de datos, acceso al sistema y backups está en funcionamiento.</w:t>
            </w:r>
            <w:r w:rsidR="0024747F">
              <w:rPr>
                <w:rFonts w:ascii="Verdana" w:hAnsi="Verdana" w:cs="Calibri"/>
                <w:b/>
                <w:bCs/>
                <w:color w:val="000000"/>
                <w:sz w:val="18"/>
                <w:szCs w:val="18"/>
                <w:lang w:val="es-CO" w:eastAsia="es-CO"/>
              </w:rPr>
              <w:br/>
              <w:t>(No cumple-Cumple)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24747F"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r>
    </w:tbl>
    <w:p w:rsidR="00C770B1" w:rsidRPr="0001416C" w:rsidRDefault="00C770B1">
      <w:pPr>
        <w:rPr>
          <w:rFonts w:ascii="Verdana" w:hAnsi="Verdana"/>
        </w:rPr>
      </w:pPr>
    </w:p>
    <w:p w:rsidR="00627F0A" w:rsidRDefault="00627F0A">
      <w:pPr>
        <w:ind w:left="993"/>
        <w:rPr>
          <w:rFonts w:ascii="Verdana" w:hAnsi="Verdana"/>
          <w:color w:val="0000FF"/>
        </w:rPr>
      </w:pPr>
    </w:p>
    <w:p w:rsidR="00C76E02" w:rsidRDefault="00C76E02">
      <w:pPr>
        <w:ind w:left="993"/>
        <w:rPr>
          <w:rFonts w:ascii="Verdana" w:hAnsi="Verdana"/>
          <w:color w:val="0000FF"/>
        </w:rPr>
      </w:pPr>
    </w:p>
    <w:p w:rsidR="002E5A02" w:rsidRDefault="002E5A02">
      <w:pPr>
        <w:ind w:left="993"/>
        <w:rPr>
          <w:rFonts w:ascii="Verdana" w:hAnsi="Verdana"/>
        </w:rPr>
      </w:pPr>
    </w:p>
    <w:p w:rsidR="00FE4F83" w:rsidRDefault="00FE4F83">
      <w:pPr>
        <w:ind w:left="993"/>
        <w:rPr>
          <w:rFonts w:ascii="Verdana" w:hAnsi="Verdana"/>
        </w:rPr>
      </w:pPr>
    </w:p>
    <w:p w:rsidR="00627F0A" w:rsidRPr="0001416C" w:rsidRDefault="00590A85">
      <w:pPr>
        <w:pStyle w:val="Ttulo1"/>
        <w:rPr>
          <w:rFonts w:ascii="Verdana" w:hAnsi="Verdana"/>
          <w:sz w:val="20"/>
          <w:szCs w:val="20"/>
        </w:rPr>
      </w:pPr>
      <w:bookmarkStart w:id="8" w:name="_Toc477011968"/>
      <w:r w:rsidRPr="0001416C">
        <w:rPr>
          <w:rFonts w:ascii="Verdana" w:hAnsi="Verdana"/>
          <w:sz w:val="20"/>
          <w:szCs w:val="20"/>
        </w:rPr>
        <w:t>Revisiones</w:t>
      </w:r>
      <w:bookmarkEnd w:id="8"/>
    </w:p>
    <w:p w:rsidR="00627F0A" w:rsidRDefault="00627F0A">
      <w:pPr>
        <w:pStyle w:val="Encabezado"/>
        <w:tabs>
          <w:tab w:val="clear" w:pos="4252"/>
          <w:tab w:val="clear" w:pos="8504"/>
          <w:tab w:val="left" w:pos="284"/>
          <w:tab w:val="left" w:pos="567"/>
        </w:tabs>
        <w:ind w:left="284"/>
        <w:rPr>
          <w:rFonts w:ascii="Verdana" w:hAnsi="Verdana"/>
        </w:rPr>
      </w:pPr>
    </w:p>
    <w:p w:rsidR="003F010E" w:rsidRPr="0001416C" w:rsidRDefault="003F010E">
      <w:pPr>
        <w:pStyle w:val="Encabezado"/>
        <w:tabs>
          <w:tab w:val="clear" w:pos="4252"/>
          <w:tab w:val="clear" w:pos="8504"/>
          <w:tab w:val="left" w:pos="284"/>
          <w:tab w:val="left" w:pos="567"/>
        </w:tabs>
        <w:ind w:left="284"/>
        <w:rPr>
          <w:rFonts w:ascii="Verdana" w:hAnsi="Verdana"/>
        </w:rPr>
      </w:pPr>
    </w:p>
    <w:p w:rsidR="00627F0A" w:rsidRPr="0001416C" w:rsidRDefault="003F010E" w:rsidP="00FE4F83">
      <w:pPr>
        <w:pStyle w:val="Ttulo2"/>
      </w:pPr>
      <w:bookmarkStart w:id="9" w:name="_Toc477011969"/>
      <w:r w:rsidRPr="0001416C">
        <w:t>DESCRIPCIÓN</w:t>
      </w:r>
      <w:bookmarkEnd w:id="9"/>
    </w:p>
    <w:p w:rsidR="00627F0A" w:rsidRDefault="00590A85" w:rsidP="00FE4F83">
      <w:pPr>
        <w:ind w:left="426"/>
        <w:rPr>
          <w:rFonts w:ascii="Verdana" w:hAnsi="Verdana"/>
          <w:lang w:val="es-ES_tradnl"/>
        </w:rPr>
      </w:pPr>
      <w:r w:rsidRPr="0001416C">
        <w:rPr>
          <w:rFonts w:ascii="Verdana" w:hAnsi="Verdana"/>
          <w:lang w:val="es-ES_tradnl"/>
        </w:rPr>
        <w:t>En esta sección se definen los tres tipos de revisiones (Evaluación de la calidad de los productos, Revisar el ajuste al proceso y</w:t>
      </w:r>
      <w:r w:rsidR="003F010E">
        <w:rPr>
          <w:rFonts w:ascii="Verdana" w:hAnsi="Verdana"/>
          <w:lang w:val="es-ES_tradnl"/>
        </w:rPr>
        <w:t xml:space="preserve"> Revisión Técnica Formal – RTF</w:t>
      </w:r>
      <w:r w:rsidRPr="0001416C">
        <w:rPr>
          <w:rFonts w:ascii="Verdana" w:hAnsi="Verdana"/>
          <w:lang w:val="es-ES_tradnl"/>
        </w:rPr>
        <w:t>), sus objetivos y mecanismos.</w:t>
      </w:r>
    </w:p>
    <w:p w:rsidR="00FE4F83" w:rsidRDefault="00FE4F83">
      <w:pPr>
        <w:ind w:left="993"/>
        <w:rPr>
          <w:rFonts w:ascii="Verdana" w:hAnsi="Verdana"/>
          <w:lang w:val="es-ES_tradnl"/>
        </w:rPr>
      </w:pPr>
    </w:p>
    <w:p w:rsidR="003F010E" w:rsidRPr="0001416C" w:rsidRDefault="003F010E">
      <w:pPr>
        <w:ind w:left="993"/>
        <w:rPr>
          <w:rFonts w:ascii="Verdana" w:hAnsi="Verdana"/>
          <w:lang w:val="es-ES_tradnl"/>
        </w:rPr>
      </w:pPr>
    </w:p>
    <w:p w:rsidR="00627F0A" w:rsidRDefault="00FE4F83" w:rsidP="00062CC6">
      <w:pPr>
        <w:pStyle w:val="Ttulo3"/>
        <w:rPr>
          <w:rFonts w:ascii="Verdana" w:hAnsi="Verdana"/>
        </w:rPr>
      </w:pPr>
      <w:bookmarkStart w:id="10" w:name="_Toc25914841"/>
      <w:bookmarkStart w:id="11" w:name="_Toc477011970"/>
      <w:r w:rsidRPr="0001416C">
        <w:rPr>
          <w:rFonts w:ascii="Verdana" w:hAnsi="Verdana"/>
        </w:rPr>
        <w:t>EVALUACIÓN DE LA CALIDAD DE LOS PRODUCTOS</w:t>
      </w:r>
      <w:bookmarkEnd w:id="10"/>
      <w:bookmarkEnd w:id="11"/>
    </w:p>
    <w:p w:rsidR="00FE4F83" w:rsidRPr="00FE4F83" w:rsidRDefault="00FE4F83" w:rsidP="00FE4F83"/>
    <w:p w:rsidR="00627F0A" w:rsidRDefault="00590A85" w:rsidP="00FE4F83">
      <w:pPr>
        <w:ind w:left="709"/>
        <w:rPr>
          <w:rFonts w:ascii="Verdana" w:hAnsi="Verdana"/>
        </w:rPr>
      </w:pPr>
      <w:r w:rsidRPr="0001416C">
        <w:rPr>
          <w:rFonts w:ascii="Verdana" w:hAnsi="Verdana"/>
          <w:b/>
        </w:rPr>
        <w:t>Objetivo:</w:t>
      </w:r>
      <w:r w:rsidRPr="0001416C">
        <w:rPr>
          <w:rFonts w:ascii="Verdana" w:hAnsi="Verdana"/>
        </w:rPr>
        <w:t xml:space="preserve"> Revisar los productos que se definieron como claves para asegurar la calidad. Detectar desviaciones en los objetivos de calidad definidos e informar a los responsables para que sean corregidas.</w:t>
      </w:r>
    </w:p>
    <w:p w:rsidR="00FE4F83" w:rsidRPr="0001416C" w:rsidRDefault="00FE4F83" w:rsidP="00FE4F83">
      <w:pPr>
        <w:ind w:left="709"/>
        <w:rPr>
          <w:rFonts w:ascii="Verdana" w:hAnsi="Verdana"/>
        </w:rPr>
      </w:pPr>
    </w:p>
    <w:p w:rsidR="00627F0A" w:rsidRPr="0001416C" w:rsidRDefault="00590A85" w:rsidP="00FE4F83">
      <w:pPr>
        <w:ind w:left="709"/>
        <w:rPr>
          <w:rFonts w:ascii="Verdana" w:hAnsi="Verdana"/>
        </w:rPr>
      </w:pPr>
      <w:r w:rsidRPr="0001416C">
        <w:rPr>
          <w:rFonts w:ascii="Verdana" w:hAnsi="Verdana"/>
          <w:b/>
        </w:rPr>
        <w:t>Mecanismo:</w:t>
      </w:r>
    </w:p>
    <w:p w:rsidR="00627F0A" w:rsidRPr="0001416C" w:rsidRDefault="00590A85" w:rsidP="00FE4F83">
      <w:pPr>
        <w:ind w:left="709"/>
        <w:rPr>
          <w:rFonts w:ascii="Verdana" w:hAnsi="Verdana"/>
        </w:rPr>
      </w:pPr>
      <w:r w:rsidRPr="0001416C">
        <w:rPr>
          <w:rFonts w:ascii="Verdana" w:hAnsi="Verdana"/>
        </w:rPr>
        <w:t xml:space="preserve">Se revisan los productos para verificar que cumplan con los estándares (sección 6) y con los objetivos de calidad utilizando las </w:t>
      </w:r>
      <w:proofErr w:type="spellStart"/>
      <w:r w:rsidRPr="0001416C">
        <w:rPr>
          <w:rFonts w:ascii="Verdana" w:hAnsi="Verdana"/>
        </w:rPr>
        <w:t>checklists</w:t>
      </w:r>
      <w:proofErr w:type="spellEnd"/>
      <w:r w:rsidRPr="0001416C">
        <w:rPr>
          <w:rFonts w:ascii="Verdana" w:hAnsi="Verdana"/>
        </w:rPr>
        <w:t xml:space="preserve"> definidas para el producto.</w:t>
      </w:r>
    </w:p>
    <w:p w:rsidR="00627F0A" w:rsidRPr="0001416C" w:rsidRDefault="00590A85" w:rsidP="00FE4F83">
      <w:pPr>
        <w:ind w:left="709"/>
        <w:rPr>
          <w:rFonts w:ascii="Verdana" w:hAnsi="Verdana"/>
        </w:rPr>
      </w:pPr>
      <w:r w:rsidRPr="0001416C">
        <w:rPr>
          <w:rFonts w:ascii="Verdana" w:hAnsi="Verdana"/>
        </w:rPr>
        <w:t>Se debe verificar que no queden correcciones sin resolver en los informes de revisión previos, si se encuentra alguna no resuelta, debe ser incluida en la siguiente revisión. Se debe identificar, documentar y seguir la pista a las desviaciones encontradas y verificar que se hayan realizado las correcciones.</w:t>
      </w:r>
    </w:p>
    <w:p w:rsidR="00627F0A" w:rsidRPr="0001416C" w:rsidRDefault="00590A85" w:rsidP="00FE4F83">
      <w:pPr>
        <w:ind w:left="709"/>
        <w:rPr>
          <w:rFonts w:ascii="Verdana" w:hAnsi="Verdana"/>
        </w:rPr>
      </w:pPr>
      <w:r w:rsidRPr="0001416C">
        <w:rPr>
          <w:rFonts w:ascii="Verdana" w:hAnsi="Verdana"/>
        </w:rPr>
        <w:t>Como salida se obtiene el Informe de revisión de SQA, que contiene todas las desviaciones o defectos encontrados durante la revisión. Este informe debe ser distribuido a los responsables del producto y se debe asegurar que ellos son conscientes de las desviaciones o discrepancias encontradas y de las acciones correctivas que deben realizar.</w:t>
      </w:r>
    </w:p>
    <w:p w:rsidR="00627F0A" w:rsidRDefault="00627F0A">
      <w:pPr>
        <w:ind w:left="1416" w:firstLine="427"/>
        <w:rPr>
          <w:rFonts w:ascii="Verdana" w:hAnsi="Verdana"/>
        </w:rPr>
      </w:pPr>
    </w:p>
    <w:p w:rsidR="003F010E" w:rsidRPr="0001416C" w:rsidRDefault="003F010E">
      <w:pPr>
        <w:ind w:left="1416" w:firstLine="427"/>
        <w:rPr>
          <w:rFonts w:ascii="Verdana" w:hAnsi="Verdana"/>
        </w:rPr>
      </w:pPr>
    </w:p>
    <w:p w:rsidR="00627F0A" w:rsidRDefault="00FE4F83" w:rsidP="00062CC6">
      <w:pPr>
        <w:pStyle w:val="Ttulo3"/>
        <w:rPr>
          <w:rFonts w:ascii="Verdana" w:hAnsi="Verdana"/>
        </w:rPr>
      </w:pPr>
      <w:bookmarkStart w:id="12" w:name="_Toc25914842"/>
      <w:bookmarkStart w:id="13" w:name="_Toc477011971"/>
      <w:r w:rsidRPr="0001416C">
        <w:rPr>
          <w:rFonts w:ascii="Verdana" w:hAnsi="Verdana"/>
        </w:rPr>
        <w:t>REVISAR EL AJUSTE AL PROCESO</w:t>
      </w:r>
      <w:bookmarkEnd w:id="12"/>
      <w:bookmarkEnd w:id="13"/>
    </w:p>
    <w:p w:rsidR="00FE4F83" w:rsidRPr="00FE4F83" w:rsidRDefault="00FE4F83" w:rsidP="00FE4F83"/>
    <w:p w:rsidR="00627F0A" w:rsidRDefault="00590A85" w:rsidP="00FE4F83">
      <w:pPr>
        <w:ind w:left="709"/>
        <w:rPr>
          <w:rFonts w:ascii="Verdana" w:hAnsi="Verdana"/>
        </w:rPr>
      </w:pPr>
      <w:r w:rsidRPr="0001416C">
        <w:rPr>
          <w:rFonts w:ascii="Verdana" w:hAnsi="Verdana"/>
          <w:b/>
        </w:rPr>
        <w:t>Objetivo</w:t>
      </w:r>
      <w:r w:rsidRPr="0001416C">
        <w:rPr>
          <w:rFonts w:ascii="Verdana" w:hAnsi="Verdana"/>
        </w:rPr>
        <w:t>: Revisar si los productos se obtuvieron realizando las actividades que se indican en el Modelo de Proceso.</w:t>
      </w:r>
    </w:p>
    <w:p w:rsidR="00FE4F83" w:rsidRPr="0001416C" w:rsidRDefault="00FE4F83" w:rsidP="00FE4F83">
      <w:pPr>
        <w:ind w:left="709"/>
        <w:rPr>
          <w:rFonts w:ascii="Verdana" w:hAnsi="Verdana"/>
        </w:rPr>
      </w:pPr>
    </w:p>
    <w:p w:rsidR="00627F0A" w:rsidRPr="0001416C" w:rsidRDefault="00590A85" w:rsidP="00FE4F83">
      <w:pPr>
        <w:ind w:left="709"/>
        <w:rPr>
          <w:rFonts w:ascii="Verdana" w:hAnsi="Verdana"/>
        </w:rPr>
      </w:pPr>
      <w:r w:rsidRPr="0001416C">
        <w:rPr>
          <w:rFonts w:ascii="Verdana" w:hAnsi="Verdana"/>
          <w:b/>
        </w:rPr>
        <w:t>Mecanismo</w:t>
      </w:r>
      <w:r w:rsidRPr="0001416C">
        <w:rPr>
          <w:rFonts w:ascii="Verdana" w:hAnsi="Verdana"/>
        </w:rPr>
        <w:t>:</w:t>
      </w:r>
    </w:p>
    <w:p w:rsidR="00627F0A" w:rsidRPr="0001416C" w:rsidRDefault="00590A85" w:rsidP="00FE4F83">
      <w:pPr>
        <w:ind w:left="709"/>
        <w:rPr>
          <w:rFonts w:ascii="Verdana" w:hAnsi="Verdana"/>
        </w:rPr>
      </w:pPr>
      <w:r w:rsidRPr="0001416C">
        <w:rPr>
          <w:rFonts w:ascii="Verdana" w:hAnsi="Verdana"/>
        </w:rPr>
        <w:t>Se revisan los productos que se definen como claves para verificar el cumplimiento de las actividades definidas en el proceso, durante todo el ciclo de vida del software.</w:t>
      </w:r>
    </w:p>
    <w:p w:rsidR="00627F0A" w:rsidRPr="0001416C" w:rsidRDefault="00590A85" w:rsidP="00FE4F83">
      <w:pPr>
        <w:ind w:left="709"/>
        <w:rPr>
          <w:rFonts w:ascii="Verdana" w:hAnsi="Verdana"/>
        </w:rPr>
      </w:pPr>
      <w:r w:rsidRPr="0001416C">
        <w:rPr>
          <w:rFonts w:ascii="Verdana" w:hAnsi="Verdana"/>
        </w:rPr>
        <w:t>Se debe recoger la información necesaria de cada producto, buscando hacia atrás los productos previos que deberían haberse generado y son entrada para el producto objeto de revisión, para poder establecer los criterios de revisión y evaluar si el producto cumple con las especificaciones.</w:t>
      </w:r>
    </w:p>
    <w:p w:rsidR="00627F0A" w:rsidRPr="0001416C" w:rsidRDefault="00590A85" w:rsidP="00FE4F83">
      <w:pPr>
        <w:ind w:left="709"/>
        <w:rPr>
          <w:rFonts w:ascii="Verdana" w:hAnsi="Verdana"/>
        </w:rPr>
      </w:pPr>
      <w:r w:rsidRPr="0001416C">
        <w:rPr>
          <w:rFonts w:ascii="Verdana" w:hAnsi="Verdana"/>
        </w:rPr>
        <w:t>Esta información se obtiene de los siguientes documentos:</w:t>
      </w:r>
    </w:p>
    <w:p w:rsidR="00627F0A" w:rsidRPr="0001416C" w:rsidRDefault="00590A85" w:rsidP="00FE4F83">
      <w:pPr>
        <w:numPr>
          <w:ilvl w:val="1"/>
          <w:numId w:val="6"/>
        </w:numPr>
        <w:tabs>
          <w:tab w:val="clear" w:pos="1572"/>
          <w:tab w:val="num" w:pos="2127"/>
        </w:tabs>
        <w:ind w:left="709"/>
        <w:rPr>
          <w:rFonts w:ascii="Verdana" w:hAnsi="Verdana"/>
        </w:rPr>
      </w:pPr>
      <w:r w:rsidRPr="0001416C">
        <w:rPr>
          <w:rFonts w:ascii="Verdana" w:hAnsi="Verdana"/>
        </w:rPr>
        <w:t>Plan del Proyecto</w:t>
      </w:r>
    </w:p>
    <w:p w:rsidR="00627F0A" w:rsidRPr="0001416C" w:rsidRDefault="00590A85" w:rsidP="00FE4F83">
      <w:pPr>
        <w:numPr>
          <w:ilvl w:val="1"/>
          <w:numId w:val="6"/>
        </w:numPr>
        <w:tabs>
          <w:tab w:val="clear" w:pos="1572"/>
          <w:tab w:val="num" w:pos="2127"/>
        </w:tabs>
        <w:ind w:left="709"/>
        <w:rPr>
          <w:rFonts w:ascii="Verdana" w:hAnsi="Verdana"/>
        </w:rPr>
      </w:pPr>
      <w:r w:rsidRPr="0001416C">
        <w:rPr>
          <w:rFonts w:ascii="Verdana" w:hAnsi="Verdana"/>
        </w:rPr>
        <w:t>Plan de la iteración</w:t>
      </w:r>
    </w:p>
    <w:p w:rsidR="00627F0A" w:rsidRPr="0001416C" w:rsidRDefault="00590A85" w:rsidP="00FE4F83">
      <w:pPr>
        <w:numPr>
          <w:ilvl w:val="1"/>
          <w:numId w:val="6"/>
        </w:numPr>
        <w:tabs>
          <w:tab w:val="clear" w:pos="1572"/>
          <w:tab w:val="num" w:pos="2127"/>
        </w:tabs>
        <w:ind w:left="709"/>
        <w:rPr>
          <w:rFonts w:ascii="Verdana" w:hAnsi="Verdana"/>
        </w:rPr>
      </w:pPr>
      <w:r w:rsidRPr="0001416C">
        <w:rPr>
          <w:rFonts w:ascii="Verdana" w:hAnsi="Verdana"/>
        </w:rPr>
        <w:t>Plan de Verificación</w:t>
      </w:r>
    </w:p>
    <w:p w:rsidR="00627F0A" w:rsidRPr="0001416C" w:rsidRDefault="00590A85" w:rsidP="00FE4F83">
      <w:pPr>
        <w:ind w:left="709"/>
        <w:rPr>
          <w:rFonts w:ascii="Verdana" w:hAnsi="Verdana"/>
        </w:rPr>
      </w:pPr>
      <w:r w:rsidRPr="0001416C">
        <w:rPr>
          <w:rFonts w:ascii="Verdana" w:hAnsi="Verdana"/>
        </w:rPr>
        <w:t>Se debe verificar si todos los pasos del proceso de desarrollo son seguidos apropiadamente.</w:t>
      </w:r>
    </w:p>
    <w:p w:rsidR="00627F0A" w:rsidRPr="0001416C" w:rsidRDefault="00590A85" w:rsidP="00FE4F83">
      <w:pPr>
        <w:ind w:left="709"/>
        <w:rPr>
          <w:rFonts w:ascii="Verdana" w:hAnsi="Verdana"/>
        </w:rPr>
      </w:pPr>
      <w:r w:rsidRPr="0001416C">
        <w:rPr>
          <w:rFonts w:ascii="Verdana" w:hAnsi="Verdana"/>
        </w:rPr>
        <w:t>Antes de comenzar, se debe verificar en los informes de revisión previos que todas las desviaciones fueron corregidas, si no es así, las faltantes se incluyen para ser evaluadas.</w:t>
      </w:r>
    </w:p>
    <w:p w:rsidR="00627F0A" w:rsidRPr="0001416C" w:rsidRDefault="00590A85" w:rsidP="00FE4F83">
      <w:pPr>
        <w:ind w:left="709"/>
        <w:rPr>
          <w:rFonts w:ascii="Verdana" w:hAnsi="Verdana"/>
        </w:rPr>
      </w:pPr>
      <w:r w:rsidRPr="0001416C">
        <w:rPr>
          <w:rFonts w:ascii="Verdana" w:hAnsi="Verdana"/>
        </w:rPr>
        <w:t xml:space="preserve">Como salida se obtiene el Informe de revisión de SQA correspondiente a la evaluación de ajuste al Proceso, que contiene todas las desviaciones o defectos encontrados durante la revisión. Este informe debe ser distribuido a los responsables de las actividades y se debe asegurar que ellos son </w:t>
      </w:r>
      <w:r w:rsidRPr="0001416C">
        <w:rPr>
          <w:rFonts w:ascii="Verdana" w:hAnsi="Verdana"/>
        </w:rPr>
        <w:lastRenderedPageBreak/>
        <w:t>conscientes de las desviaciones o discrepancias encontradas y de las acciones correctivas que deben realizar.</w:t>
      </w:r>
    </w:p>
    <w:p w:rsidR="00627F0A" w:rsidRDefault="00627F0A" w:rsidP="00FE4F83">
      <w:pPr>
        <w:ind w:left="709" w:firstLine="427"/>
        <w:rPr>
          <w:rFonts w:ascii="Verdana" w:hAnsi="Verdana"/>
        </w:rPr>
      </w:pPr>
    </w:p>
    <w:p w:rsidR="003F010E" w:rsidRPr="0001416C" w:rsidRDefault="003F010E" w:rsidP="00FE4F83">
      <w:pPr>
        <w:ind w:left="709" w:firstLine="427"/>
        <w:rPr>
          <w:rFonts w:ascii="Verdana" w:hAnsi="Verdana"/>
        </w:rPr>
      </w:pPr>
    </w:p>
    <w:p w:rsidR="00627F0A" w:rsidRDefault="00FE4F83" w:rsidP="00062CC6">
      <w:pPr>
        <w:pStyle w:val="Ttulo3"/>
        <w:rPr>
          <w:rFonts w:ascii="Verdana" w:hAnsi="Verdana"/>
        </w:rPr>
      </w:pPr>
      <w:bookmarkStart w:id="14" w:name="_Toc25914843"/>
      <w:bookmarkStart w:id="15" w:name="_Toc477011972"/>
      <w:r w:rsidRPr="0001416C">
        <w:rPr>
          <w:rFonts w:ascii="Verdana" w:hAnsi="Verdana"/>
        </w:rPr>
        <w:t xml:space="preserve">REVISIÓN TÉCNICA FORMAL </w:t>
      </w:r>
      <w:r w:rsidR="00590A85" w:rsidRPr="0001416C">
        <w:rPr>
          <w:rFonts w:ascii="Verdana" w:hAnsi="Verdana"/>
        </w:rPr>
        <w:t>(RTF)</w:t>
      </w:r>
      <w:bookmarkEnd w:id="14"/>
      <w:bookmarkEnd w:id="15"/>
    </w:p>
    <w:p w:rsidR="00FE4F83" w:rsidRPr="00FE4F83" w:rsidRDefault="00FE4F83" w:rsidP="00FE4F83"/>
    <w:p w:rsidR="00627F0A" w:rsidRDefault="00590A85" w:rsidP="00FE4F83">
      <w:pPr>
        <w:ind w:left="709"/>
        <w:rPr>
          <w:rFonts w:ascii="Verdana" w:hAnsi="Verdana"/>
        </w:rPr>
      </w:pPr>
      <w:r w:rsidRPr="0001416C">
        <w:rPr>
          <w:rFonts w:ascii="Verdana" w:hAnsi="Verdana"/>
          <w:b/>
        </w:rPr>
        <w:t>Objetivo:</w:t>
      </w:r>
      <w:r w:rsidRPr="0001416C">
        <w:rPr>
          <w:rFonts w:ascii="Verdana" w:hAnsi="Verdana"/>
        </w:rPr>
        <w:t xml:space="preserve"> Descubrir errores en la función, la lógica ó la implementación de cualquier producto del software, verificar que satisface sus especificaciones, que se ajusta a los estándares establecidos, señalando las posibles desviaciones detectadas.</w:t>
      </w:r>
    </w:p>
    <w:p w:rsidR="00FE4F83" w:rsidRPr="0001416C" w:rsidRDefault="00FE4F83" w:rsidP="00FE4F83">
      <w:pPr>
        <w:ind w:left="709"/>
        <w:rPr>
          <w:rFonts w:ascii="Verdana" w:hAnsi="Verdana"/>
        </w:rPr>
      </w:pPr>
    </w:p>
    <w:p w:rsidR="00627F0A" w:rsidRPr="0001416C" w:rsidRDefault="00590A85" w:rsidP="00FE4F83">
      <w:pPr>
        <w:ind w:left="709"/>
        <w:rPr>
          <w:rFonts w:ascii="Verdana" w:hAnsi="Verdana"/>
          <w:b/>
        </w:rPr>
      </w:pPr>
      <w:r w:rsidRPr="0001416C">
        <w:rPr>
          <w:rFonts w:ascii="Verdana" w:hAnsi="Verdana"/>
          <w:b/>
        </w:rPr>
        <w:t>Mecanismo:</w:t>
      </w:r>
    </w:p>
    <w:p w:rsidR="00627F0A" w:rsidRPr="0001416C" w:rsidRDefault="00590A85" w:rsidP="00FE4F83">
      <w:pPr>
        <w:ind w:left="709"/>
        <w:rPr>
          <w:rFonts w:ascii="Verdana" w:hAnsi="Verdana"/>
        </w:rPr>
      </w:pPr>
      <w:r w:rsidRPr="0001416C">
        <w:rPr>
          <w:rFonts w:ascii="Verdana" w:hAnsi="Verdana"/>
        </w:rPr>
        <w:t>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627F0A" w:rsidRPr="0001416C" w:rsidRDefault="00590A85" w:rsidP="00FE4F83">
      <w:pPr>
        <w:ind w:left="709"/>
        <w:rPr>
          <w:rFonts w:ascii="Verdana" w:hAnsi="Verdana"/>
        </w:rPr>
      </w:pPr>
      <w:r w:rsidRPr="0001416C">
        <w:rPr>
          <w:rFonts w:ascii="Verdana" w:hAnsi="Verdana"/>
        </w:rPr>
        <w:t>En la reunión participan el responsable de SQA e integrantes del equipo de desarrollo.</w:t>
      </w:r>
    </w:p>
    <w:p w:rsidR="00627F0A" w:rsidRPr="0001416C" w:rsidRDefault="00590A85" w:rsidP="00FE4F83">
      <w:pPr>
        <w:ind w:left="709"/>
        <w:rPr>
          <w:rFonts w:ascii="Verdana" w:hAnsi="Verdana"/>
        </w:rPr>
      </w:pPr>
      <w:r w:rsidRPr="0001416C">
        <w:rPr>
          <w:rFonts w:ascii="Verdana" w:hAnsi="Verdana"/>
        </w:rPr>
        <w:t>Se debe convocar a la reunión formalmente a los involucrados, informar del material que ellos deben preparar por adelantado, llevar una lista de preguntas y dudas que surgen del estudio del producto a ser revisado.</w:t>
      </w:r>
    </w:p>
    <w:p w:rsidR="00627F0A" w:rsidRPr="0001416C" w:rsidRDefault="00590A85" w:rsidP="00FE4F83">
      <w:pPr>
        <w:ind w:left="709"/>
        <w:rPr>
          <w:rFonts w:ascii="Verdana" w:hAnsi="Verdana"/>
        </w:rPr>
      </w:pPr>
      <w:r w:rsidRPr="0001416C">
        <w:rPr>
          <w:rFonts w:ascii="Verdana" w:hAnsi="Verdana"/>
        </w:rPr>
        <w:t>Como salida se obtiene el Informe de RTF.</w:t>
      </w:r>
    </w:p>
    <w:p w:rsidR="00627F0A" w:rsidRDefault="00627F0A">
      <w:pPr>
        <w:ind w:left="1416"/>
        <w:rPr>
          <w:rFonts w:ascii="Verdana" w:hAnsi="Verdana"/>
        </w:rPr>
      </w:pPr>
    </w:p>
    <w:p w:rsidR="00FE4F83" w:rsidRPr="0001416C" w:rsidRDefault="00FE4F83">
      <w:pPr>
        <w:ind w:left="1416"/>
        <w:rPr>
          <w:rFonts w:ascii="Verdana" w:hAnsi="Verdana"/>
        </w:rPr>
      </w:pPr>
    </w:p>
    <w:p w:rsidR="00627F0A" w:rsidRDefault="00FE4F83" w:rsidP="00FE4F83">
      <w:pPr>
        <w:pStyle w:val="Ttulo2"/>
      </w:pPr>
      <w:bookmarkStart w:id="16" w:name="_Toc477011973"/>
      <w:r w:rsidRPr="0001416C">
        <w:t>REQUERIMIENTOS MÍNIMOS</w:t>
      </w:r>
      <w:bookmarkEnd w:id="16"/>
    </w:p>
    <w:p w:rsidR="00FE4F83" w:rsidRPr="00FE4F83" w:rsidRDefault="00FE4F83" w:rsidP="00FE4F83">
      <w:pPr>
        <w:rPr>
          <w:lang w:val="es-ES_tradnl"/>
        </w:rPr>
      </w:pPr>
    </w:p>
    <w:p w:rsidR="00627F0A" w:rsidRPr="0001416C" w:rsidRDefault="00FE4F83" w:rsidP="00FE4F83">
      <w:pPr>
        <w:numPr>
          <w:ilvl w:val="0"/>
          <w:numId w:val="1"/>
        </w:numPr>
        <w:tabs>
          <w:tab w:val="clear" w:pos="1776"/>
          <w:tab w:val="num" w:pos="993"/>
        </w:tabs>
        <w:ind w:left="709" w:hanging="283"/>
        <w:rPr>
          <w:rFonts w:ascii="Verdana" w:hAnsi="Verdana"/>
        </w:rPr>
      </w:pPr>
      <w:r>
        <w:rPr>
          <w:rFonts w:ascii="Verdana" w:hAnsi="Verdana"/>
        </w:rPr>
        <w:t>Documentos técnicos del proyecto</w:t>
      </w:r>
    </w:p>
    <w:p w:rsidR="00627F0A" w:rsidRPr="0001416C" w:rsidRDefault="00590A85" w:rsidP="00FE4F83">
      <w:pPr>
        <w:numPr>
          <w:ilvl w:val="0"/>
          <w:numId w:val="2"/>
        </w:numPr>
        <w:tabs>
          <w:tab w:val="clear" w:pos="1776"/>
          <w:tab w:val="num" w:pos="993"/>
        </w:tabs>
        <w:ind w:left="709" w:hanging="283"/>
        <w:rPr>
          <w:rFonts w:ascii="Verdana" w:hAnsi="Verdana"/>
        </w:rPr>
      </w:pPr>
      <w:r w:rsidRPr="0001416C">
        <w:rPr>
          <w:rFonts w:ascii="Verdana" w:hAnsi="Verdana"/>
        </w:rPr>
        <w:t>Diseño vs. Especificación de requerimientos</w:t>
      </w:r>
    </w:p>
    <w:p w:rsidR="00627F0A" w:rsidRPr="0001416C" w:rsidRDefault="00590A85" w:rsidP="00FE4F83">
      <w:pPr>
        <w:numPr>
          <w:ilvl w:val="0"/>
          <w:numId w:val="2"/>
        </w:numPr>
        <w:tabs>
          <w:tab w:val="clear" w:pos="1776"/>
          <w:tab w:val="num" w:pos="993"/>
        </w:tabs>
        <w:ind w:left="709" w:hanging="283"/>
        <w:rPr>
          <w:rFonts w:ascii="Verdana" w:hAnsi="Verdana"/>
        </w:rPr>
      </w:pPr>
      <w:r w:rsidRPr="0001416C">
        <w:rPr>
          <w:rFonts w:ascii="Verdana" w:hAnsi="Verdana"/>
        </w:rPr>
        <w:t>Implementación vs. Diseño</w:t>
      </w:r>
    </w:p>
    <w:p w:rsidR="00627F0A" w:rsidRPr="0001416C" w:rsidRDefault="00FE4F83" w:rsidP="00FE4F83">
      <w:pPr>
        <w:numPr>
          <w:ilvl w:val="0"/>
          <w:numId w:val="2"/>
        </w:numPr>
        <w:tabs>
          <w:tab w:val="clear" w:pos="1776"/>
          <w:tab w:val="num" w:pos="993"/>
        </w:tabs>
        <w:ind w:left="709" w:hanging="283"/>
        <w:rPr>
          <w:rFonts w:ascii="Verdana" w:hAnsi="Verdana"/>
          <w:lang w:val="es-UY"/>
        </w:rPr>
      </w:pPr>
      <w:r>
        <w:rPr>
          <w:rFonts w:ascii="Verdana" w:hAnsi="Verdana"/>
        </w:rPr>
        <w:t>Pruebas</w:t>
      </w:r>
      <w:r w:rsidR="00590A85" w:rsidRPr="0001416C">
        <w:rPr>
          <w:rFonts w:ascii="Verdana" w:hAnsi="Verdana"/>
        </w:rPr>
        <w:t xml:space="preserve"> vs. Especificación de requerimientos</w:t>
      </w:r>
      <w:r w:rsidR="00590A85" w:rsidRPr="0001416C">
        <w:rPr>
          <w:rFonts w:ascii="Verdana" w:hAnsi="Verdana"/>
          <w:lang w:val="es-UY"/>
        </w:rPr>
        <w:t xml:space="preserve"> </w:t>
      </w:r>
    </w:p>
    <w:p w:rsidR="00627F0A" w:rsidRPr="0001416C" w:rsidRDefault="00627F0A">
      <w:pPr>
        <w:pStyle w:val="Encabezado"/>
        <w:tabs>
          <w:tab w:val="clear" w:pos="4252"/>
          <w:tab w:val="clear" w:pos="8504"/>
        </w:tabs>
        <w:rPr>
          <w:rFonts w:ascii="Verdana" w:hAnsi="Verdana"/>
          <w:lang w:val="es-UY"/>
        </w:rPr>
      </w:pPr>
    </w:p>
    <w:p w:rsidR="00627F0A" w:rsidRPr="0001416C" w:rsidRDefault="00627F0A">
      <w:pPr>
        <w:pStyle w:val="Encabezado"/>
        <w:tabs>
          <w:tab w:val="clear" w:pos="4252"/>
          <w:tab w:val="clear" w:pos="8504"/>
        </w:tabs>
        <w:rPr>
          <w:rFonts w:ascii="Verdana" w:hAnsi="Verdana"/>
          <w:lang w:val="es-UY"/>
        </w:rPr>
      </w:pPr>
    </w:p>
    <w:p w:rsidR="00627F0A" w:rsidRPr="0001416C" w:rsidRDefault="00FE4F83" w:rsidP="00FE4F83">
      <w:pPr>
        <w:pStyle w:val="Ttulo2"/>
      </w:pPr>
      <w:bookmarkStart w:id="17" w:name="_Toc477011974"/>
      <w:r w:rsidRPr="0001416C">
        <w:t>AGENDA</w:t>
      </w:r>
      <w:bookmarkEnd w:id="17"/>
    </w:p>
    <w:p w:rsidR="00627F0A" w:rsidRDefault="00590A85" w:rsidP="00FE4F83">
      <w:pPr>
        <w:pStyle w:val="Encabezado"/>
        <w:tabs>
          <w:tab w:val="clear" w:pos="4252"/>
          <w:tab w:val="clear" w:pos="8504"/>
        </w:tabs>
        <w:ind w:left="426"/>
        <w:rPr>
          <w:rFonts w:ascii="Verdana" w:hAnsi="Verdana"/>
          <w:lang w:val="es-UY"/>
        </w:rPr>
      </w:pPr>
      <w:r w:rsidRPr="0001416C">
        <w:rPr>
          <w:rFonts w:ascii="Verdana" w:hAnsi="Verdana"/>
          <w:lang w:val="es-UY"/>
        </w:rPr>
        <w:t xml:space="preserve">En esta sección se detallan todas las revisiones de calidad que se realizarán durante todo el proyecto, organizadas por </w:t>
      </w:r>
      <w:r w:rsidR="00FE4F83">
        <w:rPr>
          <w:rFonts w:ascii="Verdana" w:hAnsi="Verdana"/>
          <w:lang w:val="es-UY"/>
        </w:rPr>
        <w:t>sprint</w:t>
      </w:r>
      <w:r w:rsidRPr="0001416C">
        <w:rPr>
          <w:rFonts w:ascii="Verdana" w:hAnsi="Verdana"/>
          <w:lang w:val="es-UY"/>
        </w:rPr>
        <w:t>.</w:t>
      </w:r>
    </w:p>
    <w:p w:rsidR="003F010E" w:rsidRDefault="003F010E">
      <w:pPr>
        <w:pStyle w:val="Encabezado"/>
        <w:tabs>
          <w:tab w:val="clear" w:pos="4252"/>
          <w:tab w:val="clear" w:pos="8504"/>
        </w:tabs>
        <w:ind w:left="993"/>
        <w:rPr>
          <w:rFonts w:ascii="Verdana" w:hAnsi="Verdana"/>
          <w:lang w:val="es-UY"/>
        </w:rPr>
      </w:pPr>
    </w:p>
    <w:p w:rsidR="00DE6E07" w:rsidRPr="0001416C" w:rsidRDefault="00316858">
      <w:pPr>
        <w:pStyle w:val="Encabezado"/>
        <w:tabs>
          <w:tab w:val="clear" w:pos="4252"/>
          <w:tab w:val="clear" w:pos="8504"/>
        </w:tabs>
        <w:ind w:left="993"/>
        <w:rPr>
          <w:rFonts w:ascii="Verdana" w:hAnsi="Verdana"/>
          <w:lang w:val="es-UY"/>
        </w:rPr>
      </w:pPr>
      <w:r>
        <w:rPr>
          <w:rFonts w:ascii="Verdana" w:hAnsi="Verdana"/>
          <w:lang w:val="es-UY"/>
        </w:rPr>
        <w:t xml:space="preserve"> </w:t>
      </w:r>
    </w:p>
    <w:p w:rsidR="00627F0A" w:rsidRPr="0001416C" w:rsidRDefault="00FE4F83" w:rsidP="00062CC6">
      <w:pPr>
        <w:pStyle w:val="Ttulo3"/>
        <w:rPr>
          <w:rFonts w:ascii="Verdana" w:hAnsi="Verdana"/>
        </w:rPr>
      </w:pPr>
      <w:bookmarkStart w:id="18" w:name="_Toc477011975"/>
      <w:r>
        <w:rPr>
          <w:rFonts w:ascii="Verdana" w:hAnsi="Verdana"/>
        </w:rPr>
        <w:t>SPRINT 1</w:t>
      </w:r>
      <w:bookmarkEnd w:id="18"/>
    </w:p>
    <w:p w:rsidR="00627F0A" w:rsidRPr="0001416C" w:rsidRDefault="00627F0A" w:rsidP="00FE4F83">
      <w:pPr>
        <w:pStyle w:val="Ttulo4"/>
        <w:numPr>
          <w:ilvl w:val="0"/>
          <w:numId w:val="0"/>
        </w:numPr>
        <w:ind w:left="1713"/>
        <w:rPr>
          <w:rFonts w:ascii="Verdana" w:hAnsi="Verdana"/>
        </w:rPr>
      </w:pP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94"/>
        <w:gridCol w:w="1803"/>
        <w:gridCol w:w="1662"/>
        <w:gridCol w:w="1948"/>
      </w:tblGrid>
      <w:tr w:rsidR="004545C9" w:rsidRPr="0001416C" w:rsidTr="00C770B1">
        <w:tc>
          <w:tcPr>
            <w:tcW w:w="1984"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Entregable</w:t>
            </w:r>
          </w:p>
        </w:tc>
        <w:tc>
          <w:tcPr>
            <w:tcW w:w="1843"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Realizado</w:t>
            </w:r>
          </w:p>
        </w:tc>
        <w:tc>
          <w:tcPr>
            <w:tcW w:w="1701"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Revisión</w:t>
            </w:r>
          </w:p>
        </w:tc>
        <w:tc>
          <w:tcPr>
            <w:tcW w:w="1979"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Tipo de revisión</w:t>
            </w:r>
          </w:p>
        </w:tc>
      </w:tr>
      <w:tr w:rsidR="004545C9" w:rsidRPr="0001416C" w:rsidTr="00C770B1">
        <w:tc>
          <w:tcPr>
            <w:tcW w:w="1984" w:type="dxa"/>
          </w:tcPr>
          <w:p w:rsidR="00627F0A" w:rsidRDefault="002E009C" w:rsidP="0086252A">
            <w:pPr>
              <w:pStyle w:val="Encabezado"/>
              <w:tabs>
                <w:tab w:val="clear" w:pos="4252"/>
                <w:tab w:val="clear" w:pos="8504"/>
              </w:tabs>
              <w:jc w:val="left"/>
              <w:rPr>
                <w:rFonts w:ascii="Verdana" w:hAnsi="Verdana" w:cs="Calibri"/>
                <w:color w:val="000000"/>
                <w:lang w:eastAsia="es-CO"/>
              </w:rPr>
            </w:pPr>
            <w:r>
              <w:rPr>
                <w:rFonts w:ascii="Verdana" w:hAnsi="Verdana" w:cs="Calibri"/>
                <w:color w:val="000000"/>
                <w:lang w:eastAsia="es-CO"/>
              </w:rPr>
              <w:t xml:space="preserve">Funcionalidades: </w:t>
            </w:r>
            <w:r w:rsidR="0086252A" w:rsidRPr="0086252A">
              <w:rPr>
                <w:rFonts w:ascii="Verdana" w:hAnsi="Verdana" w:cs="Calibri"/>
                <w:color w:val="000000"/>
                <w:lang w:eastAsia="es-CO"/>
              </w:rPr>
              <w:t>1-</w:t>
            </w:r>
            <w:r w:rsidR="0086252A">
              <w:rPr>
                <w:rFonts w:ascii="Verdana" w:hAnsi="Verdana" w:cs="Calibri"/>
                <w:color w:val="000000"/>
                <w:lang w:eastAsia="es-CO"/>
              </w:rPr>
              <w:t xml:space="preserve"> Crear nuevos Productos</w:t>
            </w:r>
          </w:p>
          <w:p w:rsidR="0086252A" w:rsidRPr="0086252A" w:rsidRDefault="0086252A">
            <w:pPr>
              <w:pStyle w:val="Encabezado"/>
              <w:tabs>
                <w:tab w:val="clear" w:pos="4252"/>
                <w:tab w:val="clear" w:pos="8504"/>
              </w:tabs>
              <w:jc w:val="left"/>
              <w:rPr>
                <w:rFonts w:ascii="Verdana" w:hAnsi="Verdana"/>
                <w:lang w:val="es-ES"/>
              </w:rPr>
            </w:pPr>
            <w:r>
              <w:rPr>
                <w:rFonts w:ascii="Verdana" w:hAnsi="Verdana"/>
                <w:lang w:val="es-ES"/>
              </w:rPr>
              <w:t xml:space="preserve">2- </w:t>
            </w:r>
            <w:r w:rsidRPr="0086252A">
              <w:rPr>
                <w:rFonts w:ascii="Verdana" w:hAnsi="Verdana"/>
                <w:lang w:val="es-ES"/>
              </w:rPr>
              <w:t>Actualización/Listar productos</w:t>
            </w:r>
          </w:p>
          <w:p w:rsidR="0086252A" w:rsidRPr="0001416C" w:rsidRDefault="0086252A">
            <w:pPr>
              <w:pStyle w:val="Encabezado"/>
              <w:tabs>
                <w:tab w:val="clear" w:pos="4252"/>
                <w:tab w:val="clear" w:pos="8504"/>
              </w:tabs>
              <w:jc w:val="left"/>
              <w:rPr>
                <w:rFonts w:ascii="Verdana" w:hAnsi="Verdana"/>
                <w:color w:val="0000FF"/>
                <w:lang w:val="es-ES"/>
              </w:rPr>
            </w:pPr>
            <w:r>
              <w:rPr>
                <w:rFonts w:ascii="Verdana" w:hAnsi="Verdana"/>
                <w:lang w:val="es-ES"/>
              </w:rPr>
              <w:t xml:space="preserve">3- </w:t>
            </w:r>
            <w:r w:rsidRPr="0086252A">
              <w:rPr>
                <w:rFonts w:ascii="Verdana" w:hAnsi="Verdana"/>
                <w:lang w:val="es-ES"/>
              </w:rPr>
              <w:t>Validación de usuario</w:t>
            </w:r>
          </w:p>
        </w:tc>
        <w:tc>
          <w:tcPr>
            <w:tcW w:w="1843" w:type="dxa"/>
          </w:tcPr>
          <w:p w:rsidR="00627F0A" w:rsidRPr="0086252A" w:rsidRDefault="0086252A" w:rsidP="0086252A">
            <w:pPr>
              <w:jc w:val="left"/>
              <w:rPr>
                <w:rFonts w:ascii="Verdana" w:hAnsi="Verdana"/>
              </w:rPr>
            </w:pPr>
            <w:r w:rsidRPr="0086252A">
              <w:rPr>
                <w:rFonts w:ascii="Verdana" w:hAnsi="Verdana"/>
              </w:rPr>
              <w:t xml:space="preserve">- 4 Semanas </w:t>
            </w:r>
            <w:r w:rsidR="00A00D62">
              <w:rPr>
                <w:rFonts w:ascii="Verdana" w:hAnsi="Verdana"/>
              </w:rPr>
              <w:t xml:space="preserve">para realizar </w:t>
            </w:r>
            <w:r>
              <w:rPr>
                <w:rFonts w:ascii="Verdana" w:hAnsi="Verdana"/>
              </w:rPr>
              <w:t>sprint 1</w:t>
            </w:r>
            <w:r w:rsidRPr="0086252A">
              <w:rPr>
                <w:rFonts w:ascii="Verdana" w:hAnsi="Verdana"/>
              </w:rPr>
              <w:t>.</w:t>
            </w:r>
          </w:p>
          <w:p w:rsidR="0086252A" w:rsidRPr="0086252A" w:rsidRDefault="0086252A" w:rsidP="0086252A">
            <w:pPr>
              <w:jc w:val="left"/>
              <w:rPr>
                <w:rFonts w:ascii="Verdana" w:hAnsi="Verdana"/>
                <w:color w:val="0000FF"/>
              </w:rPr>
            </w:pPr>
            <w:r w:rsidRPr="0086252A">
              <w:rPr>
                <w:rFonts w:ascii="Verdana" w:hAnsi="Verdana"/>
              </w:rPr>
              <w:t xml:space="preserve">- Fases de </w:t>
            </w:r>
            <w:r w:rsidR="004545C9" w:rsidRPr="0086252A">
              <w:rPr>
                <w:rFonts w:ascii="Verdana" w:hAnsi="Verdana"/>
              </w:rPr>
              <w:t>Análisis</w:t>
            </w:r>
            <w:r w:rsidRPr="0086252A">
              <w:rPr>
                <w:rFonts w:ascii="Verdana" w:hAnsi="Verdana"/>
              </w:rPr>
              <w:t xml:space="preserve">, Diseño, Desarrollo y </w:t>
            </w:r>
            <w:r w:rsidR="004545C9" w:rsidRPr="0086252A">
              <w:rPr>
                <w:rFonts w:ascii="Verdana" w:hAnsi="Verdana"/>
              </w:rPr>
              <w:t>pruebas</w:t>
            </w:r>
            <w:r w:rsidRPr="0086252A">
              <w:rPr>
                <w:rFonts w:ascii="Verdana" w:hAnsi="Verdana"/>
              </w:rPr>
              <w:t>.</w:t>
            </w:r>
          </w:p>
        </w:tc>
        <w:tc>
          <w:tcPr>
            <w:tcW w:w="1701" w:type="dxa"/>
          </w:tcPr>
          <w:p w:rsidR="00627F0A" w:rsidRPr="0001416C" w:rsidRDefault="004545C9">
            <w:pPr>
              <w:jc w:val="left"/>
              <w:rPr>
                <w:rFonts w:ascii="Verdana" w:hAnsi="Verdana"/>
                <w:color w:val="0000FF"/>
              </w:rPr>
            </w:pPr>
            <w:r w:rsidRPr="004545C9">
              <w:rPr>
                <w:rFonts w:ascii="Verdana" w:hAnsi="Verdana"/>
              </w:rPr>
              <w:t>- Revisión Sprint 1 en semana 4.</w:t>
            </w:r>
          </w:p>
        </w:tc>
        <w:tc>
          <w:tcPr>
            <w:tcW w:w="1979" w:type="dxa"/>
          </w:tcPr>
          <w:p w:rsidR="00627F0A" w:rsidRPr="0001416C" w:rsidRDefault="004545C9">
            <w:pPr>
              <w:pStyle w:val="TGNormal"/>
              <w:autoSpaceDE w:val="0"/>
              <w:autoSpaceDN w:val="0"/>
              <w:spacing w:after="0"/>
              <w:rPr>
                <w:rFonts w:ascii="Verdana" w:hAnsi="Verdana"/>
                <w:color w:val="0000FF"/>
                <w:szCs w:val="20"/>
              </w:rPr>
            </w:pPr>
            <w:r w:rsidRPr="004545C9">
              <w:rPr>
                <w:rFonts w:ascii="Verdana" w:hAnsi="Verdana"/>
                <w:szCs w:val="20"/>
              </w:rPr>
              <w:t>- Revisión / Retrospectiva</w:t>
            </w:r>
          </w:p>
        </w:tc>
      </w:tr>
    </w:tbl>
    <w:p w:rsidR="00627F0A" w:rsidRPr="0001416C" w:rsidRDefault="00627F0A">
      <w:pPr>
        <w:ind w:left="1418"/>
        <w:rPr>
          <w:rFonts w:ascii="Verdana" w:hAnsi="Verdana"/>
        </w:rPr>
      </w:pPr>
    </w:p>
    <w:p w:rsidR="00627F0A" w:rsidRDefault="00627F0A">
      <w:pPr>
        <w:rPr>
          <w:rFonts w:ascii="Verdana" w:hAnsi="Verdana"/>
        </w:rPr>
      </w:pPr>
    </w:p>
    <w:p w:rsidR="00FC654D" w:rsidRDefault="00FC654D">
      <w:pPr>
        <w:rPr>
          <w:rFonts w:ascii="Verdana" w:hAnsi="Verdana"/>
        </w:rPr>
      </w:pPr>
    </w:p>
    <w:p w:rsidR="00FC654D" w:rsidRPr="0001416C" w:rsidRDefault="00FC654D">
      <w:pPr>
        <w:rPr>
          <w:rFonts w:ascii="Verdana" w:hAnsi="Verdana"/>
        </w:rPr>
      </w:pPr>
    </w:p>
    <w:p w:rsidR="00FE4F83" w:rsidRDefault="00FE4F83" w:rsidP="00FE4F83">
      <w:pPr>
        <w:pStyle w:val="Ttulo3"/>
        <w:rPr>
          <w:rFonts w:ascii="Verdana" w:hAnsi="Verdana"/>
        </w:rPr>
      </w:pPr>
      <w:bookmarkStart w:id="19" w:name="_Toc477011976"/>
      <w:r>
        <w:rPr>
          <w:rFonts w:ascii="Verdana" w:hAnsi="Verdana"/>
        </w:rPr>
        <w:lastRenderedPageBreak/>
        <w:t>SPRINT 2</w:t>
      </w:r>
      <w:bookmarkEnd w:id="19"/>
    </w:p>
    <w:p w:rsidR="00FE4F83" w:rsidRDefault="00FE4F83" w:rsidP="00FE4F83"/>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1"/>
        <w:gridCol w:w="1647"/>
        <w:gridCol w:w="1558"/>
        <w:gridCol w:w="1831"/>
      </w:tblGrid>
      <w:tr w:rsidR="002E009C" w:rsidRPr="0001416C" w:rsidTr="008B2C18">
        <w:tc>
          <w:tcPr>
            <w:tcW w:w="2447"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Entregable</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Realizado</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Revisión</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Tipo de revisión</w:t>
            </w:r>
          </w:p>
        </w:tc>
      </w:tr>
      <w:tr w:rsidR="002E009C" w:rsidRPr="0001416C" w:rsidTr="008B2C18">
        <w:tc>
          <w:tcPr>
            <w:tcW w:w="2447" w:type="dxa"/>
          </w:tcPr>
          <w:p w:rsidR="002E009C" w:rsidRDefault="002E009C" w:rsidP="00C1402F">
            <w:pPr>
              <w:pStyle w:val="Encabezado"/>
              <w:tabs>
                <w:tab w:val="clear" w:pos="4252"/>
                <w:tab w:val="clear" w:pos="8504"/>
              </w:tabs>
              <w:jc w:val="left"/>
              <w:rPr>
                <w:rFonts w:ascii="Verdana" w:hAnsi="Verdana" w:cs="Calibri"/>
                <w:color w:val="000000"/>
                <w:lang w:eastAsia="es-CO"/>
              </w:rPr>
            </w:pPr>
            <w:r>
              <w:rPr>
                <w:rFonts w:ascii="Verdana" w:hAnsi="Verdana" w:cs="Calibri"/>
                <w:color w:val="000000"/>
                <w:lang w:eastAsia="es-CO"/>
              </w:rPr>
              <w:t>Funcionalidades:</w:t>
            </w:r>
          </w:p>
          <w:p w:rsidR="00C1402F" w:rsidRDefault="00C1402F" w:rsidP="00C1402F">
            <w:pPr>
              <w:pStyle w:val="Encabezado"/>
              <w:tabs>
                <w:tab w:val="clear" w:pos="4252"/>
                <w:tab w:val="clear" w:pos="8504"/>
              </w:tabs>
              <w:jc w:val="left"/>
              <w:rPr>
                <w:rFonts w:ascii="Verdana" w:hAnsi="Verdana" w:cs="Calibri"/>
                <w:color w:val="000000"/>
                <w:lang w:eastAsia="es-CO"/>
              </w:rPr>
            </w:pPr>
            <w:r w:rsidRPr="0086252A">
              <w:rPr>
                <w:rFonts w:ascii="Verdana" w:hAnsi="Verdana" w:cs="Calibri"/>
                <w:color w:val="000000"/>
                <w:lang w:eastAsia="es-CO"/>
              </w:rPr>
              <w:t>1-</w:t>
            </w:r>
            <w:r>
              <w:rPr>
                <w:rFonts w:ascii="Verdana" w:hAnsi="Verdana" w:cs="Calibri"/>
                <w:color w:val="000000"/>
                <w:lang w:eastAsia="es-CO"/>
              </w:rPr>
              <w:t xml:space="preserve"> Entradas y Salidas del producto en el inventario </w:t>
            </w:r>
          </w:p>
          <w:p w:rsidR="00C1402F" w:rsidRPr="0086252A" w:rsidRDefault="00C1402F" w:rsidP="00C1402F">
            <w:pPr>
              <w:pStyle w:val="Encabezado"/>
              <w:tabs>
                <w:tab w:val="clear" w:pos="4252"/>
                <w:tab w:val="clear" w:pos="8504"/>
              </w:tabs>
              <w:jc w:val="left"/>
              <w:rPr>
                <w:rFonts w:ascii="Verdana" w:hAnsi="Verdana"/>
                <w:lang w:val="es-ES"/>
              </w:rPr>
            </w:pPr>
            <w:r>
              <w:rPr>
                <w:rFonts w:ascii="Verdana" w:hAnsi="Verdana"/>
                <w:lang w:val="es-ES"/>
              </w:rPr>
              <w:t xml:space="preserve">2- </w:t>
            </w:r>
            <w:r>
              <w:rPr>
                <w:rFonts w:ascii="Verdana" w:hAnsi="Verdana" w:cs="Calibri"/>
                <w:color w:val="000000"/>
                <w:lang w:eastAsia="es-CO"/>
              </w:rPr>
              <w:t>Averías y devoluciones</w:t>
            </w:r>
          </w:p>
          <w:p w:rsidR="00571950" w:rsidRPr="0001416C" w:rsidRDefault="00571950" w:rsidP="00C1402F">
            <w:pPr>
              <w:pStyle w:val="Encabezado"/>
              <w:tabs>
                <w:tab w:val="clear" w:pos="4252"/>
                <w:tab w:val="clear" w:pos="8504"/>
              </w:tabs>
              <w:jc w:val="left"/>
              <w:rPr>
                <w:rFonts w:ascii="Verdana" w:hAnsi="Verdana"/>
                <w:color w:val="0000FF"/>
                <w:lang w:val="es-ES"/>
              </w:rPr>
            </w:pPr>
          </w:p>
        </w:tc>
        <w:tc>
          <w:tcPr>
            <w:tcW w:w="2448" w:type="dxa"/>
          </w:tcPr>
          <w:p w:rsidR="004545C9" w:rsidRPr="0086252A" w:rsidRDefault="004545C9" w:rsidP="004545C9">
            <w:pPr>
              <w:jc w:val="left"/>
              <w:rPr>
                <w:rFonts w:ascii="Verdana" w:hAnsi="Verdana"/>
              </w:rPr>
            </w:pPr>
            <w:r w:rsidRPr="0086252A">
              <w:rPr>
                <w:rFonts w:ascii="Verdana" w:hAnsi="Verdana"/>
              </w:rPr>
              <w:t xml:space="preserve">- </w:t>
            </w:r>
            <w:r>
              <w:rPr>
                <w:rFonts w:ascii="Verdana" w:hAnsi="Verdana"/>
              </w:rPr>
              <w:t>3</w:t>
            </w:r>
            <w:r w:rsidRPr="0086252A">
              <w:rPr>
                <w:rFonts w:ascii="Verdana" w:hAnsi="Verdana"/>
              </w:rPr>
              <w:t xml:space="preserve"> Semanas</w:t>
            </w:r>
            <w:r>
              <w:rPr>
                <w:rFonts w:ascii="Verdana" w:hAnsi="Verdana"/>
              </w:rPr>
              <w:t xml:space="preserve"> </w:t>
            </w:r>
            <w:r w:rsidR="00A00D62">
              <w:rPr>
                <w:rFonts w:ascii="Verdana" w:hAnsi="Verdana"/>
              </w:rPr>
              <w:t xml:space="preserve">para realizar </w:t>
            </w:r>
            <w:r>
              <w:rPr>
                <w:rFonts w:ascii="Verdana" w:hAnsi="Verdana"/>
              </w:rPr>
              <w:t xml:space="preserve">sprint </w:t>
            </w:r>
            <w:r w:rsidR="00C1402F">
              <w:rPr>
                <w:rFonts w:ascii="Verdana" w:hAnsi="Verdana"/>
              </w:rPr>
              <w:t>2</w:t>
            </w:r>
            <w:r w:rsidRPr="0086252A">
              <w:rPr>
                <w:rFonts w:ascii="Verdana" w:hAnsi="Verdana"/>
              </w:rPr>
              <w:t>.</w:t>
            </w:r>
          </w:p>
          <w:p w:rsidR="00571950" w:rsidRPr="0001416C" w:rsidRDefault="004545C9" w:rsidP="004545C9">
            <w:pPr>
              <w:jc w:val="left"/>
              <w:rPr>
                <w:rFonts w:ascii="Verdana" w:hAnsi="Verdana"/>
                <w:color w:val="0000FF"/>
              </w:rPr>
            </w:pPr>
            <w:r w:rsidRPr="0086252A">
              <w:rPr>
                <w:rFonts w:ascii="Verdana" w:hAnsi="Verdana"/>
              </w:rPr>
              <w:t>- Fases de Análisis</w:t>
            </w:r>
            <w:r w:rsidR="00994F58">
              <w:rPr>
                <w:rFonts w:ascii="Verdana" w:hAnsi="Verdana"/>
              </w:rPr>
              <w:t xml:space="preserve">, Diseño, </w:t>
            </w:r>
            <w:r w:rsidRPr="0086252A">
              <w:rPr>
                <w:rFonts w:ascii="Verdana" w:hAnsi="Verdana"/>
              </w:rPr>
              <w:t>Desarrollo y pruebas.</w:t>
            </w:r>
          </w:p>
        </w:tc>
        <w:tc>
          <w:tcPr>
            <w:tcW w:w="2448" w:type="dxa"/>
          </w:tcPr>
          <w:p w:rsidR="00571950" w:rsidRPr="0001416C" w:rsidRDefault="00C1402F" w:rsidP="00C1402F">
            <w:pPr>
              <w:jc w:val="left"/>
              <w:rPr>
                <w:rFonts w:ascii="Verdana" w:hAnsi="Verdana"/>
                <w:color w:val="0000FF"/>
              </w:rPr>
            </w:pPr>
            <w:r w:rsidRPr="004545C9">
              <w:rPr>
                <w:rFonts w:ascii="Verdana" w:hAnsi="Verdana"/>
              </w:rPr>
              <w:t>- Revisión</w:t>
            </w:r>
            <w:r>
              <w:rPr>
                <w:rFonts w:ascii="Verdana" w:hAnsi="Verdana"/>
              </w:rPr>
              <w:t xml:space="preserve"> Sprint 2</w:t>
            </w:r>
            <w:r w:rsidRPr="004545C9">
              <w:rPr>
                <w:rFonts w:ascii="Verdana" w:hAnsi="Verdana"/>
              </w:rPr>
              <w:t xml:space="preserve"> en semana </w:t>
            </w:r>
            <w:r>
              <w:rPr>
                <w:rFonts w:ascii="Verdana" w:hAnsi="Verdana"/>
              </w:rPr>
              <w:t>7</w:t>
            </w:r>
            <w:r w:rsidRPr="004545C9">
              <w:rPr>
                <w:rFonts w:ascii="Verdana" w:hAnsi="Verdana"/>
              </w:rPr>
              <w:t>.</w:t>
            </w:r>
          </w:p>
        </w:tc>
        <w:tc>
          <w:tcPr>
            <w:tcW w:w="2448" w:type="dxa"/>
          </w:tcPr>
          <w:p w:rsidR="00571950" w:rsidRPr="0001416C" w:rsidRDefault="00C1402F" w:rsidP="008B2C18">
            <w:pPr>
              <w:pStyle w:val="TGNormal"/>
              <w:autoSpaceDE w:val="0"/>
              <w:autoSpaceDN w:val="0"/>
              <w:spacing w:after="0"/>
              <w:rPr>
                <w:rFonts w:ascii="Verdana" w:hAnsi="Verdana"/>
                <w:color w:val="0000FF"/>
                <w:szCs w:val="20"/>
              </w:rPr>
            </w:pPr>
            <w:r w:rsidRPr="004545C9">
              <w:rPr>
                <w:rFonts w:ascii="Verdana" w:hAnsi="Verdana"/>
                <w:szCs w:val="20"/>
              </w:rPr>
              <w:t>- Revisión / Retrospectiva</w:t>
            </w:r>
          </w:p>
        </w:tc>
      </w:tr>
    </w:tbl>
    <w:p w:rsidR="00571950" w:rsidRDefault="00571950" w:rsidP="00FE4F83"/>
    <w:p w:rsidR="00FE4F83" w:rsidRPr="00FE4F83" w:rsidRDefault="00FE4F83" w:rsidP="00FE4F83"/>
    <w:p w:rsidR="00FE4F83" w:rsidRPr="0001416C" w:rsidRDefault="00FE4F83" w:rsidP="00FE4F83">
      <w:pPr>
        <w:pStyle w:val="Ttulo3"/>
        <w:rPr>
          <w:rFonts w:ascii="Verdana" w:hAnsi="Verdana"/>
        </w:rPr>
      </w:pPr>
      <w:bookmarkStart w:id="20" w:name="_Toc477011977"/>
      <w:r>
        <w:rPr>
          <w:rFonts w:ascii="Verdana" w:hAnsi="Verdana"/>
        </w:rPr>
        <w:t>SPRINT 3</w:t>
      </w:r>
      <w:bookmarkEnd w:id="20"/>
    </w:p>
    <w:p w:rsidR="00627F0A" w:rsidRDefault="00627F0A">
      <w:pPr>
        <w:ind w:left="1418"/>
        <w:rPr>
          <w:rFonts w:ascii="Verdana" w:hAnsi="Verdana"/>
        </w:rPr>
      </w:pPr>
    </w:p>
    <w:p w:rsidR="00FE4F83" w:rsidRPr="0001416C" w:rsidRDefault="00FE4F83">
      <w:pPr>
        <w:ind w:left="1418"/>
        <w:rPr>
          <w:rFonts w:ascii="Verdana" w:hAnsi="Verdana"/>
        </w:rPr>
      </w:pPr>
    </w:p>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1"/>
        <w:gridCol w:w="1647"/>
        <w:gridCol w:w="1558"/>
        <w:gridCol w:w="1831"/>
      </w:tblGrid>
      <w:tr w:rsidR="00571950" w:rsidRPr="0001416C" w:rsidTr="008B2C18">
        <w:tc>
          <w:tcPr>
            <w:tcW w:w="2447"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Entregable</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Realizado</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Revisión</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Tipo de revisión</w:t>
            </w:r>
          </w:p>
        </w:tc>
      </w:tr>
      <w:tr w:rsidR="00571950" w:rsidRPr="0001416C" w:rsidTr="008B2C18">
        <w:tc>
          <w:tcPr>
            <w:tcW w:w="2447" w:type="dxa"/>
          </w:tcPr>
          <w:p w:rsidR="002E009C" w:rsidRDefault="002E009C" w:rsidP="00C1402F">
            <w:pPr>
              <w:pStyle w:val="Encabezado"/>
              <w:tabs>
                <w:tab w:val="clear" w:pos="4252"/>
                <w:tab w:val="clear" w:pos="8504"/>
              </w:tabs>
              <w:jc w:val="left"/>
              <w:rPr>
                <w:rFonts w:ascii="Verdana" w:hAnsi="Verdana" w:cs="Calibri"/>
                <w:color w:val="000000"/>
                <w:lang w:eastAsia="es-CO"/>
              </w:rPr>
            </w:pPr>
            <w:r>
              <w:rPr>
                <w:rFonts w:ascii="Verdana" w:hAnsi="Verdana" w:cs="Calibri"/>
                <w:color w:val="000000"/>
                <w:lang w:eastAsia="es-CO"/>
              </w:rPr>
              <w:t>Funcionalidades:</w:t>
            </w:r>
          </w:p>
          <w:p w:rsidR="00C1402F" w:rsidRPr="0086252A" w:rsidRDefault="008A43D4" w:rsidP="00C1402F">
            <w:pPr>
              <w:pStyle w:val="Encabezado"/>
              <w:tabs>
                <w:tab w:val="clear" w:pos="4252"/>
                <w:tab w:val="clear" w:pos="8504"/>
              </w:tabs>
              <w:jc w:val="left"/>
              <w:rPr>
                <w:rFonts w:ascii="Verdana" w:hAnsi="Verdana"/>
                <w:lang w:val="es-ES"/>
              </w:rPr>
            </w:pPr>
            <w:r>
              <w:rPr>
                <w:rFonts w:ascii="Verdana" w:hAnsi="Verdana"/>
                <w:lang w:val="es-ES"/>
              </w:rPr>
              <w:t>1</w:t>
            </w:r>
            <w:r w:rsidR="00C1402F">
              <w:rPr>
                <w:rFonts w:ascii="Verdana" w:hAnsi="Verdana"/>
                <w:lang w:val="es-ES"/>
              </w:rPr>
              <w:t xml:space="preserve">- </w:t>
            </w:r>
            <w:r w:rsidR="00C1402F">
              <w:rPr>
                <w:rFonts w:ascii="Verdana" w:hAnsi="Verdana" w:cs="Calibri"/>
                <w:color w:val="000000"/>
                <w:lang w:eastAsia="es-CO"/>
              </w:rPr>
              <w:t>Generar reportes  </w:t>
            </w:r>
          </w:p>
          <w:p w:rsidR="00571950" w:rsidRPr="0001416C" w:rsidRDefault="008A43D4" w:rsidP="00C1402F">
            <w:pPr>
              <w:pStyle w:val="Encabezado"/>
              <w:tabs>
                <w:tab w:val="clear" w:pos="4252"/>
                <w:tab w:val="clear" w:pos="8504"/>
              </w:tabs>
              <w:jc w:val="left"/>
              <w:rPr>
                <w:rFonts w:ascii="Verdana" w:hAnsi="Verdana"/>
                <w:color w:val="0000FF"/>
                <w:lang w:val="es-ES"/>
              </w:rPr>
            </w:pPr>
            <w:r>
              <w:rPr>
                <w:rFonts w:ascii="Verdana" w:hAnsi="Verdana"/>
                <w:lang w:val="es-ES"/>
              </w:rPr>
              <w:t>2</w:t>
            </w:r>
            <w:bookmarkStart w:id="21" w:name="_GoBack"/>
            <w:bookmarkEnd w:id="21"/>
            <w:r w:rsidR="00C1402F">
              <w:rPr>
                <w:rFonts w:ascii="Verdana" w:hAnsi="Verdana"/>
                <w:lang w:val="es-ES"/>
              </w:rPr>
              <w:t xml:space="preserve">- </w:t>
            </w:r>
            <w:r w:rsidR="00C1402F">
              <w:rPr>
                <w:rFonts w:ascii="Verdana" w:hAnsi="Verdana" w:cs="Calibri"/>
                <w:color w:val="000000"/>
                <w:lang w:eastAsia="es-CO"/>
              </w:rPr>
              <w:t>Administración de Usuario</w:t>
            </w:r>
          </w:p>
        </w:tc>
        <w:tc>
          <w:tcPr>
            <w:tcW w:w="2448" w:type="dxa"/>
          </w:tcPr>
          <w:p w:rsidR="00C1402F" w:rsidRPr="0086252A" w:rsidRDefault="00C1402F" w:rsidP="00C1402F">
            <w:pPr>
              <w:jc w:val="left"/>
              <w:rPr>
                <w:rFonts w:ascii="Verdana" w:hAnsi="Verdana"/>
              </w:rPr>
            </w:pPr>
            <w:r w:rsidRPr="0086252A">
              <w:rPr>
                <w:rFonts w:ascii="Verdana" w:hAnsi="Verdana"/>
              </w:rPr>
              <w:t xml:space="preserve">- </w:t>
            </w:r>
            <w:r>
              <w:rPr>
                <w:rFonts w:ascii="Verdana" w:hAnsi="Verdana"/>
              </w:rPr>
              <w:t>3</w:t>
            </w:r>
            <w:r w:rsidRPr="0086252A">
              <w:rPr>
                <w:rFonts w:ascii="Verdana" w:hAnsi="Verdana"/>
              </w:rPr>
              <w:t xml:space="preserve"> Semanas</w:t>
            </w:r>
            <w:r>
              <w:rPr>
                <w:rFonts w:ascii="Verdana" w:hAnsi="Verdana"/>
              </w:rPr>
              <w:t xml:space="preserve"> </w:t>
            </w:r>
            <w:r w:rsidR="00A00D62">
              <w:rPr>
                <w:rFonts w:ascii="Verdana" w:hAnsi="Verdana"/>
              </w:rPr>
              <w:t>para realizar</w:t>
            </w:r>
            <w:r>
              <w:rPr>
                <w:rFonts w:ascii="Verdana" w:hAnsi="Verdana"/>
              </w:rPr>
              <w:t xml:space="preserve"> sprint 3</w:t>
            </w:r>
            <w:r w:rsidRPr="0086252A">
              <w:rPr>
                <w:rFonts w:ascii="Verdana" w:hAnsi="Verdana"/>
              </w:rPr>
              <w:t>.</w:t>
            </w:r>
          </w:p>
          <w:p w:rsidR="00571950" w:rsidRPr="0001416C" w:rsidRDefault="00C1402F" w:rsidP="00C1402F">
            <w:pPr>
              <w:jc w:val="left"/>
              <w:rPr>
                <w:rFonts w:ascii="Verdana" w:hAnsi="Verdana"/>
                <w:color w:val="0000FF"/>
              </w:rPr>
            </w:pPr>
            <w:r w:rsidRPr="0086252A">
              <w:rPr>
                <w:rFonts w:ascii="Verdana" w:hAnsi="Verdana"/>
              </w:rPr>
              <w:t>- Fases de Análisis</w:t>
            </w:r>
            <w:r w:rsidR="00994F58">
              <w:rPr>
                <w:rFonts w:ascii="Verdana" w:hAnsi="Verdana"/>
              </w:rPr>
              <w:t xml:space="preserve">, Diseño, </w:t>
            </w:r>
            <w:r w:rsidRPr="0086252A">
              <w:rPr>
                <w:rFonts w:ascii="Verdana" w:hAnsi="Verdana"/>
              </w:rPr>
              <w:t>Desarrollo y pruebas.</w:t>
            </w:r>
          </w:p>
        </w:tc>
        <w:tc>
          <w:tcPr>
            <w:tcW w:w="2448" w:type="dxa"/>
          </w:tcPr>
          <w:p w:rsidR="00571950" w:rsidRPr="0001416C" w:rsidRDefault="00C1402F" w:rsidP="00C1402F">
            <w:pPr>
              <w:jc w:val="left"/>
              <w:rPr>
                <w:rFonts w:ascii="Verdana" w:hAnsi="Verdana"/>
                <w:color w:val="0000FF"/>
              </w:rPr>
            </w:pPr>
            <w:r w:rsidRPr="004545C9">
              <w:rPr>
                <w:rFonts w:ascii="Verdana" w:hAnsi="Verdana"/>
              </w:rPr>
              <w:t>- Revisión</w:t>
            </w:r>
            <w:r>
              <w:rPr>
                <w:rFonts w:ascii="Verdana" w:hAnsi="Verdana"/>
              </w:rPr>
              <w:t xml:space="preserve"> Sprint 3</w:t>
            </w:r>
            <w:r w:rsidRPr="004545C9">
              <w:rPr>
                <w:rFonts w:ascii="Verdana" w:hAnsi="Verdana"/>
              </w:rPr>
              <w:t xml:space="preserve"> en semana </w:t>
            </w:r>
            <w:r>
              <w:rPr>
                <w:rFonts w:ascii="Verdana" w:hAnsi="Verdana"/>
              </w:rPr>
              <w:t>10</w:t>
            </w:r>
            <w:r w:rsidRPr="004545C9">
              <w:rPr>
                <w:rFonts w:ascii="Verdana" w:hAnsi="Verdana"/>
              </w:rPr>
              <w:t>.</w:t>
            </w:r>
          </w:p>
        </w:tc>
        <w:tc>
          <w:tcPr>
            <w:tcW w:w="2448" w:type="dxa"/>
          </w:tcPr>
          <w:p w:rsidR="00571950" w:rsidRPr="0001416C" w:rsidRDefault="00C1402F" w:rsidP="00C1402F">
            <w:pPr>
              <w:pStyle w:val="TGNormal"/>
              <w:autoSpaceDE w:val="0"/>
              <w:autoSpaceDN w:val="0"/>
              <w:spacing w:after="0"/>
              <w:rPr>
                <w:rFonts w:ascii="Verdana" w:hAnsi="Verdana"/>
                <w:color w:val="0000FF"/>
                <w:szCs w:val="20"/>
              </w:rPr>
            </w:pPr>
            <w:r w:rsidRPr="004545C9">
              <w:rPr>
                <w:rFonts w:ascii="Verdana" w:hAnsi="Verdana"/>
                <w:szCs w:val="20"/>
              </w:rPr>
              <w:t>- Revisión / Retrospectiva</w:t>
            </w:r>
          </w:p>
        </w:tc>
      </w:tr>
    </w:tbl>
    <w:p w:rsidR="00627F0A" w:rsidRPr="0001416C" w:rsidRDefault="00627F0A" w:rsidP="00C1402F">
      <w:pPr>
        <w:pStyle w:val="TGNormal"/>
        <w:rPr>
          <w:rFonts w:ascii="Verdana" w:hAnsi="Verdana"/>
          <w:color w:val="0000FF"/>
          <w:szCs w:val="20"/>
        </w:rPr>
      </w:pPr>
    </w:p>
    <w:sectPr w:rsidR="00627F0A" w:rsidRPr="0001416C" w:rsidSect="00A47A8B">
      <w:headerReference w:type="default" r:id="rId10"/>
      <w:footerReference w:type="default" r:id="rId11"/>
      <w:pgSz w:w="11907" w:h="16840" w:code="9"/>
      <w:pgMar w:top="1701" w:right="2268" w:bottom="1701" w:left="1134" w:header="709" w:footer="851" w:gutter="0"/>
      <w:pgNumType w:start="0"/>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027" w:rsidRDefault="00B71027">
      <w:r>
        <w:separator/>
      </w:r>
    </w:p>
  </w:endnote>
  <w:endnote w:type="continuationSeparator" w:id="0">
    <w:p w:rsidR="00B71027" w:rsidRDefault="00B7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Zurich XBlk BT">
    <w:altName w:val="Arial Black"/>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7F8" w:rsidRPr="00FA42FA" w:rsidRDefault="000267F8" w:rsidP="00736B1C">
    <w:pPr>
      <w:pStyle w:val="Piedepgina"/>
      <w:jc w:val="right"/>
      <w:rPr>
        <w:i/>
      </w:rPr>
    </w:pPr>
    <w:r>
      <w:rPr>
        <w:i/>
      </w:rPr>
      <w:tab/>
    </w:r>
    <w:r w:rsidRPr="00FA42FA">
      <w:rPr>
        <w:i/>
      </w:rPr>
      <w:t xml:space="preserve">Proyecto </w:t>
    </w:r>
  </w:p>
  <w:p w:rsidR="000267F8" w:rsidRPr="00FA42FA" w:rsidRDefault="000267F8" w:rsidP="00736B1C">
    <w:pPr>
      <w:pStyle w:val="Piedepgina"/>
      <w:jc w:val="right"/>
      <w:rPr>
        <w:i/>
      </w:rPr>
    </w:pPr>
    <w:r>
      <w:rPr>
        <w:i/>
      </w:rPr>
      <w:t>Plan de Aseguramiento de la Calidad del SW</w:t>
    </w:r>
    <w:r w:rsidRPr="00FA42FA">
      <w:rPr>
        <w:i/>
      </w:rPr>
      <w:t xml:space="preserve"> </w:t>
    </w:r>
  </w:p>
  <w:p w:rsidR="000267F8" w:rsidRPr="00363D61" w:rsidRDefault="004E792C" w:rsidP="00736B1C">
    <w:pPr>
      <w:pStyle w:val="Piedepgina"/>
      <w:jc w:val="right"/>
    </w:pPr>
    <w:r>
      <w:rPr>
        <w:i/>
      </w:rPr>
      <w:t xml:space="preserve">ABC Sistemas e </w:t>
    </w:r>
    <w:r w:rsidR="0054744C">
      <w:rPr>
        <w:i/>
      </w:rPr>
      <w:t>Ingeniería</w:t>
    </w:r>
  </w:p>
  <w:p w:rsidR="000267F8" w:rsidRPr="00736B1C" w:rsidRDefault="000267F8" w:rsidP="00736B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027" w:rsidRDefault="00B71027">
      <w:r>
        <w:separator/>
      </w:r>
    </w:p>
  </w:footnote>
  <w:footnote w:type="continuationSeparator" w:id="0">
    <w:p w:rsidR="00B71027" w:rsidRDefault="00B710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7"/>
      <w:gridCol w:w="5059"/>
      <w:gridCol w:w="1529"/>
    </w:tblGrid>
    <w:tr w:rsidR="000267F8" w:rsidTr="000267F8">
      <w:tc>
        <w:tcPr>
          <w:tcW w:w="1947" w:type="dxa"/>
          <w:tcMar>
            <w:top w:w="68" w:type="dxa"/>
            <w:bottom w:w="68" w:type="dxa"/>
          </w:tcMar>
          <w:vAlign w:val="center"/>
        </w:tcPr>
        <w:p w:rsidR="000267F8" w:rsidRPr="00E726E3" w:rsidRDefault="000267F8" w:rsidP="00736B1C">
          <w:pPr>
            <w:pStyle w:val="Encabezado"/>
            <w:rPr>
              <w:rFonts w:ascii="Verdana" w:hAnsi="Verdana" w:cs="Arial"/>
              <w:sz w:val="32"/>
              <w:szCs w:val="32"/>
            </w:rPr>
          </w:pPr>
          <w:r w:rsidRPr="00952ADB">
            <w:rPr>
              <w:b/>
              <w:i/>
            </w:rPr>
            <w:t>LOGO</w:t>
          </w:r>
        </w:p>
      </w:tc>
      <w:tc>
        <w:tcPr>
          <w:tcW w:w="5143" w:type="dxa"/>
          <w:tcMar>
            <w:top w:w="68" w:type="dxa"/>
            <w:bottom w:w="68" w:type="dxa"/>
          </w:tcMar>
          <w:vAlign w:val="center"/>
        </w:tcPr>
        <w:p w:rsidR="000267F8" w:rsidRDefault="000267F8" w:rsidP="00736B1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PROYECTO</w:t>
          </w:r>
        </w:p>
        <w:p w:rsidR="000267F8" w:rsidRDefault="000267F8" w:rsidP="00736B1C">
          <w:pPr>
            <w:pStyle w:val="Encabezado"/>
            <w:jc w:val="center"/>
          </w:pPr>
          <w:r>
            <w:rPr>
              <w:rFonts w:cs="Arial"/>
              <w:b/>
              <w:bCs/>
              <w:color w:val="241A61"/>
            </w:rPr>
            <w:t>Plan de Aseguramiento de la Calidad del Software</w:t>
          </w:r>
        </w:p>
      </w:tc>
      <w:tc>
        <w:tcPr>
          <w:tcW w:w="1554" w:type="dxa"/>
          <w:tcMar>
            <w:top w:w="68" w:type="dxa"/>
            <w:bottom w:w="68" w:type="dxa"/>
          </w:tcMar>
          <w:vAlign w:val="center"/>
        </w:tcPr>
        <w:p w:rsidR="000267F8" w:rsidRDefault="000267F8" w:rsidP="00736B1C">
          <w:pPr>
            <w:pStyle w:val="Encabezado"/>
            <w:jc w:val="right"/>
            <w:rPr>
              <w:rFonts w:cs="Arial"/>
              <w:color w:val="241A61"/>
            </w:rPr>
          </w:pPr>
          <w:r>
            <w:rPr>
              <w:rFonts w:cs="Arial"/>
              <w:color w:val="241A61"/>
            </w:rPr>
            <w:t>Rev. [ ]</w:t>
          </w:r>
        </w:p>
        <w:p w:rsidR="000267F8" w:rsidRDefault="000267F8" w:rsidP="00736B1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8A43D4">
            <w:rPr>
              <w:rStyle w:val="Nmerodepgina"/>
              <w:rFonts w:cs="Arial"/>
              <w:noProof/>
              <w:color w:val="241A61"/>
            </w:rPr>
            <w:t>7</w:t>
          </w:r>
          <w:r>
            <w:rPr>
              <w:rStyle w:val="Nmerodepgina"/>
              <w:rFonts w:cs="Arial"/>
              <w:color w:val="241A61"/>
            </w:rPr>
            <w:fldChar w:fldCharType="end"/>
          </w:r>
        </w:p>
      </w:tc>
    </w:tr>
  </w:tbl>
  <w:p w:rsidR="000267F8" w:rsidRPr="00736B1C" w:rsidRDefault="000267F8" w:rsidP="00736B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941B8"/>
    <w:multiLevelType w:val="hybridMultilevel"/>
    <w:tmpl w:val="9ABC9878"/>
    <w:lvl w:ilvl="0" w:tplc="D500E1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A1D5642"/>
    <w:multiLevelType w:val="hybridMultilevel"/>
    <w:tmpl w:val="CB16A88E"/>
    <w:lvl w:ilvl="0" w:tplc="F2C8A6C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A65C0E"/>
    <w:multiLevelType w:val="multilevel"/>
    <w:tmpl w:val="B1C8D0B6"/>
    <w:lvl w:ilvl="0">
      <w:start w:val="1"/>
      <w:numFmt w:val="bullet"/>
      <w:lvlText w:val=""/>
      <w:lvlJc w:val="left"/>
      <w:pPr>
        <w:tabs>
          <w:tab w:val="num" w:pos="1776"/>
        </w:tabs>
        <w:ind w:left="1776" w:hanging="360"/>
      </w:pPr>
      <w:rPr>
        <w:rFonts w:ascii="Symbol" w:hAnsi="Symbol" w:cs="Times New Roman"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Times New Roman" w:hint="default"/>
      </w:rPr>
    </w:lvl>
    <w:lvl w:ilvl="3">
      <w:start w:val="1"/>
      <w:numFmt w:val="bullet"/>
      <w:lvlText w:val=""/>
      <w:lvlJc w:val="left"/>
      <w:pPr>
        <w:tabs>
          <w:tab w:val="num" w:pos="3936"/>
        </w:tabs>
        <w:ind w:left="3936" w:hanging="360"/>
      </w:pPr>
      <w:rPr>
        <w:rFonts w:ascii="Symbol" w:hAnsi="Symbol" w:cs="Times New Roman"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cs="Times New Roman" w:hint="default"/>
      </w:rPr>
    </w:lvl>
    <w:lvl w:ilvl="6">
      <w:start w:val="1"/>
      <w:numFmt w:val="bullet"/>
      <w:lvlText w:val=""/>
      <w:lvlJc w:val="left"/>
      <w:pPr>
        <w:tabs>
          <w:tab w:val="num" w:pos="6096"/>
        </w:tabs>
        <w:ind w:left="6096" w:hanging="360"/>
      </w:pPr>
      <w:rPr>
        <w:rFonts w:ascii="Symbol" w:hAnsi="Symbol" w:cs="Times New Roman"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cs="Times New Roman" w:hint="default"/>
      </w:rPr>
    </w:lvl>
  </w:abstractNum>
  <w:abstractNum w:abstractNumId="3" w15:restartNumberingAfterBreak="0">
    <w:nsid w:val="3DF80E63"/>
    <w:multiLevelType w:val="multilevel"/>
    <w:tmpl w:val="2A0A271A"/>
    <w:lvl w:ilvl="0">
      <w:start w:val="1"/>
      <w:numFmt w:val="bullet"/>
      <w:lvlText w:val=""/>
      <w:lvlJc w:val="left"/>
      <w:pPr>
        <w:tabs>
          <w:tab w:val="num" w:pos="1776"/>
        </w:tabs>
        <w:ind w:left="1776" w:hanging="360"/>
      </w:pPr>
      <w:rPr>
        <w:rFonts w:ascii="Symbol" w:hAnsi="Symbol" w:cs="Times New Roman"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Times New Roman" w:hint="default"/>
      </w:rPr>
    </w:lvl>
    <w:lvl w:ilvl="3">
      <w:start w:val="1"/>
      <w:numFmt w:val="bullet"/>
      <w:lvlText w:val=""/>
      <w:lvlJc w:val="left"/>
      <w:pPr>
        <w:tabs>
          <w:tab w:val="num" w:pos="3936"/>
        </w:tabs>
        <w:ind w:left="3936" w:hanging="360"/>
      </w:pPr>
      <w:rPr>
        <w:rFonts w:ascii="Symbol" w:hAnsi="Symbol" w:cs="Times New Roman"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cs="Times New Roman" w:hint="default"/>
      </w:rPr>
    </w:lvl>
    <w:lvl w:ilvl="6">
      <w:start w:val="1"/>
      <w:numFmt w:val="bullet"/>
      <w:lvlText w:val=""/>
      <w:lvlJc w:val="left"/>
      <w:pPr>
        <w:tabs>
          <w:tab w:val="num" w:pos="6096"/>
        </w:tabs>
        <w:ind w:left="6096" w:hanging="360"/>
      </w:pPr>
      <w:rPr>
        <w:rFonts w:ascii="Symbol" w:hAnsi="Symbol" w:cs="Times New Roman"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cs="Times New Roman" w:hint="default"/>
      </w:rPr>
    </w:lvl>
  </w:abstractNum>
  <w:abstractNum w:abstractNumId="4" w15:restartNumberingAfterBreak="0">
    <w:nsid w:val="52C2333B"/>
    <w:multiLevelType w:val="hybridMultilevel"/>
    <w:tmpl w:val="2A52E8A6"/>
    <w:lvl w:ilvl="0" w:tplc="FFFFFFFF">
      <w:numFmt w:val="bullet"/>
      <w:lvlText w:val="-"/>
      <w:lvlJc w:val="left"/>
      <w:pPr>
        <w:tabs>
          <w:tab w:val="num" w:pos="852"/>
        </w:tabs>
        <w:ind w:left="852" w:hanging="360"/>
      </w:pPr>
      <w:rPr>
        <w:rFonts w:ascii="Times New Roman" w:eastAsia="Times New Roman" w:hAnsi="Times New Roman" w:cs="Times New Roman" w:hint="default"/>
      </w:rPr>
    </w:lvl>
    <w:lvl w:ilvl="1" w:tplc="5E542436">
      <w:start w:val="1"/>
      <w:numFmt w:val="bullet"/>
      <w:lvlText w:val=""/>
      <w:lvlJc w:val="left"/>
      <w:pPr>
        <w:tabs>
          <w:tab w:val="num" w:pos="1572"/>
        </w:tabs>
        <w:ind w:left="1572" w:hanging="360"/>
      </w:pPr>
      <w:rPr>
        <w:rFonts w:ascii="Symbol" w:hAnsi="Symbol" w:hint="default"/>
      </w:rPr>
    </w:lvl>
    <w:lvl w:ilvl="2" w:tplc="FFFFFFFF" w:tentative="1">
      <w:start w:val="1"/>
      <w:numFmt w:val="bullet"/>
      <w:lvlText w:val=""/>
      <w:lvlJc w:val="left"/>
      <w:pPr>
        <w:tabs>
          <w:tab w:val="num" w:pos="2292"/>
        </w:tabs>
        <w:ind w:left="2292" w:hanging="360"/>
      </w:pPr>
      <w:rPr>
        <w:rFonts w:ascii="Wingdings" w:hAnsi="Wingdings" w:hint="default"/>
      </w:rPr>
    </w:lvl>
    <w:lvl w:ilvl="3" w:tplc="FFFFFFFF" w:tentative="1">
      <w:start w:val="1"/>
      <w:numFmt w:val="bullet"/>
      <w:lvlText w:val=""/>
      <w:lvlJc w:val="left"/>
      <w:pPr>
        <w:tabs>
          <w:tab w:val="num" w:pos="3012"/>
        </w:tabs>
        <w:ind w:left="3012" w:hanging="360"/>
      </w:pPr>
      <w:rPr>
        <w:rFonts w:ascii="Symbol" w:hAnsi="Symbol" w:hint="default"/>
      </w:rPr>
    </w:lvl>
    <w:lvl w:ilvl="4" w:tplc="FFFFFFFF" w:tentative="1">
      <w:start w:val="1"/>
      <w:numFmt w:val="bullet"/>
      <w:lvlText w:val="o"/>
      <w:lvlJc w:val="left"/>
      <w:pPr>
        <w:tabs>
          <w:tab w:val="num" w:pos="3732"/>
        </w:tabs>
        <w:ind w:left="3732" w:hanging="360"/>
      </w:pPr>
      <w:rPr>
        <w:rFonts w:ascii="Courier New" w:hAnsi="Courier New" w:hint="default"/>
      </w:rPr>
    </w:lvl>
    <w:lvl w:ilvl="5" w:tplc="FFFFFFFF" w:tentative="1">
      <w:start w:val="1"/>
      <w:numFmt w:val="bullet"/>
      <w:lvlText w:val=""/>
      <w:lvlJc w:val="left"/>
      <w:pPr>
        <w:tabs>
          <w:tab w:val="num" w:pos="4452"/>
        </w:tabs>
        <w:ind w:left="4452" w:hanging="360"/>
      </w:pPr>
      <w:rPr>
        <w:rFonts w:ascii="Wingdings" w:hAnsi="Wingdings" w:hint="default"/>
      </w:rPr>
    </w:lvl>
    <w:lvl w:ilvl="6" w:tplc="FFFFFFFF" w:tentative="1">
      <w:start w:val="1"/>
      <w:numFmt w:val="bullet"/>
      <w:lvlText w:val=""/>
      <w:lvlJc w:val="left"/>
      <w:pPr>
        <w:tabs>
          <w:tab w:val="num" w:pos="5172"/>
        </w:tabs>
        <w:ind w:left="5172" w:hanging="360"/>
      </w:pPr>
      <w:rPr>
        <w:rFonts w:ascii="Symbol" w:hAnsi="Symbol" w:hint="default"/>
      </w:rPr>
    </w:lvl>
    <w:lvl w:ilvl="7" w:tplc="FFFFFFFF" w:tentative="1">
      <w:start w:val="1"/>
      <w:numFmt w:val="bullet"/>
      <w:lvlText w:val="o"/>
      <w:lvlJc w:val="left"/>
      <w:pPr>
        <w:tabs>
          <w:tab w:val="num" w:pos="5892"/>
        </w:tabs>
        <w:ind w:left="5892" w:hanging="360"/>
      </w:pPr>
      <w:rPr>
        <w:rFonts w:ascii="Courier New" w:hAnsi="Courier New" w:hint="default"/>
      </w:rPr>
    </w:lvl>
    <w:lvl w:ilvl="8" w:tplc="FFFFFFFF" w:tentative="1">
      <w:start w:val="1"/>
      <w:numFmt w:val="bullet"/>
      <w:lvlText w:val=""/>
      <w:lvlJc w:val="left"/>
      <w:pPr>
        <w:tabs>
          <w:tab w:val="num" w:pos="6612"/>
        </w:tabs>
        <w:ind w:left="6612" w:hanging="360"/>
      </w:pPr>
      <w:rPr>
        <w:rFonts w:ascii="Wingdings" w:hAnsi="Wingdings" w:hint="default"/>
      </w:rPr>
    </w:lvl>
  </w:abstractNum>
  <w:abstractNum w:abstractNumId="5" w15:restartNumberingAfterBreak="0">
    <w:nsid w:val="650A0C87"/>
    <w:multiLevelType w:val="hybridMultilevel"/>
    <w:tmpl w:val="C9C4170E"/>
    <w:lvl w:ilvl="0" w:tplc="2828FEA0">
      <w:start w:val="4"/>
      <w:numFmt w:val="bullet"/>
      <w:lvlText w:val="-"/>
      <w:lvlJc w:val="left"/>
      <w:pPr>
        <w:ind w:left="720" w:hanging="360"/>
      </w:pPr>
      <w:rPr>
        <w:rFonts w:ascii="Verdana" w:eastAsia="Times New Roman" w:hAnsi="Verdan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9594014"/>
    <w:multiLevelType w:val="hybridMultilevel"/>
    <w:tmpl w:val="A036CE5C"/>
    <w:lvl w:ilvl="0" w:tplc="6AC2F89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DCD1C18"/>
    <w:multiLevelType w:val="hybridMultilevel"/>
    <w:tmpl w:val="1A1E5936"/>
    <w:lvl w:ilvl="0" w:tplc="28E2B41C">
      <w:start w:val="1"/>
      <w:numFmt w:val="bullet"/>
      <w:pStyle w:val="MVietas"/>
      <w:lvlText w:val=""/>
      <w:lvlJc w:val="left"/>
      <w:pPr>
        <w:tabs>
          <w:tab w:val="num" w:pos="644"/>
        </w:tabs>
        <w:ind w:left="568" w:hanging="284"/>
      </w:pPr>
      <w:rPr>
        <w:rFonts w:ascii="Symbol" w:hAnsi="Symbol" w:hint="default"/>
      </w:rPr>
    </w:lvl>
    <w:lvl w:ilvl="1" w:tplc="24B2231C" w:tentative="1">
      <w:start w:val="1"/>
      <w:numFmt w:val="bullet"/>
      <w:lvlText w:val="o"/>
      <w:lvlJc w:val="left"/>
      <w:pPr>
        <w:tabs>
          <w:tab w:val="num" w:pos="590"/>
        </w:tabs>
        <w:ind w:left="590" w:hanging="360"/>
      </w:pPr>
      <w:rPr>
        <w:rFonts w:ascii="Courier New" w:hAnsi="Courier New" w:hint="default"/>
      </w:rPr>
    </w:lvl>
    <w:lvl w:ilvl="2" w:tplc="66424FB4" w:tentative="1">
      <w:start w:val="1"/>
      <w:numFmt w:val="bullet"/>
      <w:lvlText w:val=""/>
      <w:lvlJc w:val="left"/>
      <w:pPr>
        <w:tabs>
          <w:tab w:val="num" w:pos="1310"/>
        </w:tabs>
        <w:ind w:left="1310" w:hanging="360"/>
      </w:pPr>
      <w:rPr>
        <w:rFonts w:ascii="Wingdings" w:hAnsi="Wingdings" w:hint="default"/>
      </w:rPr>
    </w:lvl>
    <w:lvl w:ilvl="3" w:tplc="3EC8CAE2" w:tentative="1">
      <w:start w:val="1"/>
      <w:numFmt w:val="bullet"/>
      <w:lvlText w:val=""/>
      <w:lvlJc w:val="left"/>
      <w:pPr>
        <w:tabs>
          <w:tab w:val="num" w:pos="2030"/>
        </w:tabs>
        <w:ind w:left="2030" w:hanging="360"/>
      </w:pPr>
      <w:rPr>
        <w:rFonts w:ascii="Symbol" w:hAnsi="Symbol" w:hint="default"/>
      </w:rPr>
    </w:lvl>
    <w:lvl w:ilvl="4" w:tplc="EDAC94AA" w:tentative="1">
      <w:start w:val="1"/>
      <w:numFmt w:val="bullet"/>
      <w:lvlText w:val="o"/>
      <w:lvlJc w:val="left"/>
      <w:pPr>
        <w:tabs>
          <w:tab w:val="num" w:pos="2750"/>
        </w:tabs>
        <w:ind w:left="2750" w:hanging="360"/>
      </w:pPr>
      <w:rPr>
        <w:rFonts w:ascii="Courier New" w:hAnsi="Courier New" w:hint="default"/>
      </w:rPr>
    </w:lvl>
    <w:lvl w:ilvl="5" w:tplc="D0968C56" w:tentative="1">
      <w:start w:val="1"/>
      <w:numFmt w:val="bullet"/>
      <w:lvlText w:val=""/>
      <w:lvlJc w:val="left"/>
      <w:pPr>
        <w:tabs>
          <w:tab w:val="num" w:pos="3470"/>
        </w:tabs>
        <w:ind w:left="3470" w:hanging="360"/>
      </w:pPr>
      <w:rPr>
        <w:rFonts w:ascii="Wingdings" w:hAnsi="Wingdings" w:hint="default"/>
      </w:rPr>
    </w:lvl>
    <w:lvl w:ilvl="6" w:tplc="47783F1C" w:tentative="1">
      <w:start w:val="1"/>
      <w:numFmt w:val="bullet"/>
      <w:lvlText w:val=""/>
      <w:lvlJc w:val="left"/>
      <w:pPr>
        <w:tabs>
          <w:tab w:val="num" w:pos="4190"/>
        </w:tabs>
        <w:ind w:left="4190" w:hanging="360"/>
      </w:pPr>
      <w:rPr>
        <w:rFonts w:ascii="Symbol" w:hAnsi="Symbol" w:hint="default"/>
      </w:rPr>
    </w:lvl>
    <w:lvl w:ilvl="7" w:tplc="A7CA841C" w:tentative="1">
      <w:start w:val="1"/>
      <w:numFmt w:val="bullet"/>
      <w:lvlText w:val="o"/>
      <w:lvlJc w:val="left"/>
      <w:pPr>
        <w:tabs>
          <w:tab w:val="num" w:pos="4910"/>
        </w:tabs>
        <w:ind w:left="4910" w:hanging="360"/>
      </w:pPr>
      <w:rPr>
        <w:rFonts w:ascii="Courier New" w:hAnsi="Courier New" w:hint="default"/>
      </w:rPr>
    </w:lvl>
    <w:lvl w:ilvl="8" w:tplc="975AE0B8" w:tentative="1">
      <w:start w:val="1"/>
      <w:numFmt w:val="bullet"/>
      <w:lvlText w:val=""/>
      <w:lvlJc w:val="left"/>
      <w:pPr>
        <w:tabs>
          <w:tab w:val="num" w:pos="5630"/>
        </w:tabs>
        <w:ind w:left="5630" w:hanging="360"/>
      </w:pPr>
      <w:rPr>
        <w:rFonts w:ascii="Wingdings" w:hAnsi="Wingdings" w:hint="default"/>
      </w:rPr>
    </w:lvl>
  </w:abstractNum>
  <w:abstractNum w:abstractNumId="8" w15:restartNumberingAfterBreak="0">
    <w:nsid w:val="701C42CF"/>
    <w:multiLevelType w:val="multilevel"/>
    <w:tmpl w:val="2948F7FA"/>
    <w:lvl w:ilvl="0">
      <w:start w:val="1"/>
      <w:numFmt w:val="decimal"/>
      <w:pStyle w:val="Ttulo1"/>
      <w:lvlText w:val="%1"/>
      <w:lvlJc w:val="left"/>
      <w:pPr>
        <w:tabs>
          <w:tab w:val="num" w:pos="2984"/>
        </w:tabs>
        <w:ind w:left="2984"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1288"/>
        </w:tabs>
        <w:ind w:left="1288"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9" w15:restartNumberingAfterBreak="0">
    <w:nsid w:val="7BF41FD4"/>
    <w:multiLevelType w:val="hybridMultilevel"/>
    <w:tmpl w:val="E072F9DA"/>
    <w:lvl w:ilvl="0" w:tplc="2AD23634">
      <w:start w:val="4"/>
      <w:numFmt w:val="bullet"/>
      <w:lvlText w:val="-"/>
      <w:lvlJc w:val="left"/>
      <w:pPr>
        <w:ind w:left="720" w:hanging="360"/>
      </w:pPr>
      <w:rPr>
        <w:rFonts w:ascii="Verdana" w:eastAsia="Times New Roman" w:hAnsi="Verdan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227DFE"/>
    <w:multiLevelType w:val="hybridMultilevel"/>
    <w:tmpl w:val="B4F0D14A"/>
    <w:lvl w:ilvl="0" w:tplc="5E542436">
      <w:start w:val="1"/>
      <w:numFmt w:val="bullet"/>
      <w:lvlText w:val=""/>
      <w:lvlJc w:val="left"/>
      <w:pPr>
        <w:tabs>
          <w:tab w:val="num" w:pos="2988"/>
        </w:tabs>
        <w:ind w:left="2988" w:hanging="360"/>
      </w:pPr>
      <w:rPr>
        <w:rFonts w:ascii="Symbol" w:hAnsi="Symbol" w:hint="default"/>
      </w:rPr>
    </w:lvl>
    <w:lvl w:ilvl="1" w:tplc="5E542436">
      <w:start w:val="1"/>
      <w:numFmt w:val="bullet"/>
      <w:lvlText w:val=""/>
      <w:lvlJc w:val="left"/>
      <w:pPr>
        <w:tabs>
          <w:tab w:val="num" w:pos="1572"/>
        </w:tabs>
        <w:ind w:left="1572" w:hanging="360"/>
      </w:pPr>
      <w:rPr>
        <w:rFonts w:ascii="Symbol" w:hAnsi="Symbol" w:hint="default"/>
      </w:rPr>
    </w:lvl>
    <w:lvl w:ilvl="2" w:tplc="0C0A0005">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1" w15:restartNumberingAfterBreak="0">
    <w:nsid w:val="7ED47070"/>
    <w:multiLevelType w:val="hybridMultilevel"/>
    <w:tmpl w:val="73E8FE4E"/>
    <w:lvl w:ilvl="0" w:tplc="CDEC56E8">
      <w:start w:val="1"/>
      <w:numFmt w:val="bullet"/>
      <w:pStyle w:val="TGVietas1"/>
      <w:lvlText w:val=""/>
      <w:lvlJc w:val="left"/>
      <w:pPr>
        <w:tabs>
          <w:tab w:val="num" w:pos="1068"/>
        </w:tabs>
        <w:ind w:left="992" w:hanging="284"/>
      </w:pPr>
      <w:rPr>
        <w:rFonts w:ascii="Symbol" w:hAnsi="Symbol" w:hint="default"/>
      </w:rPr>
    </w:lvl>
    <w:lvl w:ilvl="1" w:tplc="0C0A0003">
      <w:start w:val="1"/>
      <w:numFmt w:val="bullet"/>
      <w:lvlText w:val="o"/>
      <w:lvlJc w:val="left"/>
      <w:pPr>
        <w:tabs>
          <w:tab w:val="num" w:pos="1014"/>
        </w:tabs>
        <w:ind w:left="1014" w:hanging="360"/>
      </w:pPr>
      <w:rPr>
        <w:rFonts w:ascii="Courier New" w:hAnsi="Courier New" w:hint="default"/>
      </w:rPr>
    </w:lvl>
    <w:lvl w:ilvl="2" w:tplc="0C0A0005">
      <w:start w:val="1"/>
      <w:numFmt w:val="bullet"/>
      <w:lvlText w:val=""/>
      <w:lvlJc w:val="left"/>
      <w:pPr>
        <w:tabs>
          <w:tab w:val="num" w:pos="1734"/>
        </w:tabs>
        <w:ind w:left="1734" w:hanging="360"/>
      </w:pPr>
      <w:rPr>
        <w:rFonts w:ascii="Wingdings" w:hAnsi="Wingdings" w:hint="default"/>
      </w:rPr>
    </w:lvl>
    <w:lvl w:ilvl="3" w:tplc="0C0A0001" w:tentative="1">
      <w:start w:val="1"/>
      <w:numFmt w:val="bullet"/>
      <w:lvlText w:val=""/>
      <w:lvlJc w:val="left"/>
      <w:pPr>
        <w:tabs>
          <w:tab w:val="num" w:pos="2454"/>
        </w:tabs>
        <w:ind w:left="2454" w:hanging="360"/>
      </w:pPr>
      <w:rPr>
        <w:rFonts w:ascii="Symbol" w:hAnsi="Symbol" w:hint="default"/>
      </w:rPr>
    </w:lvl>
    <w:lvl w:ilvl="4" w:tplc="0C0A0003" w:tentative="1">
      <w:start w:val="1"/>
      <w:numFmt w:val="bullet"/>
      <w:lvlText w:val="o"/>
      <w:lvlJc w:val="left"/>
      <w:pPr>
        <w:tabs>
          <w:tab w:val="num" w:pos="3174"/>
        </w:tabs>
        <w:ind w:left="3174" w:hanging="360"/>
      </w:pPr>
      <w:rPr>
        <w:rFonts w:ascii="Courier New" w:hAnsi="Courier New" w:hint="default"/>
      </w:rPr>
    </w:lvl>
    <w:lvl w:ilvl="5" w:tplc="0C0A0005" w:tentative="1">
      <w:start w:val="1"/>
      <w:numFmt w:val="bullet"/>
      <w:lvlText w:val=""/>
      <w:lvlJc w:val="left"/>
      <w:pPr>
        <w:tabs>
          <w:tab w:val="num" w:pos="3894"/>
        </w:tabs>
        <w:ind w:left="3894" w:hanging="360"/>
      </w:pPr>
      <w:rPr>
        <w:rFonts w:ascii="Wingdings" w:hAnsi="Wingdings" w:hint="default"/>
      </w:rPr>
    </w:lvl>
    <w:lvl w:ilvl="6" w:tplc="0C0A0001" w:tentative="1">
      <w:start w:val="1"/>
      <w:numFmt w:val="bullet"/>
      <w:lvlText w:val=""/>
      <w:lvlJc w:val="left"/>
      <w:pPr>
        <w:tabs>
          <w:tab w:val="num" w:pos="4614"/>
        </w:tabs>
        <w:ind w:left="4614" w:hanging="360"/>
      </w:pPr>
      <w:rPr>
        <w:rFonts w:ascii="Symbol" w:hAnsi="Symbol" w:hint="default"/>
      </w:rPr>
    </w:lvl>
    <w:lvl w:ilvl="7" w:tplc="0C0A0003" w:tentative="1">
      <w:start w:val="1"/>
      <w:numFmt w:val="bullet"/>
      <w:lvlText w:val="o"/>
      <w:lvlJc w:val="left"/>
      <w:pPr>
        <w:tabs>
          <w:tab w:val="num" w:pos="5334"/>
        </w:tabs>
        <w:ind w:left="5334" w:hanging="360"/>
      </w:pPr>
      <w:rPr>
        <w:rFonts w:ascii="Courier New" w:hAnsi="Courier New" w:hint="default"/>
      </w:rPr>
    </w:lvl>
    <w:lvl w:ilvl="8" w:tplc="0C0A0005" w:tentative="1">
      <w:start w:val="1"/>
      <w:numFmt w:val="bullet"/>
      <w:lvlText w:val=""/>
      <w:lvlJc w:val="left"/>
      <w:pPr>
        <w:tabs>
          <w:tab w:val="num" w:pos="6054"/>
        </w:tabs>
        <w:ind w:left="6054" w:hanging="360"/>
      </w:pPr>
      <w:rPr>
        <w:rFonts w:ascii="Wingdings" w:hAnsi="Wingdings" w:hint="default"/>
      </w:rPr>
    </w:lvl>
  </w:abstractNum>
  <w:num w:numId="1">
    <w:abstractNumId w:val="3"/>
  </w:num>
  <w:num w:numId="2">
    <w:abstractNumId w:val="2"/>
  </w:num>
  <w:num w:numId="3">
    <w:abstractNumId w:val="8"/>
  </w:num>
  <w:num w:numId="4">
    <w:abstractNumId w:val="7"/>
  </w:num>
  <w:num w:numId="5">
    <w:abstractNumId w:val="4"/>
  </w:num>
  <w:num w:numId="6">
    <w:abstractNumId w:val="10"/>
  </w:num>
  <w:num w:numId="7">
    <w:abstractNumId w:val="11"/>
  </w:num>
  <w:num w:numId="8">
    <w:abstractNumId w:val="5"/>
  </w:num>
  <w:num w:numId="9">
    <w:abstractNumId w:val="9"/>
  </w:num>
  <w:num w:numId="10">
    <w:abstractNumId w:val="6"/>
  </w:num>
  <w:num w:numId="11">
    <w:abstractNumId w:val="0"/>
  </w:num>
  <w:num w:numId="1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55B"/>
    <w:rsid w:val="0001416C"/>
    <w:rsid w:val="000267F8"/>
    <w:rsid w:val="0002747A"/>
    <w:rsid w:val="00062CC6"/>
    <w:rsid w:val="00094D09"/>
    <w:rsid w:val="000A0A52"/>
    <w:rsid w:val="000A27C4"/>
    <w:rsid w:val="000A7DF4"/>
    <w:rsid w:val="00121FD8"/>
    <w:rsid w:val="00154EE3"/>
    <w:rsid w:val="00176753"/>
    <w:rsid w:val="001922BD"/>
    <w:rsid w:val="001E1718"/>
    <w:rsid w:val="0020661F"/>
    <w:rsid w:val="0024747F"/>
    <w:rsid w:val="002B0638"/>
    <w:rsid w:val="002D30EC"/>
    <w:rsid w:val="002E009C"/>
    <w:rsid w:val="002E5A02"/>
    <w:rsid w:val="002F3834"/>
    <w:rsid w:val="0031001C"/>
    <w:rsid w:val="00316858"/>
    <w:rsid w:val="003D12AA"/>
    <w:rsid w:val="003F010E"/>
    <w:rsid w:val="00422CD4"/>
    <w:rsid w:val="004545C9"/>
    <w:rsid w:val="00457FEF"/>
    <w:rsid w:val="00471391"/>
    <w:rsid w:val="004850F3"/>
    <w:rsid w:val="004946A4"/>
    <w:rsid w:val="0049563C"/>
    <w:rsid w:val="004A496F"/>
    <w:rsid w:val="004C5551"/>
    <w:rsid w:val="004C7230"/>
    <w:rsid w:val="004E792C"/>
    <w:rsid w:val="00502255"/>
    <w:rsid w:val="0054744C"/>
    <w:rsid w:val="005715D7"/>
    <w:rsid w:val="00571950"/>
    <w:rsid w:val="005821AB"/>
    <w:rsid w:val="00590A85"/>
    <w:rsid w:val="005B444A"/>
    <w:rsid w:val="005E2DF2"/>
    <w:rsid w:val="0060160E"/>
    <w:rsid w:val="0062408F"/>
    <w:rsid w:val="00627F0A"/>
    <w:rsid w:val="006358B4"/>
    <w:rsid w:val="0066027A"/>
    <w:rsid w:val="00665272"/>
    <w:rsid w:val="00682057"/>
    <w:rsid w:val="00702C16"/>
    <w:rsid w:val="00736B1C"/>
    <w:rsid w:val="00737843"/>
    <w:rsid w:val="007478C4"/>
    <w:rsid w:val="00764E61"/>
    <w:rsid w:val="00765355"/>
    <w:rsid w:val="00790CE2"/>
    <w:rsid w:val="00797D42"/>
    <w:rsid w:val="007A0933"/>
    <w:rsid w:val="007A74D1"/>
    <w:rsid w:val="007F0FED"/>
    <w:rsid w:val="007F71C5"/>
    <w:rsid w:val="00803551"/>
    <w:rsid w:val="00847F50"/>
    <w:rsid w:val="0086252A"/>
    <w:rsid w:val="008A43D4"/>
    <w:rsid w:val="008B0145"/>
    <w:rsid w:val="008B655B"/>
    <w:rsid w:val="008F741A"/>
    <w:rsid w:val="0090044A"/>
    <w:rsid w:val="00902C35"/>
    <w:rsid w:val="00934B0C"/>
    <w:rsid w:val="00960CDD"/>
    <w:rsid w:val="009810D2"/>
    <w:rsid w:val="00994F58"/>
    <w:rsid w:val="0099630D"/>
    <w:rsid w:val="009D1FEE"/>
    <w:rsid w:val="009E77F7"/>
    <w:rsid w:val="00A00D62"/>
    <w:rsid w:val="00A12416"/>
    <w:rsid w:val="00A361E2"/>
    <w:rsid w:val="00A47A8B"/>
    <w:rsid w:val="00A65804"/>
    <w:rsid w:val="00A765D5"/>
    <w:rsid w:val="00B12C29"/>
    <w:rsid w:val="00B6327C"/>
    <w:rsid w:val="00B71027"/>
    <w:rsid w:val="00BB2051"/>
    <w:rsid w:val="00BF6DF0"/>
    <w:rsid w:val="00C1402F"/>
    <w:rsid w:val="00C23F8C"/>
    <w:rsid w:val="00C76E02"/>
    <w:rsid w:val="00C770B1"/>
    <w:rsid w:val="00C86D20"/>
    <w:rsid w:val="00CA3CD1"/>
    <w:rsid w:val="00CC771D"/>
    <w:rsid w:val="00CD6CFC"/>
    <w:rsid w:val="00D03F43"/>
    <w:rsid w:val="00D13A48"/>
    <w:rsid w:val="00D26F70"/>
    <w:rsid w:val="00D51768"/>
    <w:rsid w:val="00D51CC3"/>
    <w:rsid w:val="00D556FB"/>
    <w:rsid w:val="00D83A38"/>
    <w:rsid w:val="00DB37CC"/>
    <w:rsid w:val="00DC1BA8"/>
    <w:rsid w:val="00DD3101"/>
    <w:rsid w:val="00DE6E07"/>
    <w:rsid w:val="00E21984"/>
    <w:rsid w:val="00E44A05"/>
    <w:rsid w:val="00E46408"/>
    <w:rsid w:val="00E54A1A"/>
    <w:rsid w:val="00E65D06"/>
    <w:rsid w:val="00E92C10"/>
    <w:rsid w:val="00E97D79"/>
    <w:rsid w:val="00EF35E5"/>
    <w:rsid w:val="00FC2BF2"/>
    <w:rsid w:val="00FC654D"/>
    <w:rsid w:val="00FD2F56"/>
    <w:rsid w:val="00FE4607"/>
    <w:rsid w:val="00FE4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9921F4"/>
  <w15:chartTrackingRefBased/>
  <w15:docId w15:val="{AD0099D7-6D41-48A2-AE84-6D0C481D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autoSpaceDE w:val="0"/>
      <w:autoSpaceDN w:val="0"/>
      <w:jc w:val="both"/>
    </w:pPr>
    <w:rPr>
      <w:rFonts w:ascii="Tahoma" w:hAnsi="Tahoma" w:cs="Tahoma"/>
      <w:lang w:val="es-ES" w:eastAsia="es-ES"/>
    </w:rPr>
  </w:style>
  <w:style w:type="paragraph" w:styleId="Ttulo1">
    <w:name w:val="heading 1"/>
    <w:basedOn w:val="Normal"/>
    <w:next w:val="Normal"/>
    <w:qFormat/>
    <w:pPr>
      <w:keepNext/>
      <w:numPr>
        <w:numId w:val="3"/>
      </w:numPr>
      <w:tabs>
        <w:tab w:val="clear" w:pos="2984"/>
        <w:tab w:val="num" w:pos="432"/>
      </w:tabs>
      <w:ind w:left="432"/>
      <w:outlineLvl w:val="0"/>
    </w:pPr>
    <w:rPr>
      <w:b/>
      <w:bCs/>
      <w:smallCaps/>
      <w:kern w:val="32"/>
      <w:sz w:val="22"/>
      <w:szCs w:val="22"/>
    </w:rPr>
  </w:style>
  <w:style w:type="paragraph" w:styleId="Ttulo2">
    <w:name w:val="heading 2"/>
    <w:basedOn w:val="Normal"/>
    <w:next w:val="Normal"/>
    <w:autoRedefine/>
    <w:qFormat/>
    <w:rsid w:val="00FE4F83"/>
    <w:pPr>
      <w:keepNext/>
      <w:numPr>
        <w:ilvl w:val="1"/>
        <w:numId w:val="3"/>
      </w:numPr>
      <w:tabs>
        <w:tab w:val="clear" w:pos="576"/>
        <w:tab w:val="num" w:pos="426"/>
      </w:tabs>
      <w:ind w:left="993" w:hanging="993"/>
      <w:outlineLvl w:val="1"/>
    </w:pPr>
    <w:rPr>
      <w:b/>
      <w:bCs/>
      <w:lang w:val="es-ES_tradnl"/>
    </w:rPr>
  </w:style>
  <w:style w:type="paragraph" w:styleId="Ttulo3">
    <w:name w:val="heading 3"/>
    <w:basedOn w:val="Normal"/>
    <w:next w:val="Normal"/>
    <w:autoRedefine/>
    <w:qFormat/>
    <w:rsid w:val="00062CC6"/>
    <w:pPr>
      <w:keepNext/>
      <w:numPr>
        <w:ilvl w:val="2"/>
        <w:numId w:val="3"/>
      </w:numPr>
      <w:tabs>
        <w:tab w:val="clear" w:pos="1288"/>
        <w:tab w:val="num" w:pos="720"/>
      </w:tabs>
      <w:ind w:left="720"/>
      <w:outlineLvl w:val="2"/>
    </w:pPr>
    <w:rPr>
      <w:b/>
      <w:bCs/>
    </w:rPr>
  </w:style>
  <w:style w:type="paragraph" w:styleId="Ttulo4">
    <w:name w:val="heading 4"/>
    <w:basedOn w:val="Normal"/>
    <w:next w:val="Normal"/>
    <w:autoRedefine/>
    <w:qFormat/>
    <w:rsid w:val="00062CC6"/>
    <w:pPr>
      <w:keepNext/>
      <w:numPr>
        <w:ilvl w:val="3"/>
        <w:numId w:val="3"/>
      </w:numPr>
      <w:ind w:left="1713" w:hanging="862"/>
      <w:outlineLvl w:val="3"/>
    </w:pPr>
    <w:rPr>
      <w:b/>
      <w:bCs/>
      <w:i/>
      <w:iCs/>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b/>
      <w:bCs/>
      <w:sz w:val="22"/>
      <w:szCs w:val="22"/>
    </w:rPr>
  </w:style>
  <w:style w:type="paragraph" w:styleId="Ttulo7">
    <w:name w:val="heading 7"/>
    <w:basedOn w:val="Normal"/>
    <w:next w:val="Normal"/>
    <w:qFormat/>
    <w:pPr>
      <w:numPr>
        <w:ilvl w:val="6"/>
        <w:numId w:val="3"/>
      </w:numPr>
      <w:spacing w:before="240" w:after="60"/>
      <w:outlineLvl w:val="6"/>
    </w:pPr>
    <w:rPr>
      <w:sz w:val="24"/>
      <w:szCs w:val="24"/>
    </w:rPr>
  </w:style>
  <w:style w:type="paragraph" w:styleId="Ttulo8">
    <w:name w:val="heading 8"/>
    <w:basedOn w:val="Normal"/>
    <w:next w:val="Normal"/>
    <w:qFormat/>
    <w:pPr>
      <w:numPr>
        <w:ilvl w:val="7"/>
        <w:numId w:val="3"/>
      </w:numPr>
      <w:spacing w:before="240" w:after="60"/>
      <w:outlineLvl w:val="7"/>
    </w:pPr>
    <w:rPr>
      <w:i/>
      <w:iCs/>
      <w:sz w:val="24"/>
      <w:szCs w:val="24"/>
    </w:rPr>
  </w:style>
  <w:style w:type="paragraph" w:styleId="Ttulo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lang w:val="es-ES_tradnl"/>
    </w:rPr>
  </w:style>
  <w:style w:type="paragraph" w:styleId="Ttulo">
    <w:name w:val="Title"/>
    <w:basedOn w:val="Normal"/>
    <w:qFormat/>
    <w:pPr>
      <w:jc w:val="center"/>
    </w:pPr>
    <w:rPr>
      <w:b/>
      <w:bCs/>
      <w:caps/>
      <w:kern w:val="28"/>
      <w:sz w:val="24"/>
      <w:szCs w:val="24"/>
    </w:rPr>
  </w:style>
  <w:style w:type="paragraph" w:styleId="Piedepgina">
    <w:name w:val="footer"/>
    <w:basedOn w:val="Normal"/>
    <w:pPr>
      <w:tabs>
        <w:tab w:val="center" w:pos="4252"/>
        <w:tab w:val="right" w:pos="8504"/>
      </w:tabs>
    </w:pPr>
    <w:rPr>
      <w:lang w:val="es-ES_tradnl"/>
    </w:rPr>
  </w:style>
  <w:style w:type="character" w:styleId="Nmerodepgina">
    <w:name w:val="page number"/>
    <w:basedOn w:val="Fuentedeprrafopredeter"/>
  </w:style>
  <w:style w:type="paragraph" w:styleId="TDC5">
    <w:name w:val="toc 5"/>
    <w:basedOn w:val="Normal"/>
    <w:next w:val="Normal"/>
    <w:autoRedefine/>
    <w:semiHidden/>
    <w:pPr>
      <w:ind w:left="800"/>
    </w:pPr>
  </w:style>
  <w:style w:type="paragraph" w:styleId="TDC1">
    <w:name w:val="toc 1"/>
    <w:basedOn w:val="Normal"/>
    <w:next w:val="Normal"/>
    <w:autoRedefine/>
    <w:uiPriority w:val="39"/>
    <w:rsid w:val="0060160E"/>
    <w:pPr>
      <w:tabs>
        <w:tab w:val="left" w:pos="400"/>
        <w:tab w:val="right" w:leader="dot" w:pos="8495"/>
      </w:tabs>
    </w:pPr>
    <w:rPr>
      <w:b/>
      <w:bCs/>
      <w:smallCaps/>
      <w:sz w:val="22"/>
      <w:szCs w:val="22"/>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rPr>
      <w:sz w:val="18"/>
      <w:szCs w:val="18"/>
    </w:rPr>
  </w:style>
  <w:style w:type="paragraph" w:styleId="TDC4">
    <w:name w:val="toc 4"/>
    <w:basedOn w:val="Normal"/>
    <w:next w:val="Normal"/>
    <w:autoRedefine/>
    <w:semiHidden/>
    <w:pPr>
      <w:ind w:left="600"/>
    </w:pPr>
    <w:rPr>
      <w:sz w:val="18"/>
      <w:szCs w:val="18"/>
    </w:r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character" w:styleId="Hipervnculo">
    <w:name w:val="Hyperlink"/>
    <w:basedOn w:val="Fuentedeprrafopredeter"/>
    <w:uiPriority w:val="99"/>
    <w:rPr>
      <w:color w:val="0000FF"/>
      <w:u w:val="single"/>
    </w:rPr>
  </w:style>
  <w:style w:type="paragraph" w:styleId="ndice1">
    <w:name w:val="index 1"/>
    <w:basedOn w:val="Normal"/>
    <w:next w:val="Normal"/>
    <w:autoRedefine/>
    <w:semiHidden/>
    <w:pPr>
      <w:ind w:left="200" w:hanging="200"/>
    </w:pPr>
  </w:style>
  <w:style w:type="paragraph" w:styleId="ndice2">
    <w:name w:val="index 2"/>
    <w:basedOn w:val="Normal"/>
    <w:next w:val="Normal"/>
    <w:autoRedefine/>
    <w:semiHidden/>
    <w:pPr>
      <w:ind w:left="400" w:hanging="200"/>
    </w:pPr>
  </w:style>
  <w:style w:type="paragraph" w:styleId="ndice3">
    <w:name w:val="index 3"/>
    <w:basedOn w:val="Normal"/>
    <w:next w:val="Normal"/>
    <w:autoRedefine/>
    <w:semiHidden/>
    <w:pPr>
      <w:ind w:left="600" w:hanging="200"/>
    </w:pPr>
  </w:style>
  <w:style w:type="paragraph" w:styleId="ndice4">
    <w:name w:val="index 4"/>
    <w:basedOn w:val="Normal"/>
    <w:next w:val="Normal"/>
    <w:autoRedefine/>
    <w:semiHidden/>
    <w:pPr>
      <w:ind w:left="800" w:hanging="200"/>
    </w:pPr>
  </w:style>
  <w:style w:type="paragraph" w:styleId="ndice5">
    <w:name w:val="index 5"/>
    <w:basedOn w:val="Normal"/>
    <w:next w:val="Normal"/>
    <w:autoRedefine/>
    <w:semiHidden/>
    <w:pPr>
      <w:ind w:left="1000" w:hanging="200"/>
    </w:pPr>
  </w:style>
  <w:style w:type="paragraph" w:styleId="ndice6">
    <w:name w:val="index 6"/>
    <w:basedOn w:val="Normal"/>
    <w:next w:val="Normal"/>
    <w:autoRedefine/>
    <w:semiHidden/>
    <w:pPr>
      <w:ind w:left="1200" w:hanging="200"/>
    </w:pPr>
  </w:style>
  <w:style w:type="paragraph" w:styleId="ndice7">
    <w:name w:val="index 7"/>
    <w:basedOn w:val="Normal"/>
    <w:next w:val="Normal"/>
    <w:autoRedefine/>
    <w:semiHidden/>
    <w:pPr>
      <w:ind w:left="1400" w:hanging="200"/>
    </w:pPr>
  </w:style>
  <w:style w:type="paragraph" w:styleId="ndice8">
    <w:name w:val="index 8"/>
    <w:basedOn w:val="Normal"/>
    <w:next w:val="Normal"/>
    <w:autoRedefine/>
    <w:semiHidden/>
    <w:pPr>
      <w:ind w:left="1600" w:hanging="200"/>
    </w:pPr>
  </w:style>
  <w:style w:type="paragraph" w:styleId="ndice9">
    <w:name w:val="index 9"/>
    <w:basedOn w:val="Normal"/>
    <w:next w:val="Normal"/>
    <w:autoRedefine/>
    <w:semiHidden/>
    <w:pPr>
      <w:ind w:left="1800" w:hanging="200"/>
    </w:pPr>
  </w:style>
  <w:style w:type="paragraph" w:styleId="Ttulodendice">
    <w:name w:val="index heading"/>
    <w:basedOn w:val="Normal"/>
    <w:next w:val="ndice1"/>
    <w:semiHidden/>
  </w:style>
  <w:style w:type="paragraph" w:styleId="Tabladeilustraciones">
    <w:name w:val="table of figures"/>
    <w:basedOn w:val="Normal"/>
    <w:next w:val="Normal"/>
    <w:semiHidden/>
    <w:pPr>
      <w:ind w:left="400" w:hanging="400"/>
    </w:pPr>
  </w:style>
  <w:style w:type="paragraph" w:styleId="Textoindependiente">
    <w:name w:val="Body Text"/>
    <w:basedOn w:val="Normal"/>
    <w:semiHidden/>
    <w:rPr>
      <w:rFonts w:ascii="Verdana" w:hAnsi="Verdana" w:cs="Times New Roman"/>
    </w:rPr>
  </w:style>
  <w:style w:type="paragraph" w:styleId="Sangradetextonormal">
    <w:name w:val="Body Text Indent"/>
    <w:basedOn w:val="Normal"/>
    <w:semiHidden/>
    <w:pPr>
      <w:tabs>
        <w:tab w:val="left" w:pos="284"/>
      </w:tabs>
      <w:ind w:left="284"/>
    </w:pPr>
    <w:rPr>
      <w:rFonts w:ascii="Verdana" w:hAnsi="Verdana" w:cs="Times New Roman"/>
    </w:rPr>
  </w:style>
  <w:style w:type="paragraph" w:customStyle="1" w:styleId="estilo">
    <w:name w:val="estilo"/>
    <w:basedOn w:val="Encabezado"/>
    <w:pPr>
      <w:tabs>
        <w:tab w:val="clear" w:pos="4252"/>
        <w:tab w:val="clear" w:pos="8504"/>
        <w:tab w:val="center" w:pos="4320"/>
        <w:tab w:val="right" w:pos="8640"/>
      </w:tabs>
    </w:pPr>
    <w:rPr>
      <w:rFonts w:ascii="Verdana" w:hAnsi="Verdana" w:cs="Times New Roman"/>
    </w:rPr>
  </w:style>
  <w:style w:type="paragraph" w:styleId="Sangra2detindependiente">
    <w:name w:val="Body Text Indent 2"/>
    <w:basedOn w:val="Normal"/>
    <w:semiHidden/>
    <w:pPr>
      <w:tabs>
        <w:tab w:val="left" w:pos="270"/>
      </w:tabs>
      <w:ind w:left="270"/>
    </w:pPr>
    <w:rPr>
      <w:rFonts w:ascii="Verdana" w:hAnsi="Verdana" w:cs="Times New Roman"/>
    </w:rPr>
  </w:style>
  <w:style w:type="character" w:styleId="Textoennegrita">
    <w:name w:val="Strong"/>
    <w:basedOn w:val="Fuentedeprrafopredeter"/>
    <w:qFormat/>
    <w:rPr>
      <w:b/>
      <w:bCs/>
    </w:rPr>
  </w:style>
  <w:style w:type="paragraph" w:styleId="Sangra3detindependiente">
    <w:name w:val="Body Text Indent 3"/>
    <w:basedOn w:val="Normal"/>
    <w:semiHidden/>
    <w:pPr>
      <w:tabs>
        <w:tab w:val="left" w:pos="567"/>
      </w:tabs>
      <w:ind w:left="567"/>
    </w:pPr>
    <w:rPr>
      <w:rFonts w:ascii="Verdana" w:hAnsi="Verdana" w:cs="Times New Roman"/>
    </w:rPr>
  </w:style>
  <w:style w:type="paragraph" w:customStyle="1" w:styleId="Textottulo3">
    <w:name w:val="Texto título 3"/>
    <w:basedOn w:val="Normal"/>
    <w:autoRedefine/>
    <w:pPr>
      <w:ind w:left="1474" w:firstLine="227"/>
      <w:jc w:val="left"/>
    </w:pPr>
    <w:rPr>
      <w:lang w:val="es-AR"/>
    </w:rPr>
  </w:style>
  <w:style w:type="paragraph" w:customStyle="1" w:styleId="titulo">
    <w:name w:val="titulo"/>
    <w:basedOn w:val="estilo"/>
    <w:pPr>
      <w:jc w:val="left"/>
    </w:pPr>
    <w:rPr>
      <w:b/>
      <w:bCs/>
    </w:rPr>
  </w:style>
  <w:style w:type="character" w:styleId="Hipervnculovisitado">
    <w:name w:val="FollowedHyperlink"/>
    <w:basedOn w:val="Fuentedeprrafopredeter"/>
    <w:semiHidden/>
    <w:rPr>
      <w:color w:val="800080"/>
      <w:u w:val="single"/>
    </w:rPr>
  </w:style>
  <w:style w:type="paragraph" w:styleId="Textosinformato">
    <w:name w:val="Plain Text"/>
    <w:basedOn w:val="Normal"/>
    <w:semiHidden/>
    <w:pPr>
      <w:autoSpaceDE/>
      <w:autoSpaceDN/>
      <w:jc w:val="left"/>
    </w:pPr>
    <w:rPr>
      <w:rFonts w:ascii="Courier New" w:hAnsi="Courier New" w:cs="Courier New"/>
      <w:lang w:val="es-UY" w:eastAsia="en-US"/>
    </w:rPr>
  </w:style>
  <w:style w:type="paragraph" w:customStyle="1" w:styleId="TGNormal">
    <w:name w:val="TGNormal"/>
    <w:basedOn w:val="Normal"/>
    <w:pPr>
      <w:autoSpaceDE/>
      <w:autoSpaceDN/>
      <w:spacing w:after="60"/>
      <w:jc w:val="left"/>
    </w:pPr>
    <w:rPr>
      <w:szCs w:val="24"/>
    </w:rPr>
  </w:style>
  <w:style w:type="paragraph" w:customStyle="1" w:styleId="MVietas">
    <w:name w:val="MViñetas"/>
    <w:basedOn w:val="Normal"/>
    <w:pPr>
      <w:numPr>
        <w:numId w:val="4"/>
      </w:numPr>
      <w:autoSpaceDE/>
      <w:autoSpaceDN/>
      <w:jc w:val="left"/>
    </w:pPr>
    <w:rPr>
      <w:rFonts w:ascii="Times New Roman" w:hAnsi="Times New Roman" w:cs="Times New Roman"/>
      <w:sz w:val="24"/>
      <w:szCs w:val="24"/>
    </w:rPr>
  </w:style>
  <w:style w:type="paragraph" w:customStyle="1" w:styleId="MNormal">
    <w:name w:val="MNormal"/>
    <w:basedOn w:val="Normal"/>
    <w:pPr>
      <w:autoSpaceDE/>
      <w:autoSpaceDN/>
      <w:spacing w:after="60"/>
      <w:jc w:val="left"/>
    </w:pPr>
    <w:rPr>
      <w:rFonts w:ascii="Verdana" w:hAnsi="Verdana" w:cs="Arial"/>
      <w:szCs w:val="24"/>
    </w:rPr>
  </w:style>
  <w:style w:type="paragraph" w:customStyle="1" w:styleId="TGVietas1">
    <w:name w:val="TGViñetas1"/>
    <w:basedOn w:val="Normal"/>
    <w:pPr>
      <w:numPr>
        <w:numId w:val="7"/>
      </w:numPr>
    </w:pPr>
  </w:style>
  <w:style w:type="paragraph" w:styleId="Sinespaciado">
    <w:name w:val="No Spacing"/>
    <w:link w:val="SinespaciadoCar"/>
    <w:uiPriority w:val="1"/>
    <w:qFormat/>
    <w:rsid w:val="00A47A8B"/>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A47A8B"/>
    <w:rPr>
      <w:rFonts w:asciiTheme="minorHAnsi" w:eastAsiaTheme="minorEastAsia" w:hAnsiTheme="minorHAnsi" w:cstheme="minorBidi"/>
      <w:sz w:val="22"/>
      <w:szCs w:val="22"/>
    </w:rPr>
  </w:style>
  <w:style w:type="paragraph" w:customStyle="1" w:styleId="Portada">
    <w:name w:val="Portada"/>
    <w:basedOn w:val="Normal"/>
    <w:rsid w:val="00A47A8B"/>
    <w:pPr>
      <w:autoSpaceDE/>
      <w:autoSpaceDN/>
      <w:jc w:val="left"/>
    </w:pPr>
    <w:rPr>
      <w:rFonts w:ascii="Zurich XBlk BT" w:hAnsi="Zurich XBlk BT" w:cs="Times New Roman"/>
      <w:sz w:val="22"/>
      <w:szCs w:val="24"/>
    </w:rPr>
  </w:style>
  <w:style w:type="paragraph" w:styleId="Lista2">
    <w:name w:val="List 2"/>
    <w:basedOn w:val="Normal"/>
    <w:rsid w:val="00A47A8B"/>
    <w:pPr>
      <w:autoSpaceDE/>
      <w:autoSpaceDN/>
      <w:ind w:left="566" w:hanging="283"/>
      <w:jc w:val="left"/>
    </w:pPr>
    <w:rPr>
      <w:rFonts w:ascii="Arial" w:hAnsi="Arial" w:cs="Times New Roman"/>
      <w:szCs w:val="24"/>
    </w:rPr>
  </w:style>
  <w:style w:type="paragraph" w:customStyle="1" w:styleId="EstiloPortadaArial15ptNegritaColorpersonalizadoRGB36">
    <w:name w:val="Estilo Portada + Arial 15 pt Negrita Color personalizado(RGB(36"/>
    <w:aliases w:val="2..."/>
    <w:basedOn w:val="Portada"/>
    <w:rsid w:val="00A47A8B"/>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A47A8B"/>
    <w:pPr>
      <w:ind w:left="2880"/>
    </w:pPr>
    <w:rPr>
      <w:rFonts w:ascii="Arial" w:hAnsi="Arial"/>
      <w:b/>
      <w:bCs/>
      <w:color w:val="5F5F5F"/>
      <w:szCs w:val="22"/>
    </w:rPr>
  </w:style>
  <w:style w:type="paragraph" w:styleId="Prrafodelista">
    <w:name w:val="List Paragraph"/>
    <w:basedOn w:val="Normal"/>
    <w:uiPriority w:val="34"/>
    <w:qFormat/>
    <w:rsid w:val="00862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026916">
      <w:bodyDiv w:val="1"/>
      <w:marLeft w:val="0"/>
      <w:marRight w:val="0"/>
      <w:marTop w:val="0"/>
      <w:marBottom w:val="0"/>
      <w:divBdr>
        <w:top w:val="none" w:sz="0" w:space="0" w:color="auto"/>
        <w:left w:val="none" w:sz="0" w:space="0" w:color="auto"/>
        <w:bottom w:val="none" w:sz="0" w:space="0" w:color="auto"/>
        <w:right w:val="none" w:sz="0" w:space="0" w:color="auto"/>
      </w:divBdr>
    </w:div>
    <w:div w:id="191747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DB12F-08FD-4810-A73D-07F4ECC18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8</Pages>
  <Words>1594</Words>
  <Characters>8768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MODELO DE ANÁLISIS</vt:lpstr>
    </vt:vector>
  </TitlesOfParts>
  <Company>Home</Company>
  <LinksUpToDate>false</LinksUpToDate>
  <CharactersWithSpaces>10342</CharactersWithSpaces>
  <SharedDoc>false</SharedDoc>
  <HLinks>
    <vt:vector size="210" baseType="variant">
      <vt:variant>
        <vt:i4>1114175</vt:i4>
      </vt:variant>
      <vt:variant>
        <vt:i4>206</vt:i4>
      </vt:variant>
      <vt:variant>
        <vt:i4>0</vt:i4>
      </vt:variant>
      <vt:variant>
        <vt:i4>5</vt:i4>
      </vt:variant>
      <vt:variant>
        <vt:lpwstr/>
      </vt:variant>
      <vt:variant>
        <vt:lpwstr>_Toc51429376</vt:lpwstr>
      </vt:variant>
      <vt:variant>
        <vt:i4>1179711</vt:i4>
      </vt:variant>
      <vt:variant>
        <vt:i4>200</vt:i4>
      </vt:variant>
      <vt:variant>
        <vt:i4>0</vt:i4>
      </vt:variant>
      <vt:variant>
        <vt:i4>5</vt:i4>
      </vt:variant>
      <vt:variant>
        <vt:lpwstr/>
      </vt:variant>
      <vt:variant>
        <vt:lpwstr>_Toc51429375</vt:lpwstr>
      </vt:variant>
      <vt:variant>
        <vt:i4>1245247</vt:i4>
      </vt:variant>
      <vt:variant>
        <vt:i4>194</vt:i4>
      </vt:variant>
      <vt:variant>
        <vt:i4>0</vt:i4>
      </vt:variant>
      <vt:variant>
        <vt:i4>5</vt:i4>
      </vt:variant>
      <vt:variant>
        <vt:lpwstr/>
      </vt:variant>
      <vt:variant>
        <vt:lpwstr>_Toc51429374</vt:lpwstr>
      </vt:variant>
      <vt:variant>
        <vt:i4>1310783</vt:i4>
      </vt:variant>
      <vt:variant>
        <vt:i4>188</vt:i4>
      </vt:variant>
      <vt:variant>
        <vt:i4>0</vt:i4>
      </vt:variant>
      <vt:variant>
        <vt:i4>5</vt:i4>
      </vt:variant>
      <vt:variant>
        <vt:lpwstr/>
      </vt:variant>
      <vt:variant>
        <vt:lpwstr>_Toc51429373</vt:lpwstr>
      </vt:variant>
      <vt:variant>
        <vt:i4>1376319</vt:i4>
      </vt:variant>
      <vt:variant>
        <vt:i4>182</vt:i4>
      </vt:variant>
      <vt:variant>
        <vt:i4>0</vt:i4>
      </vt:variant>
      <vt:variant>
        <vt:i4>5</vt:i4>
      </vt:variant>
      <vt:variant>
        <vt:lpwstr/>
      </vt:variant>
      <vt:variant>
        <vt:lpwstr>_Toc51429372</vt:lpwstr>
      </vt:variant>
      <vt:variant>
        <vt:i4>1441855</vt:i4>
      </vt:variant>
      <vt:variant>
        <vt:i4>176</vt:i4>
      </vt:variant>
      <vt:variant>
        <vt:i4>0</vt:i4>
      </vt:variant>
      <vt:variant>
        <vt:i4>5</vt:i4>
      </vt:variant>
      <vt:variant>
        <vt:lpwstr/>
      </vt:variant>
      <vt:variant>
        <vt:lpwstr>_Toc51429371</vt:lpwstr>
      </vt:variant>
      <vt:variant>
        <vt:i4>1507391</vt:i4>
      </vt:variant>
      <vt:variant>
        <vt:i4>170</vt:i4>
      </vt:variant>
      <vt:variant>
        <vt:i4>0</vt:i4>
      </vt:variant>
      <vt:variant>
        <vt:i4>5</vt:i4>
      </vt:variant>
      <vt:variant>
        <vt:lpwstr/>
      </vt:variant>
      <vt:variant>
        <vt:lpwstr>_Toc51429370</vt:lpwstr>
      </vt:variant>
      <vt:variant>
        <vt:i4>1966142</vt:i4>
      </vt:variant>
      <vt:variant>
        <vt:i4>164</vt:i4>
      </vt:variant>
      <vt:variant>
        <vt:i4>0</vt:i4>
      </vt:variant>
      <vt:variant>
        <vt:i4>5</vt:i4>
      </vt:variant>
      <vt:variant>
        <vt:lpwstr/>
      </vt:variant>
      <vt:variant>
        <vt:lpwstr>_Toc51429369</vt:lpwstr>
      </vt:variant>
      <vt:variant>
        <vt:i4>2031678</vt:i4>
      </vt:variant>
      <vt:variant>
        <vt:i4>158</vt:i4>
      </vt:variant>
      <vt:variant>
        <vt:i4>0</vt:i4>
      </vt:variant>
      <vt:variant>
        <vt:i4>5</vt:i4>
      </vt:variant>
      <vt:variant>
        <vt:lpwstr/>
      </vt:variant>
      <vt:variant>
        <vt:lpwstr>_Toc51429368</vt:lpwstr>
      </vt:variant>
      <vt:variant>
        <vt:i4>1048638</vt:i4>
      </vt:variant>
      <vt:variant>
        <vt:i4>152</vt:i4>
      </vt:variant>
      <vt:variant>
        <vt:i4>0</vt:i4>
      </vt:variant>
      <vt:variant>
        <vt:i4>5</vt:i4>
      </vt:variant>
      <vt:variant>
        <vt:lpwstr/>
      </vt:variant>
      <vt:variant>
        <vt:lpwstr>_Toc51429367</vt:lpwstr>
      </vt:variant>
      <vt:variant>
        <vt:i4>1114174</vt:i4>
      </vt:variant>
      <vt:variant>
        <vt:i4>146</vt:i4>
      </vt:variant>
      <vt:variant>
        <vt:i4>0</vt:i4>
      </vt:variant>
      <vt:variant>
        <vt:i4>5</vt:i4>
      </vt:variant>
      <vt:variant>
        <vt:lpwstr/>
      </vt:variant>
      <vt:variant>
        <vt:lpwstr>_Toc51429366</vt:lpwstr>
      </vt:variant>
      <vt:variant>
        <vt:i4>1179710</vt:i4>
      </vt:variant>
      <vt:variant>
        <vt:i4>140</vt:i4>
      </vt:variant>
      <vt:variant>
        <vt:i4>0</vt:i4>
      </vt:variant>
      <vt:variant>
        <vt:i4>5</vt:i4>
      </vt:variant>
      <vt:variant>
        <vt:lpwstr/>
      </vt:variant>
      <vt:variant>
        <vt:lpwstr>_Toc51429365</vt:lpwstr>
      </vt:variant>
      <vt:variant>
        <vt:i4>1245246</vt:i4>
      </vt:variant>
      <vt:variant>
        <vt:i4>134</vt:i4>
      </vt:variant>
      <vt:variant>
        <vt:i4>0</vt:i4>
      </vt:variant>
      <vt:variant>
        <vt:i4>5</vt:i4>
      </vt:variant>
      <vt:variant>
        <vt:lpwstr/>
      </vt:variant>
      <vt:variant>
        <vt:lpwstr>_Toc51429364</vt:lpwstr>
      </vt:variant>
      <vt:variant>
        <vt:i4>1310782</vt:i4>
      </vt:variant>
      <vt:variant>
        <vt:i4>128</vt:i4>
      </vt:variant>
      <vt:variant>
        <vt:i4>0</vt:i4>
      </vt:variant>
      <vt:variant>
        <vt:i4>5</vt:i4>
      </vt:variant>
      <vt:variant>
        <vt:lpwstr/>
      </vt:variant>
      <vt:variant>
        <vt:lpwstr>_Toc51429363</vt:lpwstr>
      </vt:variant>
      <vt:variant>
        <vt:i4>1376318</vt:i4>
      </vt:variant>
      <vt:variant>
        <vt:i4>122</vt:i4>
      </vt:variant>
      <vt:variant>
        <vt:i4>0</vt:i4>
      </vt:variant>
      <vt:variant>
        <vt:i4>5</vt:i4>
      </vt:variant>
      <vt:variant>
        <vt:lpwstr/>
      </vt:variant>
      <vt:variant>
        <vt:lpwstr>_Toc51429362</vt:lpwstr>
      </vt:variant>
      <vt:variant>
        <vt:i4>1441854</vt:i4>
      </vt:variant>
      <vt:variant>
        <vt:i4>116</vt:i4>
      </vt:variant>
      <vt:variant>
        <vt:i4>0</vt:i4>
      </vt:variant>
      <vt:variant>
        <vt:i4>5</vt:i4>
      </vt:variant>
      <vt:variant>
        <vt:lpwstr/>
      </vt:variant>
      <vt:variant>
        <vt:lpwstr>_Toc51429361</vt:lpwstr>
      </vt:variant>
      <vt:variant>
        <vt:i4>1507390</vt:i4>
      </vt:variant>
      <vt:variant>
        <vt:i4>110</vt:i4>
      </vt:variant>
      <vt:variant>
        <vt:i4>0</vt:i4>
      </vt:variant>
      <vt:variant>
        <vt:i4>5</vt:i4>
      </vt:variant>
      <vt:variant>
        <vt:lpwstr/>
      </vt:variant>
      <vt:variant>
        <vt:lpwstr>_Toc51429360</vt:lpwstr>
      </vt:variant>
      <vt:variant>
        <vt:i4>1966141</vt:i4>
      </vt:variant>
      <vt:variant>
        <vt:i4>104</vt:i4>
      </vt:variant>
      <vt:variant>
        <vt:i4>0</vt:i4>
      </vt:variant>
      <vt:variant>
        <vt:i4>5</vt:i4>
      </vt:variant>
      <vt:variant>
        <vt:lpwstr/>
      </vt:variant>
      <vt:variant>
        <vt:lpwstr>_Toc51429359</vt:lpwstr>
      </vt:variant>
      <vt:variant>
        <vt:i4>2031677</vt:i4>
      </vt:variant>
      <vt:variant>
        <vt:i4>98</vt:i4>
      </vt:variant>
      <vt:variant>
        <vt:i4>0</vt:i4>
      </vt:variant>
      <vt:variant>
        <vt:i4>5</vt:i4>
      </vt:variant>
      <vt:variant>
        <vt:lpwstr/>
      </vt:variant>
      <vt:variant>
        <vt:lpwstr>_Toc51429358</vt:lpwstr>
      </vt:variant>
      <vt:variant>
        <vt:i4>1048637</vt:i4>
      </vt:variant>
      <vt:variant>
        <vt:i4>92</vt:i4>
      </vt:variant>
      <vt:variant>
        <vt:i4>0</vt:i4>
      </vt:variant>
      <vt:variant>
        <vt:i4>5</vt:i4>
      </vt:variant>
      <vt:variant>
        <vt:lpwstr/>
      </vt:variant>
      <vt:variant>
        <vt:lpwstr>_Toc51429357</vt:lpwstr>
      </vt:variant>
      <vt:variant>
        <vt:i4>1114173</vt:i4>
      </vt:variant>
      <vt:variant>
        <vt:i4>86</vt:i4>
      </vt:variant>
      <vt:variant>
        <vt:i4>0</vt:i4>
      </vt:variant>
      <vt:variant>
        <vt:i4>5</vt:i4>
      </vt:variant>
      <vt:variant>
        <vt:lpwstr/>
      </vt:variant>
      <vt:variant>
        <vt:lpwstr>_Toc51429356</vt:lpwstr>
      </vt:variant>
      <vt:variant>
        <vt:i4>1179709</vt:i4>
      </vt:variant>
      <vt:variant>
        <vt:i4>80</vt:i4>
      </vt:variant>
      <vt:variant>
        <vt:i4>0</vt:i4>
      </vt:variant>
      <vt:variant>
        <vt:i4>5</vt:i4>
      </vt:variant>
      <vt:variant>
        <vt:lpwstr/>
      </vt:variant>
      <vt:variant>
        <vt:lpwstr>_Toc51429355</vt:lpwstr>
      </vt:variant>
      <vt:variant>
        <vt:i4>1245245</vt:i4>
      </vt:variant>
      <vt:variant>
        <vt:i4>74</vt:i4>
      </vt:variant>
      <vt:variant>
        <vt:i4>0</vt:i4>
      </vt:variant>
      <vt:variant>
        <vt:i4>5</vt:i4>
      </vt:variant>
      <vt:variant>
        <vt:lpwstr/>
      </vt:variant>
      <vt:variant>
        <vt:lpwstr>_Toc51429354</vt:lpwstr>
      </vt:variant>
      <vt:variant>
        <vt:i4>1310781</vt:i4>
      </vt:variant>
      <vt:variant>
        <vt:i4>68</vt:i4>
      </vt:variant>
      <vt:variant>
        <vt:i4>0</vt:i4>
      </vt:variant>
      <vt:variant>
        <vt:i4>5</vt:i4>
      </vt:variant>
      <vt:variant>
        <vt:lpwstr/>
      </vt:variant>
      <vt:variant>
        <vt:lpwstr>_Toc51429353</vt:lpwstr>
      </vt:variant>
      <vt:variant>
        <vt:i4>1376317</vt:i4>
      </vt:variant>
      <vt:variant>
        <vt:i4>62</vt:i4>
      </vt:variant>
      <vt:variant>
        <vt:i4>0</vt:i4>
      </vt:variant>
      <vt:variant>
        <vt:i4>5</vt:i4>
      </vt:variant>
      <vt:variant>
        <vt:lpwstr/>
      </vt:variant>
      <vt:variant>
        <vt:lpwstr>_Toc51429352</vt:lpwstr>
      </vt:variant>
      <vt:variant>
        <vt:i4>1441853</vt:i4>
      </vt:variant>
      <vt:variant>
        <vt:i4>56</vt:i4>
      </vt:variant>
      <vt:variant>
        <vt:i4>0</vt:i4>
      </vt:variant>
      <vt:variant>
        <vt:i4>5</vt:i4>
      </vt:variant>
      <vt:variant>
        <vt:lpwstr/>
      </vt:variant>
      <vt:variant>
        <vt:lpwstr>_Toc51429351</vt:lpwstr>
      </vt:variant>
      <vt:variant>
        <vt:i4>1507389</vt:i4>
      </vt:variant>
      <vt:variant>
        <vt:i4>50</vt:i4>
      </vt:variant>
      <vt:variant>
        <vt:i4>0</vt:i4>
      </vt:variant>
      <vt:variant>
        <vt:i4>5</vt:i4>
      </vt:variant>
      <vt:variant>
        <vt:lpwstr/>
      </vt:variant>
      <vt:variant>
        <vt:lpwstr>_Toc51429350</vt:lpwstr>
      </vt:variant>
      <vt:variant>
        <vt:i4>1966140</vt:i4>
      </vt:variant>
      <vt:variant>
        <vt:i4>44</vt:i4>
      </vt:variant>
      <vt:variant>
        <vt:i4>0</vt:i4>
      </vt:variant>
      <vt:variant>
        <vt:i4>5</vt:i4>
      </vt:variant>
      <vt:variant>
        <vt:lpwstr/>
      </vt:variant>
      <vt:variant>
        <vt:lpwstr>_Toc51429349</vt:lpwstr>
      </vt:variant>
      <vt:variant>
        <vt:i4>2031676</vt:i4>
      </vt:variant>
      <vt:variant>
        <vt:i4>38</vt:i4>
      </vt:variant>
      <vt:variant>
        <vt:i4>0</vt:i4>
      </vt:variant>
      <vt:variant>
        <vt:i4>5</vt:i4>
      </vt:variant>
      <vt:variant>
        <vt:lpwstr/>
      </vt:variant>
      <vt:variant>
        <vt:lpwstr>_Toc51429348</vt:lpwstr>
      </vt:variant>
      <vt:variant>
        <vt:i4>1048636</vt:i4>
      </vt:variant>
      <vt:variant>
        <vt:i4>32</vt:i4>
      </vt:variant>
      <vt:variant>
        <vt:i4>0</vt:i4>
      </vt:variant>
      <vt:variant>
        <vt:i4>5</vt:i4>
      </vt:variant>
      <vt:variant>
        <vt:lpwstr/>
      </vt:variant>
      <vt:variant>
        <vt:lpwstr>_Toc51429347</vt:lpwstr>
      </vt:variant>
      <vt:variant>
        <vt:i4>1114172</vt:i4>
      </vt:variant>
      <vt:variant>
        <vt:i4>26</vt:i4>
      </vt:variant>
      <vt:variant>
        <vt:i4>0</vt:i4>
      </vt:variant>
      <vt:variant>
        <vt:i4>5</vt:i4>
      </vt:variant>
      <vt:variant>
        <vt:lpwstr/>
      </vt:variant>
      <vt:variant>
        <vt:lpwstr>_Toc51429346</vt:lpwstr>
      </vt:variant>
      <vt:variant>
        <vt:i4>1179708</vt:i4>
      </vt:variant>
      <vt:variant>
        <vt:i4>20</vt:i4>
      </vt:variant>
      <vt:variant>
        <vt:i4>0</vt:i4>
      </vt:variant>
      <vt:variant>
        <vt:i4>5</vt:i4>
      </vt:variant>
      <vt:variant>
        <vt:lpwstr/>
      </vt:variant>
      <vt:variant>
        <vt:lpwstr>_Toc51429345</vt:lpwstr>
      </vt:variant>
      <vt:variant>
        <vt:i4>1245244</vt:i4>
      </vt:variant>
      <vt:variant>
        <vt:i4>14</vt:i4>
      </vt:variant>
      <vt:variant>
        <vt:i4>0</vt:i4>
      </vt:variant>
      <vt:variant>
        <vt:i4>5</vt:i4>
      </vt:variant>
      <vt:variant>
        <vt:lpwstr/>
      </vt:variant>
      <vt:variant>
        <vt:lpwstr>_Toc51429344</vt:lpwstr>
      </vt:variant>
      <vt:variant>
        <vt:i4>1310780</vt:i4>
      </vt:variant>
      <vt:variant>
        <vt:i4>8</vt:i4>
      </vt:variant>
      <vt:variant>
        <vt:i4>0</vt:i4>
      </vt:variant>
      <vt:variant>
        <vt:i4>5</vt:i4>
      </vt:variant>
      <vt:variant>
        <vt:lpwstr/>
      </vt:variant>
      <vt:variant>
        <vt:lpwstr>_Toc51429343</vt:lpwstr>
      </vt:variant>
      <vt:variant>
        <vt:i4>1376316</vt:i4>
      </vt:variant>
      <vt:variant>
        <vt:i4>2</vt:i4>
      </vt:variant>
      <vt:variant>
        <vt:i4>0</vt:i4>
      </vt:variant>
      <vt:variant>
        <vt:i4>5</vt:i4>
      </vt:variant>
      <vt:variant>
        <vt:lpwstr/>
      </vt:variant>
      <vt:variant>
        <vt:lpwstr>_Toc51429342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ANÁLISIS</dc:title>
  <dc:subject/>
  <dc:creator>Elisa</dc:creator>
  <cp:keywords/>
  <dc:description/>
  <cp:lastModifiedBy>Juan Pablo Campos</cp:lastModifiedBy>
  <cp:revision>147</cp:revision>
  <cp:lastPrinted>2003-09-15T16:48:00Z</cp:lastPrinted>
  <dcterms:created xsi:type="dcterms:W3CDTF">2017-02-21T23:37:00Z</dcterms:created>
  <dcterms:modified xsi:type="dcterms:W3CDTF">2017-05-10T02:45:00Z</dcterms:modified>
</cp:coreProperties>
</file>