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B13963" w:rsidRPr="00C93427" w:rsidRDefault="00FA73F3" w:rsidP="00B13963">
      <w:pPr>
        <w:spacing w:after="0" w:line="240" w:lineRule="auto"/>
        <w:jc w:val="center"/>
        <w:rPr>
          <w:rFonts w:ascii="Verdana" w:hAnsi="Verdana"/>
          <w:b/>
          <w:szCs w:val="20"/>
        </w:rPr>
      </w:pPr>
      <w:r>
        <w:rPr>
          <w:rFonts w:ascii="Verdana" w:hAnsi="Verdana"/>
          <w:b/>
          <w:szCs w:val="20"/>
        </w:rPr>
        <w:t>PLAN DE SPRINT No. 0</w:t>
      </w:r>
      <w:r w:rsidR="00B13963">
        <w:rPr>
          <w:rFonts w:ascii="Verdana" w:hAnsi="Verdana"/>
          <w:b/>
          <w:szCs w:val="20"/>
        </w:rPr>
        <w:t>2</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B13963">
        <w:rPr>
          <w:rFonts w:ascii="Verdana" w:hAnsi="Verdana"/>
          <w:b/>
          <w:sz w:val="16"/>
          <w:szCs w:val="20"/>
        </w:rPr>
        <w:t>25</w:t>
      </w:r>
      <w:r w:rsidR="008C4232">
        <w:rPr>
          <w:rFonts w:ascii="Verdana" w:hAnsi="Verdana"/>
          <w:b/>
          <w:sz w:val="16"/>
          <w:szCs w:val="20"/>
        </w:rPr>
        <w:t xml:space="preserve"> </w:t>
      </w:r>
      <w:r w:rsidR="00656920">
        <w:rPr>
          <w:rFonts w:ascii="Verdana" w:hAnsi="Verdana"/>
          <w:b/>
          <w:sz w:val="16"/>
          <w:szCs w:val="20"/>
        </w:rPr>
        <w:t>abril</w:t>
      </w:r>
      <w:r w:rsidR="008C4232">
        <w:rPr>
          <w:rFonts w:ascii="Verdana" w:hAnsi="Verdana"/>
          <w:b/>
          <w:sz w:val="16"/>
          <w:szCs w:val="20"/>
        </w:rPr>
        <w:t xml:space="preserve"> de 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514D92"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Pr>
          <w:rFonts w:ascii="Verdana" w:hAnsi="Verdana" w:cs="Calibri"/>
          <w:color w:val="000000"/>
          <w:lang w:eastAsia="es-CO"/>
        </w:rPr>
        <w:t>Entradas y Salidas del producto en el inventario </w:t>
      </w:r>
      <w:r w:rsidR="00701AAB" w:rsidRPr="00860286">
        <w:rPr>
          <w:rFonts w:ascii="Verdana" w:eastAsia="Times New Roman" w:hAnsi="Verdana" w:cs="Calibri"/>
          <w:color w:val="000000"/>
          <w:sz w:val="20"/>
          <w:szCs w:val="20"/>
          <w:lang w:eastAsia="es-CO"/>
        </w:rPr>
        <w:t> </w:t>
      </w:r>
    </w:p>
    <w:p w:rsidR="00701AAB" w:rsidRDefault="00514D92" w:rsidP="000C6EEB">
      <w:pPr>
        <w:pStyle w:val="Prrafodelista"/>
        <w:numPr>
          <w:ilvl w:val="0"/>
          <w:numId w:val="5"/>
        </w:numPr>
        <w:spacing w:after="0" w:line="240" w:lineRule="auto"/>
        <w:jc w:val="both"/>
      </w:pPr>
      <w:r w:rsidRPr="00514D92">
        <w:rPr>
          <w:rFonts w:ascii="Verdana" w:hAnsi="Verdana" w:cs="Calibri"/>
          <w:color w:val="000000"/>
          <w:lang w:eastAsia="es-CO"/>
        </w:rPr>
        <w:t>Averías y devoluciones</w:t>
      </w:r>
      <w:r w:rsidR="00701AAB" w:rsidRPr="00514D92">
        <w:rPr>
          <w:rFonts w:ascii="Verdana" w:eastAsia="Times New Roman" w:hAnsi="Verdana" w:cs="Calibri"/>
          <w:color w:val="000000"/>
          <w:sz w:val="20"/>
          <w:szCs w:val="20"/>
          <w:lang w:eastAsia="es-CO"/>
        </w:rPr>
        <w:t>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514D92" w:rsidP="00514D92">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Entradas y Salidas del producto en el inventario</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514D92" w:rsidP="00514D92">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Averías y devoluciones</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46291B" w:rsidRDefault="0046291B"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171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171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171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656920">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E62FC2">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6291B" w:rsidRDefault="0046291B"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737"/>
        <w:gridCol w:w="609"/>
        <w:gridCol w:w="609"/>
        <w:gridCol w:w="609"/>
      </w:tblGrid>
      <w:tr w:rsidR="00AB0594" w:rsidRPr="00AB0594" w:rsidTr="00082A9D">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082A9D">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C476A8" w:rsidP="00F713DE">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Default="00621872" w:rsidP="008C4278">
      <w:pPr>
        <w:spacing w:after="0" w:line="240" w:lineRule="auto"/>
        <w:jc w:val="both"/>
        <w:rPr>
          <w:rFonts w:ascii="Verdana" w:hAnsi="Verdana"/>
          <w:sz w:val="20"/>
          <w:szCs w:val="20"/>
        </w:rPr>
      </w:pPr>
    </w:p>
    <w:p w:rsidR="0046291B" w:rsidRPr="00FA73F3" w:rsidRDefault="0046291B"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25-Abril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w:t>
            </w:r>
            <w:r w:rsidR="0046291B">
              <w:rPr>
                <w:rFonts w:ascii="Verdana" w:eastAsia="Times New Roman" w:hAnsi="Verdana" w:cs="Calibri"/>
                <w:color w:val="BFBFBF"/>
                <w:sz w:val="20"/>
                <w:szCs w:val="20"/>
                <w:lang w:eastAsia="es-CO"/>
              </w:rPr>
              <w:t>6-Abril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r w:rsidR="00A562CF">
              <w:rPr>
                <w:rFonts w:ascii="Verdana" w:eastAsia="Times New Roman" w:hAnsi="Verdana" w:cs="Calibri"/>
                <w:color w:val="000000"/>
                <w:sz w:val="18"/>
                <w:szCs w:val="18"/>
                <w:lang w:eastAsia="es-CO"/>
              </w:rPr>
              <w:t xml:space="preserve"> para todo el sprint.</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27-Abril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8874B8">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28</w:t>
            </w:r>
            <w:r w:rsidR="0046291B">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r w:rsidR="0046291B">
              <w:rPr>
                <w:rFonts w:ascii="Verdana" w:eastAsia="Times New Roman" w:hAnsi="Verdana" w:cs="Calibri"/>
                <w:color w:val="000000"/>
                <w:sz w:val="20"/>
                <w:szCs w:val="20"/>
                <w:lang w:eastAsia="es-CO"/>
              </w:rPr>
              <w:t>, Modelo de datos</w:t>
            </w:r>
            <w:r w:rsidR="008874B8">
              <w:rPr>
                <w:rFonts w:ascii="Verdana" w:eastAsia="Times New Roman" w:hAnsi="Verdana" w:cs="Calibri"/>
                <w:color w:val="000000"/>
                <w:sz w:val="20"/>
                <w:szCs w:val="20"/>
                <w:lang w:eastAsia="es-CO"/>
              </w:rPr>
              <w:t>, Entidad 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46291B"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29-Abril</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30</w:t>
            </w:r>
            <w:r w:rsidR="000F2D3F">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F2D3F">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sz w:val="20"/>
                <w:szCs w:val="20"/>
                <w:lang w:eastAsia="es-CO"/>
              </w:rPr>
              <w:t>Rubén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w:t>
            </w:r>
            <w:r w:rsidR="008874B8">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nil"/>
              <w:right w:val="nil"/>
            </w:tcBorders>
            <w:shd w:val="clear" w:color="auto" w:fill="auto"/>
            <w:vAlign w:val="center"/>
            <w:hideMark/>
          </w:tcPr>
          <w:p w:rsidR="000D3BB9" w:rsidRPr="000D3BB9" w:rsidRDefault="000F2D3F" w:rsidP="008874B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Verificar documentación completa en git y plataforma</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 Tangarife</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Codificación</w:t>
            </w:r>
            <w:r w:rsidR="00A562CF">
              <w:rPr>
                <w:rFonts w:ascii="Verdana" w:eastAsia="Times New Roman" w:hAnsi="Verdana" w:cs="Calibri"/>
                <w:color w:val="000000"/>
                <w:sz w:val="20"/>
                <w:szCs w:val="20"/>
                <w:lang w:eastAsia="es-CO"/>
              </w:rPr>
              <w:t>, implementación</w:t>
            </w:r>
            <w:r>
              <w:rPr>
                <w:rFonts w:ascii="Verdana" w:eastAsia="Times New Roman" w:hAnsi="Verdana" w:cs="Calibri"/>
                <w:color w:val="000000"/>
                <w:sz w:val="20"/>
                <w:szCs w:val="20"/>
                <w:lang w:eastAsia="es-CO"/>
              </w:rPr>
              <w:t xml:space="preserve"> entrada y salida de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5-mayo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F2D3F">
            <w:pPr>
              <w:spacing w:after="0" w:line="240" w:lineRule="auto"/>
              <w:jc w:val="center"/>
              <w:rPr>
                <w:rFonts w:ascii="Verdana" w:eastAsia="Times New Roman" w:hAnsi="Verdana" w:cs="Calibri"/>
                <w:sz w:val="20"/>
                <w:szCs w:val="20"/>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6</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7</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Rubén Acuña</w:t>
            </w:r>
          </w:p>
        </w:tc>
      </w:tr>
      <w:tr w:rsidR="000D3BB9" w:rsidRPr="000D3BB9" w:rsidTr="00DE6443">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8-mayo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Pruebas</w:t>
            </w:r>
          </w:p>
        </w:tc>
        <w:tc>
          <w:tcPr>
            <w:tcW w:w="3118" w:type="dxa"/>
            <w:tcBorders>
              <w:top w:val="nil"/>
              <w:left w:val="single" w:sz="8" w:space="0" w:color="auto"/>
              <w:bottom w:val="single" w:sz="8" w:space="0" w:color="auto"/>
              <w:right w:val="single" w:sz="8" w:space="0" w:color="auto"/>
            </w:tcBorders>
            <w:shd w:val="clear" w:color="auto" w:fill="auto"/>
            <w:vAlign w:val="center"/>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Luis Tangarife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145D3D"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3</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9-Mayo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10-Mayo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Codificación, implementación entrada y salidas de averías y devoluciones </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11-mayo</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Presentación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A562CF">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12-mayo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w:t>
            </w:r>
            <w:r w:rsidR="00DE6443">
              <w:rPr>
                <w:rFonts w:ascii="Verdana" w:eastAsia="Times New Roman" w:hAnsi="Verdana" w:cs="Calibri"/>
                <w:color w:val="BFBFBF"/>
                <w:sz w:val="20"/>
                <w:szCs w:val="20"/>
                <w:lang w:eastAsia="es-CO"/>
              </w:rPr>
              <w:t>3-mayo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w:t>
            </w:r>
            <w:r w:rsidR="00A562CF">
              <w:rPr>
                <w:rFonts w:ascii="Verdana" w:eastAsia="Times New Roman" w:hAnsi="Verdana" w:cs="Calibri"/>
                <w:color w:val="000000"/>
                <w:sz w:val="20"/>
                <w:szCs w:val="20"/>
                <w:lang w:eastAsia="es-CO"/>
              </w:rPr>
              <w:t>tercer</w:t>
            </w:r>
            <w:r w:rsidR="000D3BB9" w:rsidRPr="000D3BB9">
              <w:rPr>
                <w:rFonts w:ascii="Verdana" w:eastAsia="Times New Roman" w:hAnsi="Verdana" w:cs="Calibri"/>
                <w:color w:val="000000"/>
                <w:sz w:val="20"/>
                <w:szCs w:val="20"/>
                <w:lang w:eastAsia="es-CO"/>
              </w:rPr>
              <w:t xml:space="preserve">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DE6443" w:rsidRDefault="00DE6443" w:rsidP="000D3BB9">
            <w:pPr>
              <w:spacing w:after="0" w:line="240" w:lineRule="auto"/>
              <w:jc w:val="center"/>
              <w:rPr>
                <w:rFonts w:ascii="Verdana" w:eastAsia="Times New Roman" w:hAnsi="Verdana" w:cs="Calibri"/>
                <w:color w:val="BFBFBF"/>
                <w:sz w:val="20"/>
                <w:szCs w:val="20"/>
                <w:u w:val="single"/>
                <w:lang w:eastAsia="es-CO"/>
              </w:rPr>
            </w:pPr>
            <w:r>
              <w:rPr>
                <w:rFonts w:ascii="Verdana" w:eastAsia="Times New Roman" w:hAnsi="Verdana" w:cs="Calibri"/>
                <w:color w:val="BFBFBF"/>
                <w:sz w:val="20"/>
                <w:szCs w:val="20"/>
                <w:lang w:eastAsia="es-CO"/>
              </w:rPr>
              <w:t>15</w:t>
            </w:r>
            <w:r w:rsidR="000D3BB9" w:rsidRPr="000D3BB9">
              <w:rPr>
                <w:rFonts w:ascii="Verdana" w:eastAsia="Times New Roman" w:hAnsi="Verdana" w:cs="Calibri"/>
                <w:color w:val="BFBFBF"/>
                <w:sz w:val="20"/>
                <w:szCs w:val="20"/>
                <w:lang w:eastAsia="es-CO"/>
              </w:rPr>
              <w:t>-</w:t>
            </w:r>
            <w:r w:rsidRPr="00DE6443">
              <w:rPr>
                <w:rFonts w:ascii="Verdana" w:eastAsia="Times New Roman" w:hAnsi="Verdana" w:cs="Calibri"/>
                <w:color w:val="BFBFBF"/>
                <w:sz w:val="20"/>
                <w:szCs w:val="20"/>
                <w:u w:val="single"/>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bookmarkStart w:id="0" w:name="_GoBack"/>
            <w:bookmarkEnd w:id="0"/>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6E3" w:rsidRDefault="008B06E3" w:rsidP="00014E41">
      <w:pPr>
        <w:spacing w:after="0" w:line="240" w:lineRule="auto"/>
      </w:pPr>
      <w:r>
        <w:separator/>
      </w:r>
    </w:p>
  </w:endnote>
  <w:endnote w:type="continuationSeparator" w:id="0">
    <w:p w:rsidR="008B06E3" w:rsidRDefault="008B06E3"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656920" w:rsidRPr="008C4278" w:rsidRDefault="00656920"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A562CF" w:rsidRPr="00A562CF">
                                  <w:rPr>
                                    <w:b/>
                                    <w:noProof/>
                                    <w:color w:val="C00000"/>
                                    <w:sz w:val="16"/>
                                    <w:szCs w:val="16"/>
                                    <w:lang w:val="es-ES"/>
                                  </w:rPr>
                                  <w:t>5</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A562CF" w:rsidRPr="00A562CF">
                            <w:rPr>
                              <w:b/>
                              <w:noProof/>
                              <w:color w:val="C00000"/>
                              <w:sz w:val="16"/>
                              <w:szCs w:val="16"/>
                              <w:lang w:val="es-ES"/>
                            </w:rPr>
                            <w:t>5</w:t>
                          </w:r>
                          <w:r w:rsidRPr="008C4278">
                            <w:rPr>
                              <w:b/>
                              <w:color w:val="C00000"/>
                              <w:sz w:val="16"/>
                              <w:szCs w:val="16"/>
                            </w:rPr>
                            <w:fldChar w:fldCharType="end"/>
                          </w:r>
                        </w:p>
                      </w:txbxContent>
                    </v:textbox>
                  </v:rect>
                  <w10:wrap anchorx="margin" anchory="page"/>
                </v:group>
              </w:pict>
            </mc:Fallback>
          </mc:AlternateContent>
        </w:r>
        <w:r>
          <w:t xml:space="preserve">                             </w:t>
        </w:r>
        <w:r>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656920" w:rsidRPr="00014E41" w:rsidRDefault="00656920"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6E3" w:rsidRDefault="008B06E3" w:rsidP="00014E41">
      <w:pPr>
        <w:spacing w:after="0" w:line="240" w:lineRule="auto"/>
      </w:pPr>
      <w:r>
        <w:separator/>
      </w:r>
    </w:p>
  </w:footnote>
  <w:footnote w:type="continuationSeparator" w:id="0">
    <w:p w:rsidR="008B06E3" w:rsidRDefault="008B06E3"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920" w:rsidRPr="008C4278" w:rsidRDefault="00656920"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Pr="008C4278">
      <w:rPr>
        <w:rFonts w:ascii="Copperplate Gothic Light" w:hAnsi="Copperplate Gothic Light"/>
        <w:b/>
        <w:color w:val="C00000"/>
      </w:rPr>
      <w:t>UNIVERSIDAD TECNOLÓGICA DE PEREIRA</w:t>
    </w:r>
  </w:p>
  <w:p w:rsidR="00656920" w:rsidRPr="008C4278" w:rsidRDefault="00656920"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656920" w:rsidRPr="008C4278" w:rsidRDefault="00656920"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656920" w:rsidRPr="008C4278" w:rsidRDefault="00656920"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656920" w:rsidRPr="00014E41" w:rsidRDefault="00656920"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2D3F"/>
    <w:rsid w:val="000F4FE5"/>
    <w:rsid w:val="00145D3D"/>
    <w:rsid w:val="0018381B"/>
    <w:rsid w:val="001B63F8"/>
    <w:rsid w:val="002216C2"/>
    <w:rsid w:val="0023171D"/>
    <w:rsid w:val="0025759F"/>
    <w:rsid w:val="0028043D"/>
    <w:rsid w:val="002D2E5F"/>
    <w:rsid w:val="002E6D0A"/>
    <w:rsid w:val="00317A3D"/>
    <w:rsid w:val="003333F5"/>
    <w:rsid w:val="00373A5A"/>
    <w:rsid w:val="003E20E9"/>
    <w:rsid w:val="003E7421"/>
    <w:rsid w:val="0045569D"/>
    <w:rsid w:val="0046291B"/>
    <w:rsid w:val="004C5066"/>
    <w:rsid w:val="00514D92"/>
    <w:rsid w:val="00526A6A"/>
    <w:rsid w:val="005412DF"/>
    <w:rsid w:val="00554BA0"/>
    <w:rsid w:val="005A7C9E"/>
    <w:rsid w:val="005D5046"/>
    <w:rsid w:val="005D7F8C"/>
    <w:rsid w:val="00614719"/>
    <w:rsid w:val="00621872"/>
    <w:rsid w:val="00656920"/>
    <w:rsid w:val="006B2B4C"/>
    <w:rsid w:val="006F4157"/>
    <w:rsid w:val="00701AAB"/>
    <w:rsid w:val="00721AE8"/>
    <w:rsid w:val="00742B93"/>
    <w:rsid w:val="00784CB9"/>
    <w:rsid w:val="00795C6B"/>
    <w:rsid w:val="007A5093"/>
    <w:rsid w:val="007C55BC"/>
    <w:rsid w:val="007D7F0B"/>
    <w:rsid w:val="008056C4"/>
    <w:rsid w:val="00860286"/>
    <w:rsid w:val="00884348"/>
    <w:rsid w:val="008874B8"/>
    <w:rsid w:val="008B06E3"/>
    <w:rsid w:val="008B161F"/>
    <w:rsid w:val="008C4232"/>
    <w:rsid w:val="008C4278"/>
    <w:rsid w:val="00902172"/>
    <w:rsid w:val="009718AE"/>
    <w:rsid w:val="009A0DFE"/>
    <w:rsid w:val="009C20CE"/>
    <w:rsid w:val="00A13FF2"/>
    <w:rsid w:val="00A16167"/>
    <w:rsid w:val="00A562CF"/>
    <w:rsid w:val="00A908C8"/>
    <w:rsid w:val="00A9462A"/>
    <w:rsid w:val="00AB0594"/>
    <w:rsid w:val="00AB2171"/>
    <w:rsid w:val="00AB2F43"/>
    <w:rsid w:val="00AD5986"/>
    <w:rsid w:val="00B13963"/>
    <w:rsid w:val="00B55DDA"/>
    <w:rsid w:val="00BF6543"/>
    <w:rsid w:val="00C476A8"/>
    <w:rsid w:val="00C93427"/>
    <w:rsid w:val="00D12267"/>
    <w:rsid w:val="00D151DB"/>
    <w:rsid w:val="00D46E12"/>
    <w:rsid w:val="00D716A1"/>
    <w:rsid w:val="00D80681"/>
    <w:rsid w:val="00D84BC0"/>
    <w:rsid w:val="00DE4C97"/>
    <w:rsid w:val="00DE6443"/>
    <w:rsid w:val="00E264E8"/>
    <w:rsid w:val="00E31244"/>
    <w:rsid w:val="00E46FBF"/>
    <w:rsid w:val="00E62FC2"/>
    <w:rsid w:val="00EA4DDC"/>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ABB3F"/>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27F3-7B87-4361-8E4A-CFF4B285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652</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Alejandro</cp:lastModifiedBy>
  <cp:revision>39</cp:revision>
  <dcterms:created xsi:type="dcterms:W3CDTF">2016-09-27T22:47:00Z</dcterms:created>
  <dcterms:modified xsi:type="dcterms:W3CDTF">2017-04-25T03:14:00Z</dcterms:modified>
</cp:coreProperties>
</file>