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firstLineChars="200"/>
        <w:jc w:val="center"/>
        <w:rPr>
          <w:rFonts w:hint="eastAsia" w:eastAsiaTheme="minorEastAsia"/>
          <w:b/>
          <w:bCs/>
          <w:sz w:val="32"/>
          <w:szCs w:val="32"/>
          <w:lang w:eastAsia="zh-CN"/>
        </w:rPr>
      </w:pPr>
      <w:r>
        <w:rPr>
          <w:rFonts w:hint="eastAsia"/>
          <w:b/>
          <w:bCs/>
          <w:sz w:val="32"/>
          <w:szCs w:val="32"/>
          <w:lang w:eastAsia="zh-CN"/>
        </w:rPr>
        <w:t>软件开发模型</w:t>
      </w:r>
    </w:p>
    <w:p>
      <w:pPr>
        <w:ind w:firstLine="420" w:firstLineChars="200"/>
        <w:rPr>
          <w:rFonts w:hint="eastAsia"/>
        </w:rPr>
      </w:pPr>
    </w:p>
    <w:p>
      <w:pPr>
        <w:ind w:firstLine="480" w:firstLineChars="200"/>
        <w:rPr>
          <w:rFonts w:hint="eastAsia"/>
          <w:sz w:val="24"/>
          <w:szCs w:val="24"/>
        </w:rPr>
      </w:pPr>
      <w:bookmarkStart w:id="0" w:name="_GoBack"/>
      <w:r>
        <w:rPr>
          <w:rFonts w:hint="eastAsia"/>
          <w:sz w:val="24"/>
          <w:szCs w:val="24"/>
        </w:rPr>
        <w:t>1.瀑布模型。小型，需求明确，二次开发</w:t>
      </w:r>
    </w:p>
    <w:p>
      <w:pPr>
        <w:ind w:firstLine="480" w:firstLineChars="200"/>
        <w:rPr>
          <w:rFonts w:hint="eastAsia"/>
          <w:sz w:val="24"/>
          <w:szCs w:val="24"/>
        </w:rPr>
      </w:pPr>
      <w:r>
        <w:rPr>
          <w:rFonts w:hint="eastAsia"/>
          <w:sz w:val="24"/>
          <w:szCs w:val="24"/>
        </w:rPr>
        <w:t>优点：容易理解，管理成本低，以文档作为驱动，强迫开发人员采用规范的方法，严格规定了各阶段必须提交的文档；要求每一阶段结束后，都要进行严格的评审。与它最相适应的开发方法是结构化方法。缺点：不适应软件开发工作中用户需求的改动，对风险的控制能力较弱。</w:t>
      </w:r>
    </w:p>
    <w:p>
      <w:pPr>
        <w:ind w:firstLine="480" w:firstLineChars="200"/>
        <w:rPr>
          <w:rFonts w:hint="eastAsia"/>
          <w:sz w:val="24"/>
          <w:szCs w:val="24"/>
        </w:rPr>
      </w:pPr>
      <w:r>
        <w:rPr>
          <w:rFonts w:hint="eastAsia"/>
          <w:sz w:val="24"/>
          <w:szCs w:val="24"/>
        </w:rPr>
        <w:t xml:space="preserve"> V模型。该模型强调开发过程中测试贯穿始终。V模型在瀑布模型的基础上，强调测试过程与开发过程的对应性和并行性，同样要求需求明确，而且很少有需求变更的情况发生。</w:t>
      </w:r>
    </w:p>
    <w:p>
      <w:pPr>
        <w:ind w:firstLine="480" w:firstLineChars="200"/>
        <w:rPr>
          <w:sz w:val="24"/>
          <w:szCs w:val="24"/>
        </w:rPr>
      </w:pPr>
    </w:p>
    <w:p>
      <w:pPr>
        <w:ind w:firstLine="480" w:firstLineChars="200"/>
        <w:rPr>
          <w:rFonts w:hint="eastAsia"/>
          <w:sz w:val="24"/>
          <w:szCs w:val="24"/>
        </w:rPr>
      </w:pPr>
      <w:r>
        <w:rPr>
          <w:rFonts w:hint="eastAsia"/>
          <w:sz w:val="24"/>
          <w:szCs w:val="24"/>
        </w:rPr>
        <w:t>2.增量模型。迭代，强调每一个增量都要发布一个可操作的产品。</w:t>
      </w:r>
    </w:p>
    <w:p>
      <w:pPr>
        <w:ind w:firstLine="480" w:firstLineChars="200"/>
        <w:rPr>
          <w:sz w:val="24"/>
          <w:szCs w:val="24"/>
        </w:rPr>
      </w:pPr>
    </w:p>
    <w:p>
      <w:pPr>
        <w:ind w:firstLine="480" w:firstLineChars="200"/>
        <w:rPr>
          <w:rFonts w:hint="eastAsia"/>
          <w:sz w:val="24"/>
          <w:szCs w:val="24"/>
        </w:rPr>
      </w:pPr>
      <w:r>
        <w:rPr>
          <w:rFonts w:hint="eastAsia"/>
          <w:sz w:val="24"/>
          <w:szCs w:val="24"/>
        </w:rPr>
        <w:t>3.演化模型包括：原型模型，螺旋模型</w:t>
      </w:r>
    </w:p>
    <w:p>
      <w:pPr>
        <w:ind w:firstLine="480" w:firstLineChars="200"/>
        <w:rPr>
          <w:rFonts w:hint="eastAsia"/>
          <w:sz w:val="24"/>
          <w:szCs w:val="24"/>
        </w:rPr>
      </w:pPr>
      <w:r>
        <w:rPr>
          <w:rFonts w:hint="eastAsia"/>
          <w:sz w:val="24"/>
          <w:szCs w:val="24"/>
        </w:rPr>
        <w:t>a.原型模型。迭代，需求不明确，目的是快速，低成本。</w:t>
      </w:r>
    </w:p>
    <w:p>
      <w:pPr>
        <w:ind w:firstLine="480" w:firstLineChars="200"/>
        <w:rPr>
          <w:rFonts w:hint="eastAsia"/>
          <w:sz w:val="24"/>
          <w:szCs w:val="24"/>
        </w:rPr>
      </w:pPr>
      <w:r>
        <w:rPr>
          <w:rFonts w:hint="eastAsia"/>
          <w:sz w:val="24"/>
          <w:szCs w:val="24"/>
        </w:rPr>
        <w:t xml:space="preserve">原型模型通过向用户提供原型获取用户的反馈，使开发出的软件能够真正反映用户的需求。同时，原型模型采用逐步求精的方法完善原型，使得原型能够“快速”开发，避免了像瀑布模型一样在冗长的开发过程中难以对用户的反馈作出快速的响应。相对瀑布模型而言，原型模型更符合人们开发软件的习惯，是目前较流行的一种实用软件生存期模型。原型模型适应于软件开发过程中用户需求还会变更的场合。原型模型又细分为探索型原型、实验型原型和演化型模型三种。 </w:t>
      </w:r>
    </w:p>
    <w:p>
      <w:pPr>
        <w:ind w:firstLine="480" w:firstLineChars="200"/>
        <w:rPr>
          <w:rFonts w:hint="eastAsia"/>
          <w:sz w:val="24"/>
          <w:szCs w:val="24"/>
        </w:rPr>
      </w:pPr>
      <w:r>
        <w:rPr>
          <w:rFonts w:hint="eastAsia"/>
          <w:sz w:val="24"/>
          <w:szCs w:val="24"/>
        </w:rPr>
        <w:t xml:space="preserve">b.螺旋模型。综合了瀑布模型和原型模型中的演化模型的优点，还增加了风险分析，特别适用于庞大而复杂的、高风险的管理信息系统的开发。 </w:t>
      </w:r>
    </w:p>
    <w:p>
      <w:pPr>
        <w:ind w:firstLine="480" w:firstLineChars="200"/>
        <w:rPr>
          <w:sz w:val="24"/>
          <w:szCs w:val="24"/>
        </w:rPr>
      </w:pPr>
    </w:p>
    <w:p>
      <w:pPr>
        <w:ind w:firstLine="480" w:firstLineChars="200"/>
        <w:rPr>
          <w:rFonts w:hint="eastAsia"/>
          <w:sz w:val="24"/>
          <w:szCs w:val="24"/>
        </w:rPr>
      </w:pPr>
      <w:r>
        <w:rPr>
          <w:rFonts w:hint="eastAsia"/>
          <w:sz w:val="24"/>
          <w:szCs w:val="24"/>
        </w:rPr>
        <w:t xml:space="preserve">4.喷泉模型。一种以用户需求为动力，以对象为驱动的模型，主要用于描述面向对象的软件开发过程。该模型的各个阶段没有明显的界限，开发人员可以同步进行开发。其优点是可以提高软件项目开发效率，节省开发时间，适应于面向对象的软件开发过程。 </w:t>
      </w:r>
    </w:p>
    <w:bookmarkEnd w:id="0"/>
    <w:p>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056"/>
    <w:rsid w:val="000E4C27"/>
    <w:rsid w:val="00497994"/>
    <w:rsid w:val="008F1056"/>
    <w:rsid w:val="00B27A7A"/>
    <w:rsid w:val="79970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103</Words>
  <Characters>593</Characters>
  <Lines>4</Lines>
  <Paragraphs>1</Paragraphs>
  <ScaleCrop>false</ScaleCrop>
  <LinksUpToDate>false</LinksUpToDate>
  <CharactersWithSpaces>695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2017-11-04T08:09:00Z</dcterms:created>
  <dc:creator>lab9</dc:creator>
  <cp:lastModifiedBy>Administrator</cp:lastModifiedBy>
  <cp:lastPrinted>2017-11-04T08:09:00Z</cp:lastPrinted>
  <dcterms:modified xsi:type="dcterms:W3CDTF">2017-11-04T08:19:07Z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