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A907" w14:textId="39252711" w:rsidR="00E55432" w:rsidRDefault="00E55432" w:rsidP="00E55432"/>
    <w:p w14:paraId="615879C9" w14:textId="2A08FCEB" w:rsidR="00E55432" w:rsidRPr="0072260D" w:rsidRDefault="00E22898" w:rsidP="0087004A">
      <w:pPr>
        <w:pStyle w:val="ad"/>
        <w:ind w:left="0"/>
        <w:rPr>
          <w:b w:val="0"/>
          <w:i w:val="0"/>
          <w:sz w:val="28"/>
          <w:szCs w:val="28"/>
        </w:rPr>
      </w:pPr>
      <w:bookmarkStart w:id="0" w:name="_Hlk498185921"/>
      <w:r w:rsidRPr="0072260D">
        <w:rPr>
          <w:rFonts w:hint="eastAsia"/>
          <w:b w:val="0"/>
          <w:i w:val="0"/>
          <w:sz w:val="28"/>
          <w:szCs w:val="28"/>
        </w:rPr>
        <w:t>说明</w:t>
      </w:r>
      <w:r w:rsidR="00225A54">
        <w:rPr>
          <w:rFonts w:hint="eastAsia"/>
          <w:b w:val="0"/>
          <w:i w:val="0"/>
          <w:sz w:val="28"/>
          <w:szCs w:val="28"/>
        </w:rPr>
        <w:t>：</w:t>
      </w:r>
    </w:p>
    <w:bookmarkEnd w:id="0"/>
    <w:p w14:paraId="6C6CE7AC" w14:textId="02268BC4" w:rsidR="00E22898" w:rsidRDefault="00E22898" w:rsidP="009D034D">
      <w:pPr>
        <w:spacing w:after="0" w:line="240" w:lineRule="auto"/>
        <w:rPr>
          <w:sz w:val="24"/>
          <w:szCs w:val="24"/>
        </w:rPr>
      </w:pPr>
      <w:r w:rsidRPr="00E22898">
        <w:rPr>
          <w:rFonts w:hint="eastAsia"/>
          <w:sz w:val="24"/>
          <w:szCs w:val="24"/>
        </w:rPr>
        <w:t>该文档</w:t>
      </w:r>
      <w:r w:rsidR="000340F3" w:rsidRPr="000340F3">
        <w:rPr>
          <w:rFonts w:hint="eastAsia"/>
          <w:sz w:val="24"/>
          <w:szCs w:val="24"/>
        </w:rPr>
        <w:t>以首次接触</w:t>
      </w:r>
      <w:r w:rsidR="000340F3" w:rsidRPr="000340F3">
        <w:rPr>
          <w:sz w:val="24"/>
          <w:szCs w:val="24"/>
        </w:rPr>
        <w:t>STM32Cube的初学者为主体，</w:t>
      </w:r>
      <w:r w:rsidRPr="00E22898">
        <w:rPr>
          <w:rFonts w:hint="eastAsia"/>
          <w:sz w:val="24"/>
          <w:szCs w:val="24"/>
        </w:rPr>
        <w:t>意在</w:t>
      </w:r>
      <w:r w:rsidR="007C583A">
        <w:rPr>
          <w:rFonts w:hint="eastAsia"/>
          <w:sz w:val="24"/>
          <w:szCs w:val="24"/>
        </w:rPr>
        <w:t>指导</w:t>
      </w:r>
      <w:r>
        <w:rPr>
          <w:rFonts w:hint="eastAsia"/>
          <w:sz w:val="24"/>
          <w:szCs w:val="24"/>
        </w:rPr>
        <w:t>使用者如何利用</w:t>
      </w:r>
      <w:r w:rsidR="000340F3" w:rsidRPr="000340F3">
        <w:rPr>
          <w:sz w:val="24"/>
          <w:szCs w:val="24"/>
        </w:rPr>
        <w:t>STM32</w:t>
      </w:r>
      <w:r>
        <w:rPr>
          <w:rFonts w:hint="eastAsia"/>
          <w:sz w:val="24"/>
          <w:szCs w:val="24"/>
        </w:rPr>
        <w:t>CubeMX软件快速开发和</w:t>
      </w:r>
      <w:r w:rsidR="007C583A">
        <w:rPr>
          <w:rFonts w:hint="eastAsia"/>
          <w:sz w:val="24"/>
          <w:szCs w:val="24"/>
        </w:rPr>
        <w:t>充分运用各个功能模块，</w:t>
      </w:r>
      <w:r w:rsidR="000340F3" w:rsidRPr="000340F3">
        <w:rPr>
          <w:rFonts w:hint="eastAsia"/>
          <w:sz w:val="24"/>
          <w:szCs w:val="24"/>
        </w:rPr>
        <w:t>介绍从</w:t>
      </w:r>
      <w:r w:rsidR="000340F3" w:rsidRPr="000340F3">
        <w:rPr>
          <w:sz w:val="24"/>
          <w:szCs w:val="24"/>
        </w:rPr>
        <w:t>STM32CubeMX的安装开始，进而介绍如何设置更新、STM32Cube软</w:t>
      </w:r>
      <w:r w:rsidR="000340F3" w:rsidRPr="000340F3">
        <w:rPr>
          <w:rFonts w:hint="eastAsia"/>
          <w:sz w:val="24"/>
          <w:szCs w:val="24"/>
        </w:rPr>
        <w:t>件架构、如何使用</w:t>
      </w:r>
      <w:r w:rsidR="000340F3" w:rsidRPr="000340F3">
        <w:rPr>
          <w:sz w:val="24"/>
          <w:szCs w:val="24"/>
        </w:rPr>
        <w:t>STM32Cube实现编程等内容</w:t>
      </w:r>
      <w:r w:rsidR="00764300">
        <w:rPr>
          <w:sz w:val="24"/>
          <w:szCs w:val="24"/>
        </w:rPr>
        <w:t>……</w:t>
      </w:r>
    </w:p>
    <w:p w14:paraId="6BD9B463" w14:textId="4BDA6DE8" w:rsidR="0087004A" w:rsidRDefault="0087004A" w:rsidP="009D034D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另外，该文档多数参照官方资料，也不能避免会借鉴和使用网络上比较经典的</w:t>
      </w:r>
      <w:r w:rsidR="000340F3">
        <w:rPr>
          <w:rFonts w:hint="eastAsia"/>
          <w:sz w:val="24"/>
          <w:szCs w:val="24"/>
        </w:rPr>
        <w:t>帖子或文档，我会尽量指明出处，如有侵权或遗漏，请提醒尽快修改。</w:t>
      </w:r>
    </w:p>
    <w:p w14:paraId="05B1B46E" w14:textId="56D40AFD" w:rsidR="000340F3" w:rsidRPr="0072260D" w:rsidRDefault="00764300" w:rsidP="000340F3">
      <w:pPr>
        <w:pStyle w:val="ad"/>
        <w:ind w:left="0"/>
        <w:rPr>
          <w:b w:val="0"/>
          <w:i w:val="0"/>
          <w:sz w:val="28"/>
          <w:szCs w:val="28"/>
        </w:rPr>
      </w:pPr>
      <w:r w:rsidRPr="0072260D">
        <w:rPr>
          <w:b w:val="0"/>
          <w:i w:val="0"/>
          <w:sz w:val="28"/>
          <w:szCs w:val="28"/>
        </w:rPr>
        <w:t>S</w:t>
      </w:r>
      <w:r w:rsidR="000340F3" w:rsidRPr="0072260D">
        <w:rPr>
          <w:b w:val="0"/>
          <w:i w:val="0"/>
          <w:sz w:val="28"/>
          <w:szCs w:val="28"/>
        </w:rPr>
        <w:t>TM32CubeMX</w:t>
      </w:r>
      <w:r w:rsidRPr="0072260D">
        <w:rPr>
          <w:rFonts w:hint="eastAsia"/>
          <w:b w:val="0"/>
          <w:i w:val="0"/>
          <w:sz w:val="28"/>
          <w:szCs w:val="28"/>
        </w:rPr>
        <w:t>的优势</w:t>
      </w:r>
      <w:r w:rsidR="000340F3" w:rsidRPr="0072260D">
        <w:rPr>
          <w:rFonts w:hint="eastAsia"/>
          <w:b w:val="0"/>
          <w:i w:val="0"/>
          <w:sz w:val="28"/>
          <w:szCs w:val="28"/>
        </w:rPr>
        <w:t xml:space="preserve">： </w:t>
      </w:r>
      <w:r w:rsidR="000340F3" w:rsidRPr="0072260D">
        <w:rPr>
          <w:b w:val="0"/>
          <w:i w:val="0"/>
          <w:sz w:val="28"/>
          <w:szCs w:val="28"/>
        </w:rPr>
        <w:t xml:space="preserve">   </w:t>
      </w:r>
    </w:p>
    <w:p w14:paraId="65512759" w14:textId="24664F65" w:rsidR="00764300" w:rsidRPr="00764300" w:rsidRDefault="00764300" w:rsidP="009D034D">
      <w:pPr>
        <w:pStyle w:val="af8"/>
        <w:numPr>
          <w:ilvl w:val="0"/>
          <w:numId w:val="1"/>
        </w:numPr>
        <w:spacing w:after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简洁直白的</w:t>
      </w:r>
      <w:r w:rsidRPr="00764300">
        <w:rPr>
          <w:sz w:val="24"/>
          <w:szCs w:val="24"/>
        </w:rPr>
        <w:t xml:space="preserve">界面 </w:t>
      </w:r>
      <w:r>
        <w:rPr>
          <w:rFonts w:hint="eastAsia"/>
          <w:sz w:val="24"/>
          <w:szCs w:val="24"/>
        </w:rPr>
        <w:t>，可以快速配置功能和参数，实现功能</w:t>
      </w:r>
    </w:p>
    <w:p w14:paraId="755F6BF4" w14:textId="44103B89" w:rsidR="00764300" w:rsidRPr="00764300" w:rsidRDefault="00764300" w:rsidP="009D034D">
      <w:pPr>
        <w:pStyle w:val="af8"/>
        <w:numPr>
          <w:ilvl w:val="0"/>
          <w:numId w:val="1"/>
        </w:numPr>
        <w:spacing w:after="0"/>
        <w:ind w:firstLineChars="0"/>
        <w:rPr>
          <w:sz w:val="24"/>
          <w:szCs w:val="24"/>
        </w:rPr>
      </w:pPr>
      <w:r w:rsidRPr="00764300">
        <w:rPr>
          <w:sz w:val="24"/>
          <w:szCs w:val="24"/>
        </w:rPr>
        <w:t xml:space="preserve">集成的中间件 </w:t>
      </w:r>
      <w:r>
        <w:rPr>
          <w:rFonts w:hint="eastAsia"/>
          <w:sz w:val="24"/>
          <w:szCs w:val="24"/>
        </w:rPr>
        <w:t>，</w:t>
      </w:r>
      <w:r w:rsidR="00B0752E">
        <w:rPr>
          <w:rFonts w:hint="eastAsia"/>
          <w:sz w:val="24"/>
          <w:szCs w:val="24"/>
        </w:rPr>
        <w:t>可选择直接生成移植好的Free</w:t>
      </w:r>
      <w:r w:rsidR="00B0752E">
        <w:rPr>
          <w:sz w:val="24"/>
          <w:szCs w:val="24"/>
        </w:rPr>
        <w:t xml:space="preserve"> </w:t>
      </w:r>
      <w:r w:rsidR="00B0752E">
        <w:rPr>
          <w:rFonts w:hint="eastAsia"/>
          <w:sz w:val="24"/>
          <w:szCs w:val="24"/>
        </w:rPr>
        <w:t>RTOS，</w:t>
      </w:r>
      <w:proofErr w:type="spellStart"/>
      <w:r w:rsidR="00B0752E">
        <w:rPr>
          <w:rFonts w:hint="eastAsia"/>
          <w:sz w:val="24"/>
          <w:szCs w:val="24"/>
        </w:rPr>
        <w:t>FatFS</w:t>
      </w:r>
      <w:proofErr w:type="spellEnd"/>
      <w:r w:rsidR="00B0752E">
        <w:rPr>
          <w:rFonts w:hint="eastAsia"/>
          <w:sz w:val="24"/>
          <w:szCs w:val="24"/>
        </w:rPr>
        <w:t>，</w:t>
      </w:r>
      <w:r w:rsidR="00B0752E">
        <w:rPr>
          <w:sz w:val="24"/>
          <w:szCs w:val="24"/>
        </w:rPr>
        <w:t>USB</w:t>
      </w:r>
      <w:r w:rsidR="00B0752E">
        <w:rPr>
          <w:rFonts w:hint="eastAsia"/>
          <w:sz w:val="24"/>
          <w:szCs w:val="24"/>
        </w:rPr>
        <w:t>协议，LWIP协议等工程</w:t>
      </w:r>
    </w:p>
    <w:p w14:paraId="68BD5BAF" w14:textId="0F36C749" w:rsidR="00764300" w:rsidRPr="00764300" w:rsidRDefault="00764300" w:rsidP="009D034D">
      <w:pPr>
        <w:pStyle w:val="af8"/>
        <w:numPr>
          <w:ilvl w:val="0"/>
          <w:numId w:val="1"/>
        </w:numPr>
        <w:spacing w:after="0"/>
        <w:ind w:firstLineChars="0"/>
        <w:rPr>
          <w:sz w:val="24"/>
          <w:szCs w:val="24"/>
        </w:rPr>
      </w:pPr>
      <w:r w:rsidRPr="00764300">
        <w:rPr>
          <w:sz w:val="24"/>
          <w:szCs w:val="24"/>
        </w:rPr>
        <w:t xml:space="preserve">一致的接口函数 </w:t>
      </w:r>
      <w:r>
        <w:rPr>
          <w:rFonts w:hint="eastAsia"/>
          <w:sz w:val="24"/>
          <w:szCs w:val="24"/>
        </w:rPr>
        <w:t>，便于各个平台之间的应用代码移植</w:t>
      </w:r>
    </w:p>
    <w:p w14:paraId="218E2BE4" w14:textId="646DA193" w:rsidR="007C583A" w:rsidRDefault="00764300" w:rsidP="009D034D">
      <w:pPr>
        <w:pStyle w:val="af8"/>
        <w:numPr>
          <w:ilvl w:val="0"/>
          <w:numId w:val="1"/>
        </w:numPr>
        <w:spacing w:after="0"/>
        <w:ind w:firstLineChars="0"/>
        <w:rPr>
          <w:sz w:val="24"/>
          <w:szCs w:val="24"/>
        </w:rPr>
      </w:pPr>
      <w:r w:rsidRPr="00764300">
        <w:rPr>
          <w:sz w:val="24"/>
          <w:szCs w:val="24"/>
        </w:rPr>
        <w:t>强壮的代码</w:t>
      </w:r>
      <w:r w:rsidR="00B0752E">
        <w:rPr>
          <w:rFonts w:hint="eastAsia"/>
          <w:sz w:val="24"/>
          <w:szCs w:val="24"/>
        </w:rPr>
        <w:t>，专业的ST软件设计团队，在不断增强和完善软件功能</w:t>
      </w:r>
    </w:p>
    <w:p w14:paraId="25A07104" w14:textId="73E43DDA" w:rsidR="00764300" w:rsidRDefault="00764300" w:rsidP="009D034D">
      <w:pPr>
        <w:pStyle w:val="af8"/>
        <w:numPr>
          <w:ilvl w:val="0"/>
          <w:numId w:val="1"/>
        </w:numPr>
        <w:spacing w:after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可直接生成KEIL和IAR等常用软件的工程，这个功能对于STM32初学者无疑是一个巨大的帮助，极大增强自信心</w:t>
      </w:r>
    </w:p>
    <w:p w14:paraId="1625D96C" w14:textId="6896E042" w:rsidR="009D034D" w:rsidRDefault="009D034D" w:rsidP="009D034D">
      <w:pPr>
        <w:spacing w:after="0"/>
        <w:rPr>
          <w:sz w:val="24"/>
          <w:szCs w:val="24"/>
        </w:rPr>
      </w:pPr>
    </w:p>
    <w:p w14:paraId="7F263484" w14:textId="77777777" w:rsidR="009D034D" w:rsidRPr="009D034D" w:rsidRDefault="009D034D" w:rsidP="009D034D">
      <w:pPr>
        <w:spacing w:after="0"/>
        <w:rPr>
          <w:sz w:val="24"/>
          <w:szCs w:val="24"/>
        </w:rPr>
      </w:pPr>
    </w:p>
    <w:p w14:paraId="78B10D2F" w14:textId="1314F7D5" w:rsidR="00DF65C4" w:rsidRPr="0072260D" w:rsidRDefault="005B0DC2" w:rsidP="00DF65C4">
      <w:pPr>
        <w:pStyle w:val="ad"/>
        <w:ind w:left="0"/>
        <w:rPr>
          <w:b w:val="0"/>
          <w:i w:val="0"/>
          <w:sz w:val="28"/>
          <w:szCs w:val="28"/>
        </w:rPr>
      </w:pPr>
      <w:r w:rsidRPr="0072260D">
        <w:rPr>
          <w:rFonts w:hint="eastAsia"/>
          <w:b w:val="0"/>
          <w:i w:val="0"/>
          <w:sz w:val="28"/>
          <w:szCs w:val="28"/>
        </w:rPr>
        <w:lastRenderedPageBreak/>
        <w:t>开始之前的准备</w:t>
      </w:r>
      <w:r w:rsidR="00DF65C4" w:rsidRPr="0072260D">
        <w:rPr>
          <w:rFonts w:hint="eastAsia"/>
          <w:b w:val="0"/>
          <w:i w:val="0"/>
          <w:sz w:val="28"/>
          <w:szCs w:val="28"/>
        </w:rPr>
        <w:t xml:space="preserve">： </w:t>
      </w:r>
      <w:r w:rsidR="00DF65C4" w:rsidRPr="0072260D">
        <w:rPr>
          <w:b w:val="0"/>
          <w:i w:val="0"/>
          <w:sz w:val="28"/>
          <w:szCs w:val="28"/>
        </w:rPr>
        <w:t xml:space="preserve">   </w:t>
      </w:r>
    </w:p>
    <w:p w14:paraId="57855C10" w14:textId="5BC5AF5B" w:rsidR="007C583A" w:rsidRDefault="00940F64" w:rsidP="00940F64">
      <w:pPr>
        <w:pStyle w:val="af8"/>
        <w:numPr>
          <w:ilvl w:val="0"/>
          <w:numId w:val="2"/>
        </w:numPr>
        <w:ind w:firstLineChars="0"/>
        <w:rPr>
          <w:sz w:val="24"/>
          <w:szCs w:val="24"/>
        </w:rPr>
      </w:pPr>
      <w:r w:rsidRPr="00940F64"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：</w:t>
      </w:r>
    </w:p>
    <w:p w14:paraId="49E52554" w14:textId="13F7EB3C" w:rsidR="00940F64" w:rsidRDefault="00940F64" w:rsidP="00940F64">
      <w:pPr>
        <w:pStyle w:val="af8"/>
        <w:numPr>
          <w:ilvl w:val="0"/>
          <w:numId w:val="4"/>
        </w:numPr>
        <w:spacing w:after="0" w:line="60" w:lineRule="auto"/>
        <w:ind w:firstLineChars="0"/>
        <w:rPr>
          <w:sz w:val="24"/>
          <w:szCs w:val="24"/>
        </w:rPr>
      </w:pPr>
      <w:r w:rsidRPr="00940F64">
        <w:rPr>
          <w:sz w:val="24"/>
          <w:szCs w:val="24"/>
        </w:rPr>
        <w:t>Java（V1.7及以上版本）</w:t>
      </w:r>
    </w:p>
    <w:p w14:paraId="29080E67" w14:textId="3A1D0F30" w:rsidR="00940F64" w:rsidRDefault="00940F64" w:rsidP="00940F64">
      <w:pPr>
        <w:pStyle w:val="af8"/>
        <w:numPr>
          <w:ilvl w:val="0"/>
          <w:numId w:val="4"/>
        </w:numPr>
        <w:spacing w:after="0" w:line="60" w:lineRule="auto"/>
        <w:ind w:firstLineChars="0"/>
        <w:rPr>
          <w:sz w:val="24"/>
          <w:szCs w:val="24"/>
        </w:rPr>
      </w:pPr>
      <w:r w:rsidRPr="00940F64">
        <w:rPr>
          <w:sz w:val="24"/>
          <w:szCs w:val="24"/>
        </w:rPr>
        <w:t>STM32CubeMX</w:t>
      </w:r>
      <w:r>
        <w:rPr>
          <w:rFonts w:hint="eastAsia"/>
          <w:sz w:val="24"/>
          <w:szCs w:val="24"/>
        </w:rPr>
        <w:t>，本文档基于Version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4.23.0编写</w:t>
      </w:r>
    </w:p>
    <w:p w14:paraId="158EB299" w14:textId="01191090" w:rsidR="00940F64" w:rsidRPr="00940F64" w:rsidRDefault="00940F64" w:rsidP="00940F64">
      <w:pPr>
        <w:spacing w:after="0" w:line="60" w:lineRule="auto"/>
        <w:ind w:leftChars="500" w:left="1100"/>
        <w:rPr>
          <w:sz w:val="24"/>
          <w:szCs w:val="24"/>
        </w:rPr>
      </w:pPr>
      <w:r w:rsidRPr="00940F64">
        <w:rPr>
          <w:sz w:val="24"/>
          <w:szCs w:val="24"/>
        </w:rPr>
        <w:t>Java</w:t>
      </w:r>
      <w:r w:rsidR="005B65A3">
        <w:rPr>
          <w:rFonts w:hint="eastAsia"/>
          <w:sz w:val="24"/>
          <w:szCs w:val="24"/>
        </w:rPr>
        <w:t>:</w:t>
      </w:r>
      <w:r w:rsidR="005B65A3">
        <w:rPr>
          <w:sz w:val="24"/>
          <w:szCs w:val="24"/>
        </w:rPr>
        <w:t xml:space="preserve"> </w:t>
      </w:r>
      <w:r w:rsidRPr="00940F64">
        <w:rPr>
          <w:sz w:val="24"/>
          <w:szCs w:val="24"/>
        </w:rPr>
        <w:t>www.java.com</w:t>
      </w:r>
    </w:p>
    <w:p w14:paraId="5037F966" w14:textId="7A0E8519" w:rsidR="00940F64" w:rsidRDefault="00940F64" w:rsidP="00940F64">
      <w:pPr>
        <w:spacing w:after="0" w:line="60" w:lineRule="auto"/>
        <w:ind w:leftChars="500" w:left="1100"/>
        <w:rPr>
          <w:sz w:val="24"/>
          <w:szCs w:val="24"/>
        </w:rPr>
      </w:pPr>
      <w:r w:rsidRPr="00940F64">
        <w:rPr>
          <w:sz w:val="24"/>
          <w:szCs w:val="24"/>
        </w:rPr>
        <w:t>STM32CubeMX</w:t>
      </w:r>
      <w:r w:rsidR="005B65A3">
        <w:rPr>
          <w:sz w:val="24"/>
          <w:szCs w:val="24"/>
        </w:rPr>
        <w:t xml:space="preserve">: </w:t>
      </w:r>
      <w:r w:rsidRPr="00940F64">
        <w:rPr>
          <w:sz w:val="24"/>
          <w:szCs w:val="24"/>
        </w:rPr>
        <w:t>www.st.com/stm32cube</w:t>
      </w:r>
    </w:p>
    <w:p w14:paraId="07DC8732" w14:textId="60BF41C9" w:rsidR="00940F64" w:rsidRDefault="00940F64" w:rsidP="00940F64">
      <w:pPr>
        <w:spacing w:after="0" w:line="60" w:lineRule="auto"/>
        <w:ind w:leftChars="500" w:left="1100"/>
        <w:rPr>
          <w:sz w:val="24"/>
          <w:szCs w:val="24"/>
        </w:rPr>
      </w:pPr>
      <w:r w:rsidRPr="00940F64">
        <w:rPr>
          <w:rFonts w:hint="eastAsia"/>
          <w:sz w:val="24"/>
          <w:szCs w:val="24"/>
        </w:rPr>
        <w:t>如果没有先安装</w:t>
      </w:r>
      <w:r w:rsidRPr="00940F64">
        <w:rPr>
          <w:sz w:val="24"/>
          <w:szCs w:val="24"/>
        </w:rPr>
        <w:t>Java就直接安装STM32CubeMX，软件会提示您先安装Java；如果PC上以前安装过Java，则可以直接安装STM32CubeMX.对于</w:t>
      </w:r>
      <w:r w:rsidRPr="00940F64">
        <w:rPr>
          <w:rFonts w:hint="eastAsia"/>
          <w:sz w:val="24"/>
          <w:szCs w:val="24"/>
        </w:rPr>
        <w:t>无法安装</w:t>
      </w:r>
      <w:r w:rsidRPr="00940F64">
        <w:rPr>
          <w:sz w:val="24"/>
          <w:szCs w:val="24"/>
        </w:rPr>
        <w:t>Java的PC，则STM32CubeMX无法运行</w:t>
      </w:r>
      <w:r>
        <w:rPr>
          <w:rFonts w:hint="eastAsia"/>
          <w:sz w:val="24"/>
          <w:szCs w:val="24"/>
        </w:rPr>
        <w:t>。</w:t>
      </w:r>
    </w:p>
    <w:p w14:paraId="7EC728C0" w14:textId="2C23B568" w:rsidR="009D034D" w:rsidRDefault="009D034D" w:rsidP="00940F64">
      <w:pPr>
        <w:pStyle w:val="af8"/>
        <w:numPr>
          <w:ilvl w:val="0"/>
          <w:numId w:val="4"/>
        </w:numPr>
        <w:spacing w:after="0" w:line="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基于HAL库的软件包</w:t>
      </w:r>
    </w:p>
    <w:p w14:paraId="244B9E2D" w14:textId="7F8DD23B" w:rsidR="00940F64" w:rsidRPr="00940F64" w:rsidRDefault="00940F64" w:rsidP="00940F64">
      <w:pPr>
        <w:pStyle w:val="af8"/>
        <w:numPr>
          <w:ilvl w:val="0"/>
          <w:numId w:val="4"/>
        </w:numPr>
        <w:spacing w:after="0" w:line="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KEIL或IAR等常用代码编译器</w:t>
      </w:r>
    </w:p>
    <w:p w14:paraId="6A019926" w14:textId="37F20C11" w:rsidR="00940F64" w:rsidRPr="00940F64" w:rsidRDefault="00940F64" w:rsidP="00940F64">
      <w:pPr>
        <w:pStyle w:val="af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硬件：</w:t>
      </w:r>
    </w:p>
    <w:p w14:paraId="03A257BB" w14:textId="70B00316" w:rsidR="007C583A" w:rsidRPr="00940F64" w:rsidRDefault="00940F64" w:rsidP="00940F64">
      <w:pPr>
        <w:pStyle w:val="af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ST官方评估板</w:t>
      </w:r>
      <w:r w:rsidR="003D0922">
        <w:rPr>
          <w:rFonts w:hint="eastAsia"/>
          <w:sz w:val="24"/>
          <w:szCs w:val="24"/>
        </w:rPr>
        <w:t>或第三方开发板+ST-Link/J-Link，本文档基于ST-Nucleo</w:t>
      </w:r>
      <w:r w:rsidR="003D0922">
        <w:rPr>
          <w:sz w:val="24"/>
          <w:szCs w:val="24"/>
        </w:rPr>
        <w:t>-64</w:t>
      </w:r>
      <w:r w:rsidR="003D0922">
        <w:rPr>
          <w:rFonts w:hint="eastAsia"/>
          <w:sz w:val="24"/>
          <w:szCs w:val="24"/>
        </w:rPr>
        <w:t>板编写</w:t>
      </w:r>
    </w:p>
    <w:p w14:paraId="23D81D41" w14:textId="3EBC0AA6" w:rsidR="007C583A" w:rsidRDefault="00D70DF6" w:rsidP="00D70DF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AD220F" wp14:editId="0FC100C7">
            <wp:extent cx="2148692" cy="25717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04" cy="257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B9E5" w14:textId="104216C4" w:rsidR="007C583A" w:rsidRPr="00D70DF6" w:rsidRDefault="00D70DF6" w:rsidP="00D70DF6">
      <w:pPr>
        <w:jc w:val="center"/>
        <w:rPr>
          <w:sz w:val="21"/>
          <w:szCs w:val="21"/>
        </w:rPr>
      </w:pPr>
      <w:r w:rsidRPr="00D70DF6">
        <w:rPr>
          <w:rFonts w:hint="eastAsia"/>
          <w:sz w:val="21"/>
          <w:szCs w:val="21"/>
        </w:rPr>
        <w:t>图1</w:t>
      </w:r>
      <w:r w:rsidRPr="00D70DF6">
        <w:rPr>
          <w:sz w:val="21"/>
          <w:szCs w:val="21"/>
        </w:rPr>
        <w:t xml:space="preserve"> </w:t>
      </w:r>
      <w:r w:rsidRPr="00D70DF6">
        <w:rPr>
          <w:rFonts w:hint="eastAsia"/>
          <w:sz w:val="21"/>
          <w:szCs w:val="21"/>
        </w:rPr>
        <w:t>Nucleo</w:t>
      </w:r>
      <w:r w:rsidRPr="00D70DF6">
        <w:rPr>
          <w:sz w:val="21"/>
          <w:szCs w:val="21"/>
        </w:rPr>
        <w:t>-64</w:t>
      </w:r>
    </w:p>
    <w:p w14:paraId="340FD2F7" w14:textId="76886C89" w:rsidR="007C583A" w:rsidRDefault="009D034D" w:rsidP="009D034D">
      <w:pPr>
        <w:pStyle w:val="a4"/>
        <w:rPr>
          <w:b/>
          <w:color w:val="C00000"/>
        </w:rPr>
      </w:pPr>
      <w:r w:rsidRPr="009D034D">
        <w:rPr>
          <w:rFonts w:hint="eastAsia"/>
          <w:b/>
          <w:color w:val="C00000"/>
        </w:rPr>
        <w:lastRenderedPageBreak/>
        <w:t>Cube</w:t>
      </w:r>
      <w:r w:rsidRPr="009D034D">
        <w:rPr>
          <w:b/>
          <w:color w:val="C00000"/>
        </w:rPr>
        <w:t xml:space="preserve"> </w:t>
      </w:r>
      <w:r w:rsidRPr="009D034D">
        <w:rPr>
          <w:rFonts w:hint="eastAsia"/>
          <w:b/>
          <w:color w:val="C00000"/>
        </w:rPr>
        <w:t>MX</w:t>
      </w:r>
      <w:r>
        <w:rPr>
          <w:rFonts w:hint="eastAsia"/>
          <w:b/>
          <w:color w:val="C00000"/>
        </w:rPr>
        <w:t>初体验</w:t>
      </w:r>
    </w:p>
    <w:p w14:paraId="6AB8C911" w14:textId="7DD7F777" w:rsidR="009D034D" w:rsidRDefault="009D034D" w:rsidP="006B19A1">
      <w:pPr>
        <w:pStyle w:val="af8"/>
        <w:numPr>
          <w:ilvl w:val="0"/>
          <w:numId w:val="11"/>
        </w:numPr>
        <w:ind w:firstLineChars="0"/>
        <w:rPr>
          <w:color w:val="7030A0"/>
          <w:sz w:val="32"/>
          <w:szCs w:val="32"/>
        </w:rPr>
      </w:pPr>
      <w:r w:rsidRPr="006B19A1">
        <w:rPr>
          <w:rFonts w:hint="eastAsia"/>
          <w:color w:val="7030A0"/>
          <w:sz w:val="32"/>
          <w:szCs w:val="32"/>
        </w:rPr>
        <w:t>Cube</w:t>
      </w:r>
      <w:r w:rsidRPr="006B19A1">
        <w:rPr>
          <w:color w:val="7030A0"/>
          <w:sz w:val="32"/>
          <w:szCs w:val="32"/>
        </w:rPr>
        <w:t xml:space="preserve"> </w:t>
      </w:r>
      <w:r w:rsidRPr="006B19A1">
        <w:rPr>
          <w:rFonts w:hint="eastAsia"/>
          <w:color w:val="7030A0"/>
          <w:sz w:val="32"/>
          <w:szCs w:val="32"/>
        </w:rPr>
        <w:t>MX</w:t>
      </w:r>
      <w:r w:rsidRPr="006B19A1">
        <w:rPr>
          <w:color w:val="7030A0"/>
          <w:sz w:val="32"/>
          <w:szCs w:val="32"/>
        </w:rPr>
        <w:t xml:space="preserve"> </w:t>
      </w:r>
      <w:r w:rsidRPr="006B19A1">
        <w:rPr>
          <w:rFonts w:hint="eastAsia"/>
          <w:color w:val="7030A0"/>
          <w:sz w:val="32"/>
          <w:szCs w:val="32"/>
        </w:rPr>
        <w:t>安装</w:t>
      </w:r>
    </w:p>
    <w:p w14:paraId="613D856B" w14:textId="7E41DF4A" w:rsidR="006B19A1" w:rsidRDefault="006B19A1" w:rsidP="006B19A1">
      <w:pPr>
        <w:pStyle w:val="af8"/>
        <w:numPr>
          <w:ilvl w:val="0"/>
          <w:numId w:val="12"/>
        </w:numPr>
        <w:spacing w:after="0"/>
        <w:ind w:firstLineChars="0"/>
        <w:rPr>
          <w:color w:val="002060"/>
          <w:sz w:val="24"/>
          <w:szCs w:val="24"/>
        </w:rPr>
      </w:pPr>
      <w:r w:rsidRPr="006B19A1">
        <w:rPr>
          <w:rFonts w:hint="eastAsia"/>
          <w:color w:val="002060"/>
          <w:sz w:val="24"/>
          <w:szCs w:val="24"/>
        </w:rPr>
        <w:t>安装Java</w:t>
      </w:r>
      <w:r>
        <w:rPr>
          <w:rFonts w:hint="eastAsia"/>
          <w:color w:val="002060"/>
          <w:sz w:val="24"/>
          <w:szCs w:val="24"/>
        </w:rPr>
        <w:t>环境</w:t>
      </w:r>
    </w:p>
    <w:p w14:paraId="40200D6C" w14:textId="1D2EB920" w:rsidR="006B19A1" w:rsidRDefault="006B19A1" w:rsidP="006B19A1">
      <w:pPr>
        <w:pStyle w:val="af8"/>
        <w:numPr>
          <w:ilvl w:val="0"/>
          <w:numId w:val="12"/>
        </w:numPr>
        <w:spacing w:after="0"/>
        <w:ind w:firstLineChars="0"/>
        <w:rPr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安装STM32Cube</w:t>
      </w:r>
      <w:r>
        <w:rPr>
          <w:color w:val="002060"/>
          <w:sz w:val="24"/>
          <w:szCs w:val="24"/>
        </w:rPr>
        <w:t xml:space="preserve"> </w:t>
      </w:r>
      <w:r>
        <w:rPr>
          <w:rFonts w:hint="eastAsia"/>
          <w:color w:val="002060"/>
          <w:sz w:val="24"/>
          <w:szCs w:val="24"/>
        </w:rPr>
        <w:t>M</w:t>
      </w:r>
      <w:r>
        <w:rPr>
          <w:color w:val="002060"/>
          <w:sz w:val="24"/>
          <w:szCs w:val="24"/>
        </w:rPr>
        <w:t>X</w:t>
      </w:r>
      <w:r>
        <w:rPr>
          <w:rFonts w:hint="eastAsia"/>
          <w:color w:val="002060"/>
          <w:sz w:val="24"/>
          <w:szCs w:val="24"/>
        </w:rPr>
        <w:t>图形配置软件</w:t>
      </w:r>
    </w:p>
    <w:p w14:paraId="2480B3F4" w14:textId="4648EB42" w:rsidR="006B19A1" w:rsidRPr="006B19A1" w:rsidRDefault="006B19A1" w:rsidP="006B19A1">
      <w:pPr>
        <w:pStyle w:val="af8"/>
        <w:numPr>
          <w:ilvl w:val="0"/>
          <w:numId w:val="12"/>
        </w:numPr>
        <w:spacing w:after="0"/>
        <w:ind w:firstLineChars="0"/>
        <w:rPr>
          <w:color w:val="002060"/>
          <w:sz w:val="24"/>
          <w:szCs w:val="24"/>
        </w:rPr>
      </w:pPr>
      <w:r w:rsidRPr="006B19A1">
        <w:rPr>
          <w:rFonts w:hint="eastAsia"/>
          <w:color w:val="002060"/>
          <w:sz w:val="24"/>
          <w:szCs w:val="24"/>
        </w:rPr>
        <w:t>安装</w:t>
      </w:r>
      <w:r w:rsidRPr="006B19A1">
        <w:rPr>
          <w:color w:val="002060"/>
          <w:sz w:val="24"/>
          <w:szCs w:val="24"/>
        </w:rPr>
        <w:t>STM32CubeMX作为Eclipse插件</w:t>
      </w:r>
      <w:r>
        <w:rPr>
          <w:rFonts w:hint="eastAsia"/>
          <w:color w:val="002060"/>
          <w:sz w:val="24"/>
          <w:szCs w:val="24"/>
        </w:rPr>
        <w:t>（不作为本文档指导范围）</w:t>
      </w:r>
    </w:p>
    <w:p w14:paraId="709D5B81" w14:textId="40074E11" w:rsidR="006B19A1" w:rsidRDefault="006B19A1" w:rsidP="006B19A1">
      <w:pPr>
        <w:pStyle w:val="af8"/>
        <w:numPr>
          <w:ilvl w:val="0"/>
          <w:numId w:val="11"/>
        </w:numPr>
        <w:ind w:firstLineChars="0"/>
        <w:rPr>
          <w:color w:val="7030A0"/>
          <w:sz w:val="32"/>
          <w:szCs w:val="32"/>
        </w:rPr>
      </w:pPr>
      <w:r w:rsidRPr="006B19A1">
        <w:rPr>
          <w:rFonts w:hint="eastAsia"/>
          <w:color w:val="7030A0"/>
          <w:sz w:val="32"/>
          <w:szCs w:val="32"/>
        </w:rPr>
        <w:t>更新库文件与软件更新</w:t>
      </w:r>
    </w:p>
    <w:p w14:paraId="1A92B0F4" w14:textId="226858E6" w:rsidR="000F4CA6" w:rsidRDefault="000F4CA6" w:rsidP="000F4CA6">
      <w:pPr>
        <w:jc w:val="center"/>
        <w:rPr>
          <w:color w:val="7030A0"/>
          <w:sz w:val="32"/>
          <w:szCs w:val="32"/>
        </w:rPr>
      </w:pPr>
      <w:r>
        <w:rPr>
          <w:noProof/>
        </w:rPr>
        <w:drawing>
          <wp:inline distT="0" distB="0" distL="0" distR="0" wp14:anchorId="61662E13" wp14:editId="44985100">
            <wp:extent cx="5094066" cy="178808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867" cy="17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389D" w14:textId="47D5946E" w:rsidR="00D70DF6" w:rsidRPr="00D70DF6" w:rsidRDefault="00D70DF6" w:rsidP="000F4CA6">
      <w:pPr>
        <w:jc w:val="center"/>
        <w:rPr>
          <w:color w:val="000000" w:themeColor="text1"/>
          <w:sz w:val="21"/>
          <w:szCs w:val="21"/>
        </w:rPr>
      </w:pPr>
      <w:r w:rsidRPr="00D70DF6">
        <w:rPr>
          <w:rFonts w:hint="eastAsia"/>
          <w:color w:val="000000" w:themeColor="text1"/>
          <w:sz w:val="21"/>
          <w:szCs w:val="21"/>
        </w:rPr>
        <w:t>图</w:t>
      </w:r>
      <w:r>
        <w:rPr>
          <w:rFonts w:hint="eastAsia"/>
          <w:color w:val="000000" w:themeColor="text1"/>
          <w:sz w:val="21"/>
          <w:szCs w:val="21"/>
        </w:rPr>
        <w:t>2</w:t>
      </w:r>
      <w:r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更新软件和器件库</w:t>
      </w:r>
    </w:p>
    <w:p w14:paraId="734AC5FA" w14:textId="64E0AE7C" w:rsidR="000F4CA6" w:rsidRPr="000F4CA6" w:rsidRDefault="000F4CA6" w:rsidP="000F4CA6">
      <w:pPr>
        <w:jc w:val="center"/>
        <w:rPr>
          <w:color w:val="7030A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7A9284" wp14:editId="5ECFFFE9">
            <wp:extent cx="5242717" cy="5227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18" cy="523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FCE1" w14:textId="726F1BAE" w:rsidR="00BF374F" w:rsidRPr="00DB7C2C" w:rsidRDefault="00BF374F" w:rsidP="00DB7C2C">
      <w:pPr>
        <w:pStyle w:val="af8"/>
        <w:ind w:left="420" w:firstLine="480"/>
        <w:rPr>
          <w:color w:val="002060"/>
          <w:sz w:val="24"/>
          <w:szCs w:val="24"/>
        </w:rPr>
      </w:pPr>
      <w:r w:rsidRPr="00BF374F">
        <w:rPr>
          <w:rFonts w:hint="eastAsia"/>
          <w:color w:val="002060"/>
          <w:sz w:val="24"/>
          <w:szCs w:val="24"/>
        </w:rPr>
        <w:t>在库文件管理更新界面</w:t>
      </w:r>
      <w:r w:rsidRPr="00DB7C2C">
        <w:rPr>
          <w:rFonts w:hint="eastAsia"/>
          <w:color w:val="002060"/>
          <w:sz w:val="24"/>
          <w:szCs w:val="24"/>
        </w:rPr>
        <w:t>内如果检测到有新的库文件，我们就可以选择上新的库文件，然后点击“</w:t>
      </w:r>
      <w:r w:rsidRPr="00DB7C2C">
        <w:rPr>
          <w:color w:val="002060"/>
          <w:sz w:val="24"/>
          <w:szCs w:val="24"/>
        </w:rPr>
        <w:t>Install Now”即可</w:t>
      </w:r>
    </w:p>
    <w:p w14:paraId="7322DFA7" w14:textId="0217168A" w:rsidR="00BF374F" w:rsidRPr="00DB7C2C" w:rsidRDefault="00BF374F" w:rsidP="00BF374F">
      <w:pPr>
        <w:pStyle w:val="af8"/>
        <w:ind w:left="420" w:firstLineChars="0" w:firstLine="0"/>
        <w:rPr>
          <w:color w:val="FF0000"/>
          <w:sz w:val="24"/>
          <w:szCs w:val="24"/>
        </w:rPr>
      </w:pPr>
      <w:r w:rsidRPr="00DB7C2C">
        <w:rPr>
          <w:rFonts w:hint="eastAsia"/>
          <w:color w:val="FF0000"/>
          <w:sz w:val="24"/>
          <w:szCs w:val="24"/>
        </w:rPr>
        <w:t>绿色的项目是已经安装过的，无色的项目是没有安装的库</w:t>
      </w:r>
    </w:p>
    <w:p w14:paraId="3481C512" w14:textId="058EF2D1" w:rsidR="00B8679B" w:rsidRDefault="006B19A1" w:rsidP="00B8679B">
      <w:pPr>
        <w:pStyle w:val="af8"/>
        <w:numPr>
          <w:ilvl w:val="0"/>
          <w:numId w:val="11"/>
        </w:numPr>
        <w:ind w:firstLineChars="0"/>
        <w:rPr>
          <w:color w:val="7030A0"/>
          <w:sz w:val="32"/>
          <w:szCs w:val="32"/>
        </w:rPr>
      </w:pPr>
      <w:r w:rsidRPr="006B19A1">
        <w:rPr>
          <w:color w:val="7030A0"/>
          <w:sz w:val="32"/>
          <w:szCs w:val="32"/>
        </w:rPr>
        <w:t>Cube MX</w:t>
      </w:r>
      <w:r w:rsidR="00DB7C2C">
        <w:rPr>
          <w:rFonts w:hint="eastAsia"/>
          <w:color w:val="7030A0"/>
          <w:sz w:val="32"/>
          <w:szCs w:val="32"/>
        </w:rPr>
        <w:t>基本</w:t>
      </w:r>
      <w:r w:rsidRPr="006B19A1">
        <w:rPr>
          <w:color w:val="7030A0"/>
          <w:sz w:val="32"/>
          <w:szCs w:val="32"/>
        </w:rPr>
        <w:t>配置</w:t>
      </w:r>
    </w:p>
    <w:p w14:paraId="580600C9" w14:textId="7E817535" w:rsidR="00B8679B" w:rsidRDefault="00B8679B" w:rsidP="00B8679B">
      <w:pPr>
        <w:rPr>
          <w:color w:val="7030A0"/>
          <w:sz w:val="32"/>
          <w:szCs w:val="32"/>
        </w:rPr>
      </w:pPr>
      <w:bookmarkStart w:id="1" w:name="_GoBack"/>
      <w:bookmarkEnd w:id="1"/>
    </w:p>
    <w:sectPr w:rsidR="00B8679B" w:rsidSect="00652F75">
      <w:head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EB087" w14:textId="77777777" w:rsidR="00B11848" w:rsidRDefault="00B11848" w:rsidP="005321A5">
      <w:pPr>
        <w:spacing w:after="0" w:line="240" w:lineRule="auto"/>
      </w:pPr>
      <w:r>
        <w:separator/>
      </w:r>
    </w:p>
  </w:endnote>
  <w:endnote w:type="continuationSeparator" w:id="0">
    <w:p w14:paraId="137CD71A" w14:textId="77777777" w:rsidR="00B11848" w:rsidRDefault="00B11848" w:rsidP="0053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C22F5" w14:textId="77777777" w:rsidR="00B11848" w:rsidRDefault="00B11848" w:rsidP="005321A5">
      <w:pPr>
        <w:spacing w:after="0" w:line="240" w:lineRule="auto"/>
      </w:pPr>
      <w:r>
        <w:separator/>
      </w:r>
    </w:p>
  </w:footnote>
  <w:footnote w:type="continuationSeparator" w:id="0">
    <w:p w14:paraId="4C719BC8" w14:textId="77777777" w:rsidR="00B11848" w:rsidRDefault="00B11848" w:rsidP="0053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4BB30" w14:textId="13C03159" w:rsidR="00E55432" w:rsidRPr="00652F75" w:rsidRDefault="00652F75" w:rsidP="00652F75">
    <w:pPr>
      <w:pStyle w:val="af4"/>
      <w:jc w:val="left"/>
      <w:rPr>
        <w:color w:val="8F3770"/>
        <w:sz w:val="32"/>
        <w:szCs w:val="32"/>
      </w:rPr>
    </w:pPr>
    <w:r w:rsidRPr="00652F75">
      <w:rPr>
        <w:rFonts w:hint="eastAsia"/>
        <w:color w:val="385623" w:themeColor="accent6" w:themeShade="80"/>
        <w:sz w:val="28"/>
        <w:szCs w:val="28"/>
      </w:rPr>
      <w:t>基于Cube</w:t>
    </w:r>
    <w:r w:rsidRPr="00652F75">
      <w:rPr>
        <w:color w:val="385623" w:themeColor="accent6" w:themeShade="80"/>
        <w:sz w:val="28"/>
        <w:szCs w:val="28"/>
      </w:rPr>
      <w:t xml:space="preserve"> </w:t>
    </w:r>
    <w:r w:rsidRPr="00652F75">
      <w:rPr>
        <w:rFonts w:hint="eastAsia"/>
        <w:color w:val="385623" w:themeColor="accent6" w:themeShade="80"/>
        <w:sz w:val="28"/>
        <w:szCs w:val="28"/>
      </w:rPr>
      <w:t>MX软件的</w:t>
    </w:r>
    <w:r w:rsidRPr="00652F75">
      <w:rPr>
        <w:color w:val="385623" w:themeColor="accent6" w:themeShade="80"/>
        <w:sz w:val="28"/>
        <w:szCs w:val="28"/>
      </w:rPr>
      <w:t>STM32</w:t>
    </w:r>
    <w:r w:rsidRPr="00652F75">
      <w:rPr>
        <w:rFonts w:hint="eastAsia"/>
        <w:color w:val="385623" w:themeColor="accent6" w:themeShade="80"/>
        <w:sz w:val="28"/>
        <w:szCs w:val="28"/>
      </w:rPr>
      <w:t>开发指南</w:t>
    </w:r>
    <w:r>
      <w:rPr>
        <w:sz w:val="32"/>
        <w:szCs w:val="32"/>
      </w:rPr>
      <w:tab/>
    </w:r>
    <w:r w:rsidR="0087004A">
      <w:rPr>
        <w:sz w:val="32"/>
        <w:szCs w:val="32"/>
      </w:rPr>
      <w:tab/>
    </w:r>
    <w:r w:rsidR="0087004A" w:rsidRPr="0087004A">
      <w:rPr>
        <w:rFonts w:hint="eastAsia"/>
        <w:color w:val="8F3770"/>
        <w:sz w:val="32"/>
        <w:szCs w:val="32"/>
      </w:rPr>
      <w:t>螺丝科技</w:t>
    </w:r>
    <w:r>
      <w:rPr>
        <w:sz w:val="32"/>
        <w:szCs w:val="32"/>
      </w:rP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3C6E3" w14:textId="77777777" w:rsidR="00652F75" w:rsidRDefault="00652F75" w:rsidP="00652F7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HAnsi" w:hAnsiTheme="majorHAnsi"/>
        <w:b/>
        <w:color w:val="C00000"/>
        <w:sz w:val="72"/>
        <w:szCs w:val="72"/>
      </w:rPr>
    </w:pPr>
    <w:r>
      <w:rPr>
        <w:rFonts w:asciiTheme="majorHAnsi" w:eastAsiaTheme="majorEastAsia" w:hAnsiTheme="majorHAnsi" w:cstheme="majorBidi" w:hint="eastAsia"/>
        <w:noProof/>
        <w:color w:val="2F5496" w:themeColor="accent1" w:themeShade="BF"/>
        <w:sz w:val="26"/>
        <w:szCs w:val="26"/>
      </w:rPr>
      <w:drawing>
        <wp:inline distT="0" distB="0" distL="0" distR="0" wp14:anchorId="1EE4980C" wp14:editId="42A9B86F">
          <wp:extent cx="1057275" cy="985314"/>
          <wp:effectExtent l="0" t="0" r="0" b="571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螺丝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468" cy="1124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     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Pr="00E55432">
      <w:rPr>
        <w:rFonts w:asciiTheme="majorHAnsi" w:eastAsiaTheme="majorHAnsi" w:hAnsiTheme="majorHAnsi" w:hint="eastAsia"/>
        <w:b/>
        <w:color w:val="C00000"/>
        <w:sz w:val="72"/>
        <w:szCs w:val="72"/>
      </w:rPr>
      <w:t>S</w:t>
    </w:r>
    <w:r w:rsidRPr="00E55432">
      <w:rPr>
        <w:rFonts w:asciiTheme="majorHAnsi" w:eastAsiaTheme="majorHAnsi" w:hAnsiTheme="majorHAnsi"/>
        <w:b/>
        <w:color w:val="C00000"/>
        <w:sz w:val="72"/>
        <w:szCs w:val="72"/>
      </w:rPr>
      <w:t>TM32</w:t>
    </w:r>
    <w:r w:rsidRPr="00E55432">
      <w:rPr>
        <w:rFonts w:asciiTheme="majorHAnsi" w:eastAsiaTheme="majorHAnsi" w:hAnsiTheme="majorHAnsi" w:hint="eastAsia"/>
        <w:b/>
        <w:color w:val="C00000"/>
        <w:sz w:val="72"/>
        <w:szCs w:val="72"/>
      </w:rPr>
      <w:t>开发指南</w:t>
    </w:r>
  </w:p>
  <w:p w14:paraId="69A1FD9B" w14:textId="77777777" w:rsidR="00652F75" w:rsidRPr="00F642D8" w:rsidRDefault="00652F75" w:rsidP="00652F7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ind w:firstLineChars="100" w:firstLine="300"/>
      <w:rPr>
        <w:rFonts w:asciiTheme="majorHAnsi" w:eastAsiaTheme="majorHAnsi" w:hAnsiTheme="majorHAnsi"/>
        <w:b/>
        <w:color w:val="C00000"/>
        <w:sz w:val="72"/>
        <w:szCs w:val="72"/>
      </w:rPr>
    </w:pPr>
    <w:r w:rsidRPr="00F642D8">
      <w:rPr>
        <w:rFonts w:asciiTheme="majorHAnsi" w:eastAsiaTheme="majorEastAsia" w:hAnsiTheme="majorHAnsi" w:cstheme="majorBidi" w:hint="eastAsia"/>
        <w:color w:val="9B2B4E"/>
        <w:sz w:val="30"/>
        <w:szCs w:val="30"/>
      </w:rPr>
      <w:t>螺丝科技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基于Cube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 w:hint="eastAsia"/>
        <w:color w:val="2F5496" w:themeColor="accent1" w:themeShade="BF"/>
        <w:sz w:val="26"/>
        <w:szCs w:val="26"/>
      </w:rPr>
      <w:t>MX搭建软件</w:t>
    </w:r>
  </w:p>
  <w:p w14:paraId="068B08FD" w14:textId="77777777" w:rsidR="00652F75" w:rsidRPr="00E55432" w:rsidRDefault="00652F75" w:rsidP="00652F7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0"/>
        <w:szCs w:val="20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  <w:r w:rsidRPr="00E55432">
      <w:rPr>
        <w:rFonts w:asciiTheme="majorHAnsi" w:eastAsiaTheme="majorEastAsia" w:hAnsiTheme="majorHAnsi" w:cstheme="majorBidi" w:hint="eastAsia"/>
        <w:color w:val="385623" w:themeColor="accent6" w:themeShade="80"/>
        <w:sz w:val="20"/>
        <w:szCs w:val="20"/>
      </w:rPr>
      <w:t xml:space="preserve">修订版 </w:t>
    </w:r>
    <w:r w:rsidRPr="00E55432">
      <w:rPr>
        <w:rFonts w:asciiTheme="majorHAnsi" w:eastAsiaTheme="majorEastAsia" w:hAnsiTheme="majorHAnsi" w:cstheme="majorBidi"/>
        <w:color w:val="385623" w:themeColor="accent6" w:themeShade="80"/>
        <w:sz w:val="20"/>
        <w:szCs w:val="20"/>
      </w:rPr>
      <w:t xml:space="preserve">– </w:t>
    </w:r>
    <w:r w:rsidRPr="00E55432">
      <w:rPr>
        <w:rFonts w:asciiTheme="majorHAnsi" w:eastAsiaTheme="majorEastAsia" w:hAnsiTheme="majorHAnsi" w:cstheme="majorBidi" w:hint="eastAsia"/>
        <w:color w:val="385623" w:themeColor="accent6" w:themeShade="80"/>
        <w:sz w:val="20"/>
        <w:szCs w:val="20"/>
      </w:rPr>
      <w:t>2017.</w:t>
    </w:r>
    <w:r w:rsidRPr="00E55432">
      <w:rPr>
        <w:rFonts w:asciiTheme="majorHAnsi" w:eastAsiaTheme="majorEastAsia" w:hAnsiTheme="majorHAnsi" w:cstheme="majorBidi"/>
        <w:color w:val="385623" w:themeColor="accent6" w:themeShade="80"/>
        <w:sz w:val="20"/>
        <w:szCs w:val="20"/>
      </w:rPr>
      <w:t>11.11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F6C"/>
    <w:multiLevelType w:val="hybridMultilevel"/>
    <w:tmpl w:val="733E851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3A55EFD"/>
    <w:multiLevelType w:val="hybridMultilevel"/>
    <w:tmpl w:val="A76A0D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A93731"/>
    <w:multiLevelType w:val="hybridMultilevel"/>
    <w:tmpl w:val="58040B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110A6D"/>
    <w:multiLevelType w:val="hybridMultilevel"/>
    <w:tmpl w:val="B7AE1D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F491B"/>
    <w:multiLevelType w:val="hybridMultilevel"/>
    <w:tmpl w:val="C450E0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5527FF"/>
    <w:multiLevelType w:val="multilevel"/>
    <w:tmpl w:val="04090023"/>
    <w:numStyleLink w:val="1"/>
  </w:abstractNum>
  <w:abstractNum w:abstractNumId="6" w15:restartNumberingAfterBreak="0">
    <w:nsid w:val="35BA4EE8"/>
    <w:multiLevelType w:val="hybridMultilevel"/>
    <w:tmpl w:val="60B8F0D2"/>
    <w:lvl w:ilvl="0" w:tplc="119E2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8327A0"/>
    <w:multiLevelType w:val="hybridMultilevel"/>
    <w:tmpl w:val="7F7C4198"/>
    <w:lvl w:ilvl="0" w:tplc="1E0AB5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B7389D"/>
    <w:multiLevelType w:val="multilevel"/>
    <w:tmpl w:val="04090023"/>
    <w:styleLink w:val="1"/>
    <w:lvl w:ilvl="0">
      <w:start w:val="1"/>
      <w:numFmt w:val="chineseCountingThousand"/>
      <w:lvlText w:val="第 %1 条"/>
      <w:lvlJc w:val="left"/>
      <w:pPr>
        <w:ind w:left="0" w:firstLine="0"/>
      </w:pPr>
      <w:rPr>
        <w:rFonts w:eastAsiaTheme="majorEastAsia" w:hint="eastAsia"/>
        <w:sz w:val="32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5DB249EA"/>
    <w:multiLevelType w:val="multilevel"/>
    <w:tmpl w:val="D6306684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E853729"/>
    <w:multiLevelType w:val="hybridMultilevel"/>
    <w:tmpl w:val="D3FE7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3D3E4A"/>
    <w:multiLevelType w:val="hybridMultilevel"/>
    <w:tmpl w:val="9ECC74A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5"/>
    <w:rsid w:val="000340F3"/>
    <w:rsid w:val="000F4CA6"/>
    <w:rsid w:val="00225A54"/>
    <w:rsid w:val="002F5B34"/>
    <w:rsid w:val="003D0922"/>
    <w:rsid w:val="005321A5"/>
    <w:rsid w:val="005B0DC2"/>
    <w:rsid w:val="005B65A3"/>
    <w:rsid w:val="005B672B"/>
    <w:rsid w:val="005C4BE3"/>
    <w:rsid w:val="00652F75"/>
    <w:rsid w:val="006B19A1"/>
    <w:rsid w:val="0072260D"/>
    <w:rsid w:val="00754A04"/>
    <w:rsid w:val="00764300"/>
    <w:rsid w:val="00786A05"/>
    <w:rsid w:val="007C583A"/>
    <w:rsid w:val="0087004A"/>
    <w:rsid w:val="00940F64"/>
    <w:rsid w:val="009D034D"/>
    <w:rsid w:val="00AA2747"/>
    <w:rsid w:val="00B0752E"/>
    <w:rsid w:val="00B11848"/>
    <w:rsid w:val="00B71FB3"/>
    <w:rsid w:val="00B8679B"/>
    <w:rsid w:val="00BA0FAC"/>
    <w:rsid w:val="00BF374F"/>
    <w:rsid w:val="00C56D9C"/>
    <w:rsid w:val="00D70DF6"/>
    <w:rsid w:val="00DB7C2C"/>
    <w:rsid w:val="00DF65C4"/>
    <w:rsid w:val="00E22898"/>
    <w:rsid w:val="00E55432"/>
    <w:rsid w:val="00F6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107BE"/>
  <w15:chartTrackingRefBased/>
  <w15:docId w15:val="{9873618D-DACB-4CA7-9F23-A78E9926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1A5"/>
  </w:style>
  <w:style w:type="paragraph" w:styleId="10">
    <w:name w:val="heading 1"/>
    <w:basedOn w:val="a"/>
    <w:next w:val="a"/>
    <w:link w:val="11"/>
    <w:uiPriority w:val="9"/>
    <w:qFormat/>
    <w:rsid w:val="00532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2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2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32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321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1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1A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1A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1A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5321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321A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321A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5321A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5321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5321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321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321A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321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321A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321A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321A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321A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5321A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321A5"/>
    <w:rPr>
      <w:b/>
      <w:bCs/>
    </w:rPr>
  </w:style>
  <w:style w:type="character" w:styleId="a9">
    <w:name w:val="Emphasis"/>
    <w:basedOn w:val="a0"/>
    <w:uiPriority w:val="20"/>
    <w:qFormat/>
    <w:rsid w:val="005321A5"/>
    <w:rPr>
      <w:i/>
      <w:iCs/>
    </w:rPr>
  </w:style>
  <w:style w:type="paragraph" w:styleId="aa">
    <w:name w:val="No Spacing"/>
    <w:uiPriority w:val="1"/>
    <w:qFormat/>
    <w:rsid w:val="005321A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321A5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5321A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321A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321A5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321A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321A5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321A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321A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321A5"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5321A5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32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321A5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321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321A5"/>
    <w:rPr>
      <w:sz w:val="18"/>
      <w:szCs w:val="18"/>
    </w:rPr>
  </w:style>
  <w:style w:type="paragraph" w:styleId="af8">
    <w:name w:val="List Paragraph"/>
    <w:basedOn w:val="a"/>
    <w:uiPriority w:val="34"/>
    <w:qFormat/>
    <w:rsid w:val="00764300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940F64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940F64"/>
    <w:rPr>
      <w:color w:val="808080"/>
      <w:shd w:val="clear" w:color="auto" w:fill="E6E6E6"/>
    </w:rPr>
  </w:style>
  <w:style w:type="numbering" w:customStyle="1" w:styleId="1">
    <w:name w:val="样式1"/>
    <w:uiPriority w:val="99"/>
    <w:rsid w:val="009D034D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姜超</cp:lastModifiedBy>
  <cp:revision>14</cp:revision>
  <cp:lastPrinted>2017-11-11T09:51:00Z</cp:lastPrinted>
  <dcterms:created xsi:type="dcterms:W3CDTF">2017-11-11T08:10:00Z</dcterms:created>
  <dcterms:modified xsi:type="dcterms:W3CDTF">2017-11-12T13:55:00Z</dcterms:modified>
</cp:coreProperties>
</file>