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CE55" w14:textId="77777777" w:rsidR="00883226" w:rsidRPr="00883226" w:rsidRDefault="00883226" w:rsidP="00883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Programming, also known as coding, is like giving instructions to a computer to perform specific tasks. It's the foundation for all the software, apps, and websites we use today. Here's a deeper dive into the world of programming:</w:t>
      </w:r>
    </w:p>
    <w:p w14:paraId="64198152" w14:textId="77777777" w:rsidR="00883226" w:rsidRPr="00883226" w:rsidRDefault="00883226" w:rsidP="00883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The core idea: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Programmers use </w:t>
      </w: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programming languages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, which are sets of instructions written in a way a computer can understand. These languages have their own syntax (grammar rules) and semantics (meaning of the instructions).</w:t>
      </w:r>
    </w:p>
    <w:p w14:paraId="41831CF4" w14:textId="77777777" w:rsidR="00883226" w:rsidRPr="00883226" w:rsidRDefault="00883226" w:rsidP="00883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Think of it this way: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You want your computer to display a message on the screen that says "Hello, world!". In Python, a popular programming language, you might write:</w:t>
      </w:r>
    </w:p>
    <w:p w14:paraId="5DFA8146" w14:textId="77777777" w:rsidR="00883226" w:rsidRPr="00883226" w:rsidRDefault="00883226" w:rsidP="0088322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sz w:val="24"/>
          <w:szCs w:val="24"/>
          <w:lang w:eastAsia="en-GB"/>
        </w:rPr>
        <w:t>Python</w:t>
      </w:r>
    </w:p>
    <w:p w14:paraId="6E3E42F4" w14:textId="77777777" w:rsidR="00883226" w:rsidRPr="00883226" w:rsidRDefault="00883226" w:rsidP="00883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883226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883226">
        <w:rPr>
          <w:rFonts w:ascii="Courier New" w:eastAsia="Times New Roman" w:hAnsi="Courier New" w:cs="Courier New"/>
          <w:sz w:val="20"/>
          <w:szCs w:val="20"/>
          <w:lang w:eastAsia="en-GB"/>
        </w:rPr>
        <w:t>"Hello, world!")</w:t>
      </w:r>
    </w:p>
    <w:p w14:paraId="17A69AC6" w14:textId="6242924A" w:rsidR="00883226" w:rsidRPr="00883226" w:rsidRDefault="00883226" w:rsidP="00883226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spacing w:val="2"/>
          <w:sz w:val="24"/>
          <w:szCs w:val="24"/>
          <w:lang w:eastAsia="en-GB"/>
        </w:rPr>
        <w:t>Use code </w:t>
      </w:r>
      <w:hyperlink r:id="rId5" w:anchor="coding" w:tgtFrame="_blank" w:history="1">
        <w:r w:rsidRPr="00883226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en-GB"/>
          </w:rPr>
          <w:t>with caution.</w:t>
        </w:r>
      </w:hyperlink>
      <w:bookmarkStart w:id="0" w:name="_GoBack"/>
      <w:bookmarkEnd w:id="0"/>
    </w:p>
    <w:p w14:paraId="6D8C506E" w14:textId="77777777" w:rsidR="00883226" w:rsidRPr="00883226" w:rsidRDefault="00883226" w:rsidP="00883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Different languages for different purposes: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There are many programming languages, each with its strengths and weaknesses. Here are a few examples:</w:t>
      </w:r>
    </w:p>
    <w:p w14:paraId="3AF67623" w14:textId="77777777" w:rsidR="00883226" w:rsidRPr="00883226" w:rsidRDefault="00883226" w:rsidP="008832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Python: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Known for its readability and ease of use, making it a great choice for beginners.</w:t>
      </w:r>
    </w:p>
    <w:p w14:paraId="1C1EDF07" w14:textId="77777777" w:rsidR="00883226" w:rsidRPr="00883226" w:rsidRDefault="00883226" w:rsidP="008832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Java: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Widely used in enterprise applications due to its robustness and security features.</w:t>
      </w:r>
    </w:p>
    <w:p w14:paraId="675EDFDD" w14:textId="77777777" w:rsidR="00883226" w:rsidRPr="00883226" w:rsidRDefault="00883226" w:rsidP="008832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JavaScript: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The language of the web, used to create interactive elements on web pages.</w:t>
      </w:r>
    </w:p>
    <w:p w14:paraId="3DBF16B3" w14:textId="77777777" w:rsidR="00883226" w:rsidRPr="00883226" w:rsidRDefault="00883226" w:rsidP="008832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C++: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A powerful language used for system programming, game development, and high-performance applications.</w:t>
      </w:r>
    </w:p>
    <w:p w14:paraId="66D69CB4" w14:textId="77777777" w:rsidR="00883226" w:rsidRPr="00883226" w:rsidRDefault="00883226" w:rsidP="00883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Beyond the basics: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Programming involves more than just writing code. Here are some key aspects:</w:t>
      </w:r>
    </w:p>
    <w:p w14:paraId="524690C3" w14:textId="77777777" w:rsidR="00883226" w:rsidRPr="00883226" w:rsidRDefault="00883226" w:rsidP="008832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Problem-solving: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Programmers break down complex problems into smaller, step-by-step instructions that the computer can follow.</w:t>
      </w:r>
    </w:p>
    <w:p w14:paraId="782C6DD7" w14:textId="77777777" w:rsidR="00883226" w:rsidRPr="00883226" w:rsidRDefault="00883226" w:rsidP="008832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Logic and algorithms: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 An algorithm </w:t>
      </w:r>
      <w:proofErr w:type="gramStart"/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is</w:t>
      </w:r>
      <w:proofErr w:type="gramEnd"/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a set of instructions for solving a problem. Programmers design efficient algorithms to ensure the code runs smoothly.</w:t>
      </w:r>
    </w:p>
    <w:p w14:paraId="5B7ECB9D" w14:textId="77777777" w:rsidR="00883226" w:rsidRPr="00883226" w:rsidRDefault="00883226" w:rsidP="008832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Data structures: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Data structures organize information in a specific way for efficient access and manipulation by the program.</w:t>
      </w:r>
    </w:p>
    <w:p w14:paraId="2A561F47" w14:textId="77777777" w:rsidR="00883226" w:rsidRPr="00883226" w:rsidRDefault="00883226" w:rsidP="008832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Testing and debugging: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Identifying and fixing errors (bugs) in your code is crucial for creating reliable programs.</w:t>
      </w:r>
    </w:p>
    <w:p w14:paraId="44FAA715" w14:textId="77777777" w:rsidR="00883226" w:rsidRPr="00883226" w:rsidRDefault="00883226" w:rsidP="00883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Getting started with programming: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If you're interested in learning to code, there are many resources available:</w:t>
      </w:r>
    </w:p>
    <w:p w14:paraId="5EE8A49F" w14:textId="77777777" w:rsidR="00883226" w:rsidRPr="00883226" w:rsidRDefault="00883226" w:rsidP="0088322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Online courses: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Platforms like Coursera, edX, and Udacity offer interactive courses on various programming languages.</w:t>
      </w:r>
    </w:p>
    <w:p w14:paraId="1E00595B" w14:textId="77777777" w:rsidR="00883226" w:rsidRPr="00883226" w:rsidRDefault="00883226" w:rsidP="0088322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Coding bootcamps: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These intensive programs provide a fast-paced immersion into the world of programming.</w:t>
      </w:r>
    </w:p>
    <w:p w14:paraId="0E70B9A0" w14:textId="77777777" w:rsidR="00883226" w:rsidRPr="00883226" w:rsidRDefault="00883226" w:rsidP="0088322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Books and tutorials: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Numerous books and online tutorials cater to all experience levels.</w:t>
      </w:r>
    </w:p>
    <w:p w14:paraId="158DE022" w14:textId="77777777" w:rsidR="00883226" w:rsidRPr="00883226" w:rsidRDefault="00883226" w:rsidP="0088322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832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lastRenderedPageBreak/>
        <w:t>Practice and experimentation:</w:t>
      </w:r>
      <w:r w:rsidRPr="008832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The best way to learn is by doing. Write simple programs, experiment with different functionalities, and don't be afraid to make mistakes!</w:t>
      </w:r>
    </w:p>
    <w:p w14:paraId="37F129EA" w14:textId="77777777" w:rsidR="005739E6" w:rsidRDefault="005739E6"/>
    <w:sectPr w:rsidR="0057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C13A8"/>
    <w:multiLevelType w:val="multilevel"/>
    <w:tmpl w:val="7F3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2188"/>
    <w:multiLevelType w:val="multilevel"/>
    <w:tmpl w:val="233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F2CBA"/>
    <w:multiLevelType w:val="multilevel"/>
    <w:tmpl w:val="471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87"/>
    <w:rsid w:val="005739E6"/>
    <w:rsid w:val="00883226"/>
    <w:rsid w:val="00E1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23E2"/>
  <w15:chartTrackingRefBased/>
  <w15:docId w15:val="{2A110C43-E912-470F-A6D2-4A64D51A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832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22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8322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83226"/>
  </w:style>
  <w:style w:type="character" w:styleId="Hyperlink">
    <w:name w:val="Hyperlink"/>
    <w:basedOn w:val="DefaultParagraphFont"/>
    <w:uiPriority w:val="99"/>
    <w:semiHidden/>
    <w:unhideWhenUsed/>
    <w:rsid w:val="0088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mini.google.com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2024-03-19T07:40:00Z</dcterms:created>
  <dcterms:modified xsi:type="dcterms:W3CDTF">2024-03-19T07:40:00Z</dcterms:modified>
</cp:coreProperties>
</file>