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3E9" w:rsidRDefault="00AA1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Context: User has loaded into the application and is at the home page</w:t>
      </w:r>
    </w:p>
    <w:p w:rsidR="00AA1DFB" w:rsidRDefault="00AA1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Flow:</w:t>
      </w:r>
    </w:p>
    <w:p w:rsidR="00AA1DFB" w:rsidRDefault="00AA1DFB" w:rsidP="00AA1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selects the “New” button</w:t>
      </w:r>
    </w:p>
    <w:p w:rsidR="00AA1DFB" w:rsidRDefault="00AA1DFB" w:rsidP="00AA1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pop-up </w:t>
      </w:r>
      <w:r w:rsidR="006D4C26">
        <w:rPr>
          <w:rFonts w:ascii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>page will appear before the user</w:t>
      </w:r>
    </w:p>
    <w:p w:rsidR="00AA1DFB" w:rsidRDefault="00AA1DFB" w:rsidP="00AA1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enters in the Name of the habit they want to handle in the Name section</w:t>
      </w:r>
    </w:p>
    <w:p w:rsidR="00AA1DFB" w:rsidRDefault="00AA1DFB" w:rsidP="00AA1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selects one of the available buttons for how often they want to update their habit</w:t>
      </w:r>
    </w:p>
    <w:p w:rsidR="00AA1DFB" w:rsidRPr="00AA1DFB" w:rsidRDefault="00AA1DFB" w:rsidP="00AA1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selects the “Add” button</w:t>
      </w:r>
    </w:p>
    <w:p w:rsidR="00AA1DFB" w:rsidRDefault="00AA1DFB" w:rsidP="00AA1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is returned to the home page with the habit added successfully</w:t>
      </w:r>
    </w:p>
    <w:p w:rsidR="00AA1DFB" w:rsidRDefault="00AA1DFB" w:rsidP="00AA1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Flow:</w:t>
      </w:r>
    </w:p>
    <w:p w:rsidR="00AA1DFB" w:rsidRDefault="00AA1DFB" w:rsidP="00AA1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 Selects Cancel</w:t>
      </w:r>
      <w:r w:rsidR="006D4C2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A1DFB" w:rsidRDefault="00AA1DFB" w:rsidP="00AA1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3/4/5a. The user selects the “Cancel” button</w:t>
      </w:r>
    </w:p>
    <w:p w:rsidR="00AA1DFB" w:rsidRDefault="00AA1DFB" w:rsidP="00AA1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4/5/6a. The user is returned to the home page</w:t>
      </w:r>
    </w:p>
    <w:p w:rsidR="006D4C26" w:rsidRDefault="00AA1DFB" w:rsidP="00AA1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4C26">
        <w:rPr>
          <w:rFonts w:ascii="Times New Roman" w:hAnsi="Times New Roman" w:cs="Times New Roman"/>
          <w:sz w:val="24"/>
          <w:szCs w:val="24"/>
        </w:rPr>
        <w:t>User doesn’t enter any information:</w:t>
      </w:r>
    </w:p>
    <w:p w:rsidR="006D4C26" w:rsidRDefault="006D4C26" w:rsidP="006D4C2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3b. The user selects the “Add” button</w:t>
      </w:r>
    </w:p>
    <w:p w:rsidR="006D4C26" w:rsidRDefault="006D4C26" w:rsidP="00AA1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4b. A prompt appears telling the user that they must fill in all required zones</w:t>
      </w:r>
      <w:bookmarkStart w:id="0" w:name="_GoBack"/>
      <w:bookmarkEnd w:id="0"/>
    </w:p>
    <w:p w:rsidR="006D4C26" w:rsidRDefault="006D4C26" w:rsidP="00AA1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5b. The user is returned to the home page.</w:t>
      </w:r>
    </w:p>
    <w:p w:rsidR="006D4C26" w:rsidRDefault="006D4C26" w:rsidP="00AA1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A1DFB" w:rsidRPr="00AA1DFB" w:rsidRDefault="00AA1DFB" w:rsidP="00AA1DFB">
      <w:pPr>
        <w:rPr>
          <w:rFonts w:ascii="Times New Roman" w:hAnsi="Times New Roman" w:cs="Times New Roman"/>
          <w:sz w:val="24"/>
          <w:szCs w:val="24"/>
        </w:rPr>
      </w:pPr>
    </w:p>
    <w:sectPr w:rsidR="00AA1DFB" w:rsidRPr="00AA1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E15AF"/>
    <w:multiLevelType w:val="hybridMultilevel"/>
    <w:tmpl w:val="B6902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FB"/>
    <w:rsid w:val="006C33E9"/>
    <w:rsid w:val="006D4C26"/>
    <w:rsid w:val="00AA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E4BBE"/>
  <w15:chartTrackingRefBased/>
  <w15:docId w15:val="{84FCF3E8-710D-44B6-A492-E5D5EABD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Georgia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Craig Carriger</dc:creator>
  <cp:keywords/>
  <dc:description/>
  <cp:lastModifiedBy>Steven Craig Carriger</cp:lastModifiedBy>
  <cp:revision>1</cp:revision>
  <dcterms:created xsi:type="dcterms:W3CDTF">2022-02-08T20:15:00Z</dcterms:created>
  <dcterms:modified xsi:type="dcterms:W3CDTF">2022-02-08T20:33:00Z</dcterms:modified>
</cp:coreProperties>
</file>