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F82F" w14:textId="2F5EDD51" w:rsidR="00706567" w:rsidRPr="0004193B" w:rsidRDefault="00622025" w:rsidP="0004193B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54FC9" wp14:editId="568ADF59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7BDE818F" w:rsidR="00622025" w:rsidRPr="00622025" w:rsidRDefault="00BC0725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7BDE818F" w:rsidR="00622025" w:rsidRPr="00622025" w:rsidRDefault="00BC0725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B588B" wp14:editId="14037D04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516881"/>
                        </a:solidFill>
                        <a:ln w="76200">
                          <a:solidFill>
                            <a:srgbClr val="3D45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FD452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" fillcolor="#516881" strokecolor="#3d455d" strokeweight="6pt"/>
            </w:pict>
          </mc:Fallback>
        </mc:AlternateContent>
      </w:r>
      <w:r w:rsidR="00E27CA7" w:rsidRPr="0004193B">
        <w:rPr>
          <w:rFonts w:ascii="Bahnschrift SemiBold" w:hAnsi="Bahnschrift SemiBold"/>
          <w:b/>
          <w:bCs/>
          <w:sz w:val="56"/>
          <w:szCs w:val="56"/>
        </w:rPr>
        <w:t>W</w:t>
      </w:r>
      <w:r w:rsidR="00F66AA8" w:rsidRPr="0004193B">
        <w:rPr>
          <w:rFonts w:ascii="Bahnschrift SemiBold" w:hAnsi="Bahnschrift SemiBold"/>
          <w:b/>
          <w:bCs/>
          <w:sz w:val="56"/>
          <w:szCs w:val="56"/>
        </w:rPr>
        <w:t>S A-</w:t>
      </w:r>
      <w:r w:rsidR="0004193B" w:rsidRPr="0004193B">
        <w:rPr>
          <w:rFonts w:ascii="Bahnschrift SemiBold" w:hAnsi="Bahnschrift SemiBold"/>
          <w:b/>
          <w:bCs/>
          <w:sz w:val="56"/>
          <w:szCs w:val="56"/>
        </w:rPr>
        <w:t>3</w:t>
      </w:r>
      <w:r w:rsidR="00F66AA8" w:rsidRPr="0004193B">
        <w:rPr>
          <w:rFonts w:ascii="Bahnschrift SemiBold" w:hAnsi="Bahnschrift SemiBold"/>
          <w:b/>
          <w:bCs/>
          <w:sz w:val="56"/>
          <w:szCs w:val="56"/>
        </w:rPr>
        <w:t xml:space="preserve"> – </w:t>
      </w:r>
      <w:r w:rsidR="0004193B" w:rsidRPr="0004193B">
        <w:rPr>
          <w:rFonts w:ascii="Bahnschrift SemiBold" w:hAnsi="Bahnschrift SemiBold"/>
          <w:b/>
          <w:bCs/>
          <w:sz w:val="56"/>
          <w:szCs w:val="56"/>
        </w:rPr>
        <w:t>APPLE VS UK</w:t>
      </w:r>
    </w:p>
    <w:p w14:paraId="4B3820A9" w14:textId="7A21E988" w:rsidR="00A46F0C" w:rsidRPr="0004193B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42F553F8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16881">
                                  <a:alpha val="0"/>
                                </a:srgbClr>
                              </a:gs>
                              <a:gs pos="100000">
                                <a:srgbClr val="516881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430A96A8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 w:rsidR="00BC0725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04193B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.5</w:t>
                              </w:r>
                              <w:r w:rsidR="00C503A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HOUR</w:t>
                              </w:r>
                              <w:r w:rsidR="00B53632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qJnnd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" fillcolor="#516881" stroked="f" strokeweight="2pt">
                  <v:fill opacity="0" color2="#516881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430A96A8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 w:rsidR="00BC0725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="0004193B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.5</w:t>
                        </w:r>
                        <w:r w:rsidR="00C503A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HOUR</w:t>
                        </w:r>
                        <w:r w:rsidR="00B53632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04193B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 w:rsidRPr="0004193B"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04193B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Pr="0004193B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3078290B" w14:textId="77777777" w:rsidR="0004193B" w:rsidRPr="00086E87" w:rsidRDefault="0004193B" w:rsidP="0004193B">
      <w:pPr>
        <w:rPr>
          <w:rFonts w:ascii="Bahnschrift" w:hAnsi="Bahnschrift"/>
          <w:bCs/>
          <w:sz w:val="24"/>
          <w:szCs w:val="24"/>
        </w:rPr>
      </w:pPr>
      <w:r w:rsidRPr="00086E87">
        <w:rPr>
          <w:rFonts w:ascii="Bahnschrift" w:hAnsi="Bahnschrift"/>
          <w:bCs/>
          <w:sz w:val="24"/>
          <w:szCs w:val="24"/>
        </w:rPr>
        <w:t>This one w</w:t>
      </w:r>
      <w:r>
        <w:rPr>
          <w:rFonts w:ascii="Bahnschrift" w:hAnsi="Bahnschrift"/>
          <w:bCs/>
          <w:sz w:val="24"/>
          <w:szCs w:val="24"/>
        </w:rPr>
        <w:t>ill be a little different than usual, so stick with me.</w:t>
      </w:r>
    </w:p>
    <w:p w14:paraId="0CCB5A80" w14:textId="77777777" w:rsidR="0004193B" w:rsidRPr="00AD1E0F" w:rsidRDefault="0004193B" w:rsidP="0004193B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 xml:space="preserve">MAX MARKS: </w:t>
      </w:r>
      <w:r>
        <w:rPr>
          <w:rFonts w:ascii="Bahnschrift" w:hAnsi="Bahnschrift"/>
          <w:b/>
          <w:i/>
          <w:iCs/>
          <w:sz w:val="24"/>
          <w:szCs w:val="24"/>
        </w:rPr>
        <w:t>100</w:t>
      </w:r>
    </w:p>
    <w:p w14:paraId="705B8942" w14:textId="3CD6301F" w:rsidR="0004193B" w:rsidRDefault="0004193B" w:rsidP="0004193B">
      <w:pPr>
        <w:rPr>
          <w:rFonts w:ascii="Bahnschrift" w:hAnsi="Bahnschrift"/>
        </w:rPr>
      </w:pPr>
      <w:r>
        <w:rPr>
          <w:rFonts w:ascii="Bahnschrift" w:hAnsi="Bahnschrift"/>
        </w:rPr>
        <w:t xml:space="preserve">Apple and the </w:t>
      </w:r>
      <w:r>
        <w:rPr>
          <w:rFonts w:ascii="Bahnschrift" w:hAnsi="Bahnschrift"/>
        </w:rPr>
        <w:t>UK</w:t>
      </w:r>
      <w:r>
        <w:rPr>
          <w:rFonts w:ascii="Bahnschrift" w:hAnsi="Bahnschrift"/>
        </w:rPr>
        <w:t xml:space="preserve"> have been having a bit of a squabble recently about encryption and backdoors. Apple offers an advanced encryption protocol through iMessage called ADP that protects messages from being intercepted by third parties. The </w:t>
      </w:r>
      <w:r>
        <w:rPr>
          <w:rFonts w:ascii="Bahnschrift" w:hAnsi="Bahnschrift"/>
        </w:rPr>
        <w:t>UK</w:t>
      </w:r>
      <w:r>
        <w:rPr>
          <w:rFonts w:ascii="Bahnschrift" w:hAnsi="Bahnschrift"/>
        </w:rPr>
        <w:t xml:space="preserve"> wants to be able to access these encrypted messages, but Apple doesn’t even have the ability to decrypt them, only those</w:t>
      </w:r>
      <w:r>
        <w:rPr>
          <w:rFonts w:ascii="Bahnschrift" w:hAnsi="Bahnschrift"/>
        </w:rPr>
        <w:t xml:space="preserve"> who were originally in the chat can.</w:t>
      </w:r>
    </w:p>
    <w:p w14:paraId="7B6EC386" w14:textId="26E17846" w:rsidR="0004193B" w:rsidRDefault="0004193B" w:rsidP="0004193B">
      <w:pPr>
        <w:rPr>
          <w:rFonts w:ascii="Bahnschrift" w:hAnsi="Bahnschrift"/>
        </w:rPr>
      </w:pPr>
      <w:r>
        <w:rPr>
          <w:rFonts w:ascii="Bahnschrift" w:hAnsi="Bahnschrift"/>
        </w:rPr>
        <w:t xml:space="preserve">The UK would like Apple to build a ‘backdoor’ way for the government to </w:t>
      </w:r>
      <w:r w:rsidR="0060763F">
        <w:rPr>
          <w:rFonts w:ascii="Bahnschrift" w:hAnsi="Bahnschrift"/>
        </w:rPr>
        <w:t>decrypt messages that they believe are a threat to national security. Apple is refusing to do this, and has instead disabled the feature entirely in the UK.</w:t>
      </w:r>
    </w:p>
    <w:p w14:paraId="6C57B00A" w14:textId="737F53C9" w:rsidR="0060763F" w:rsidRDefault="0060763F" w:rsidP="0004193B">
      <w:pPr>
        <w:rPr>
          <w:rFonts w:ascii="Bahnschrift" w:hAnsi="Bahnschrift"/>
        </w:rPr>
      </w:pPr>
      <w:r>
        <w:rPr>
          <w:rFonts w:ascii="Bahnschrift" w:hAnsi="Bahnschrift"/>
        </w:rPr>
        <w:t xml:space="preserve">An article with more information can be found here: </w:t>
      </w:r>
      <w:hyperlink r:id="rId8" w:history="1">
        <w:r w:rsidRPr="00A17707">
          <w:rPr>
            <w:rStyle w:val="Hyperlink"/>
            <w:rFonts w:ascii="Bahnschrift" w:hAnsi="Bahnschrift"/>
          </w:rPr>
          <w:t>https://www.bbc.com/news/articles/c740r0m4mzjo</w:t>
        </w:r>
      </w:hyperlink>
    </w:p>
    <w:p w14:paraId="2986EFDF" w14:textId="3E7517B5" w:rsidR="0060763F" w:rsidRDefault="009F64A2" w:rsidP="0004193B">
      <w:pPr>
        <w:rPr>
          <w:rFonts w:ascii="Bahnschrift" w:hAnsi="Bahnschrift"/>
        </w:rPr>
      </w:pPr>
      <w:r>
        <w:rPr>
          <w:rFonts w:ascii="Bahnschrift" w:hAnsi="Bahnschrift"/>
        </w:rPr>
        <w:t>There is lots of information about this story out there, and you will likely need to do independent research on it in some way.</w:t>
      </w:r>
    </w:p>
    <w:p w14:paraId="62A137CC" w14:textId="77777777" w:rsidR="00674954" w:rsidRDefault="00674954" w:rsidP="0004193B">
      <w:pPr>
        <w:rPr>
          <w:rFonts w:ascii="Bahnschrift" w:hAnsi="Bahnschrift"/>
        </w:rPr>
      </w:pPr>
    </w:p>
    <w:p w14:paraId="6DC5AA64" w14:textId="77777777" w:rsidR="00674954" w:rsidRDefault="00674954" w:rsidP="0004193B">
      <w:pPr>
        <w:rPr>
          <w:rFonts w:ascii="Bahnschrift" w:hAnsi="Bahnschrift"/>
        </w:rPr>
      </w:pPr>
    </w:p>
    <w:p w14:paraId="0F2087E6" w14:textId="77777777" w:rsidR="00674954" w:rsidRDefault="00674954" w:rsidP="0004193B">
      <w:pPr>
        <w:rPr>
          <w:rFonts w:ascii="Bahnschrift" w:hAnsi="Bahnschrift"/>
        </w:rPr>
      </w:pPr>
    </w:p>
    <w:p w14:paraId="1B2BE709" w14:textId="77777777" w:rsidR="00674954" w:rsidRDefault="00674954" w:rsidP="0004193B">
      <w:pPr>
        <w:rPr>
          <w:rFonts w:ascii="Bahnschrift" w:hAnsi="Bahnschrift"/>
        </w:rPr>
      </w:pPr>
    </w:p>
    <w:p w14:paraId="1DB024D2" w14:textId="77777777" w:rsidR="00674954" w:rsidRDefault="00674954" w:rsidP="0004193B">
      <w:pPr>
        <w:rPr>
          <w:rFonts w:ascii="Bahnschrift" w:hAnsi="Bahnschrift"/>
        </w:rPr>
      </w:pPr>
    </w:p>
    <w:p w14:paraId="3E55956D" w14:textId="77777777" w:rsidR="00674954" w:rsidRDefault="00674954" w:rsidP="0004193B">
      <w:pPr>
        <w:rPr>
          <w:rFonts w:ascii="Bahnschrift" w:hAnsi="Bahnschrift"/>
        </w:rPr>
      </w:pPr>
    </w:p>
    <w:p w14:paraId="4B44CA95" w14:textId="77777777" w:rsidR="00674954" w:rsidRDefault="00674954" w:rsidP="0004193B">
      <w:pPr>
        <w:rPr>
          <w:rFonts w:ascii="Bahnschrift" w:hAnsi="Bahnschrift"/>
        </w:rPr>
      </w:pPr>
    </w:p>
    <w:p w14:paraId="0B38CC06" w14:textId="096EC00B" w:rsidR="009F64A2" w:rsidRDefault="009F64A2" w:rsidP="0004193B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I would like for you</w:t>
      </w:r>
      <w:r w:rsidR="00B1031A">
        <w:rPr>
          <w:rFonts w:ascii="Bahnschrift" w:hAnsi="Bahnschrift"/>
        </w:rPr>
        <w:t xml:space="preserve"> to create a presentation arguing what you think Apple should do in this situation, as if you were Tim Cook himself. </w:t>
      </w:r>
      <w:r w:rsidR="00E3674F">
        <w:rPr>
          <w:rFonts w:ascii="Bahnschrift" w:hAnsi="Bahnschrift"/>
        </w:rPr>
        <w:t xml:space="preserve">You can choose to allow the UK to have a backdoor, or continue as planned, or any other solution </w:t>
      </w:r>
      <w:r w:rsidR="009B5F27">
        <w:rPr>
          <w:rFonts w:ascii="Bahnschrift" w:hAnsi="Bahnschrift"/>
        </w:rPr>
        <w:t>in between</w:t>
      </w:r>
      <w:r w:rsidR="00E3674F">
        <w:rPr>
          <w:rFonts w:ascii="Bahnschrift" w:hAnsi="Bahnschrift"/>
        </w:rPr>
        <w:t>.</w:t>
      </w:r>
    </w:p>
    <w:p w14:paraId="68794996" w14:textId="6DF2F23F" w:rsidR="00E3674F" w:rsidRDefault="00E3674F" w:rsidP="0004193B">
      <w:pPr>
        <w:rPr>
          <w:rFonts w:ascii="Bahnschrift" w:hAnsi="Bahnschrift"/>
        </w:rPr>
      </w:pPr>
      <w:r>
        <w:rPr>
          <w:rFonts w:ascii="Bahnschrift" w:hAnsi="Bahnschrift"/>
        </w:rPr>
        <w:t>The presentation should have all of the following information contained in making your argument:</w:t>
      </w:r>
    </w:p>
    <w:p w14:paraId="03D4E536" w14:textId="50B1000A" w:rsidR="00E3674F" w:rsidRDefault="009B5F27" w:rsidP="00E3674F">
      <w:pPr>
        <w:pStyle w:val="ListParagraph"/>
        <w:numPr>
          <w:ilvl w:val="0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Overview of case</w:t>
      </w:r>
      <w:r w:rsidR="0037098E">
        <w:rPr>
          <w:rFonts w:ascii="Bahnschrift" w:hAnsi="Bahnschrift"/>
        </w:rPr>
        <w:t xml:space="preserve"> [20]</w:t>
      </w:r>
    </w:p>
    <w:p w14:paraId="168F0F12" w14:textId="31C4C54A" w:rsidR="009B5F27" w:rsidRDefault="009B5F27" w:rsidP="009B5F27">
      <w:pPr>
        <w:pStyle w:val="ListParagraph"/>
        <w:numPr>
          <w:ilvl w:val="1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Define backdoor</w:t>
      </w:r>
    </w:p>
    <w:p w14:paraId="518A88FC" w14:textId="51379425" w:rsidR="009B5F27" w:rsidRDefault="009B5F27" w:rsidP="009B5F27">
      <w:pPr>
        <w:pStyle w:val="ListParagraph"/>
        <w:numPr>
          <w:ilvl w:val="1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Define ADP</w:t>
      </w:r>
    </w:p>
    <w:p w14:paraId="6688AB5C" w14:textId="7BDF5624" w:rsidR="009B5F27" w:rsidRDefault="009B5F27" w:rsidP="009B5F27">
      <w:pPr>
        <w:pStyle w:val="ListParagraph"/>
        <w:numPr>
          <w:ilvl w:val="0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Background information</w:t>
      </w:r>
      <w:r w:rsidR="0037098E">
        <w:rPr>
          <w:rFonts w:ascii="Bahnschrift" w:hAnsi="Bahnschrift"/>
        </w:rPr>
        <w:t xml:space="preserve"> [20]</w:t>
      </w:r>
    </w:p>
    <w:p w14:paraId="403BB952" w14:textId="7CF826D1" w:rsidR="009B5F27" w:rsidRDefault="009B5F27" w:rsidP="009B5F27">
      <w:pPr>
        <w:pStyle w:val="ListParagraph"/>
        <w:numPr>
          <w:ilvl w:val="1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Why does the UK want the backdoor?</w:t>
      </w:r>
    </w:p>
    <w:p w14:paraId="3D0D0EC9" w14:textId="50E244E7" w:rsidR="009B5F27" w:rsidRDefault="009B5F27" w:rsidP="009B5F27">
      <w:pPr>
        <w:pStyle w:val="ListParagraph"/>
        <w:numPr>
          <w:ilvl w:val="1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Why does Apple not want the backdoor?</w:t>
      </w:r>
    </w:p>
    <w:p w14:paraId="5434DD62" w14:textId="2D3E3601" w:rsidR="009B5F27" w:rsidRDefault="00674954" w:rsidP="009B5F27">
      <w:pPr>
        <w:pStyle w:val="ListParagraph"/>
        <w:numPr>
          <w:ilvl w:val="0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Your solution, explained</w:t>
      </w:r>
      <w:r w:rsidR="0037098E">
        <w:rPr>
          <w:rFonts w:ascii="Bahnschrift" w:hAnsi="Bahnschrift"/>
        </w:rPr>
        <w:t xml:space="preserve"> [20]</w:t>
      </w:r>
    </w:p>
    <w:p w14:paraId="482C49E1" w14:textId="41F25017" w:rsidR="00674954" w:rsidRDefault="00674954" w:rsidP="00674954">
      <w:pPr>
        <w:pStyle w:val="ListParagraph"/>
        <w:numPr>
          <w:ilvl w:val="1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Rationale for choosing the solution</w:t>
      </w:r>
    </w:p>
    <w:p w14:paraId="364B4AD7" w14:textId="0F30D8C3" w:rsidR="00674954" w:rsidRDefault="0037098E" w:rsidP="00674954">
      <w:pPr>
        <w:pStyle w:val="ListParagraph"/>
        <w:numPr>
          <w:ilvl w:val="1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Actions to make your proposed solution happen</w:t>
      </w:r>
    </w:p>
    <w:p w14:paraId="33F1FA24" w14:textId="6CCD1E1A" w:rsidR="00674954" w:rsidRDefault="00674954" w:rsidP="009B5F27">
      <w:pPr>
        <w:pStyle w:val="ListParagraph"/>
        <w:numPr>
          <w:ilvl w:val="0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Positive impacts of your solution</w:t>
      </w:r>
      <w:r w:rsidR="0037098E">
        <w:rPr>
          <w:rFonts w:ascii="Bahnschrift" w:hAnsi="Bahnschrift"/>
        </w:rPr>
        <w:t xml:space="preserve"> [20]</w:t>
      </w:r>
    </w:p>
    <w:p w14:paraId="1979A7AC" w14:textId="2D63FF72" w:rsidR="00674954" w:rsidRDefault="00674954" w:rsidP="009B5F27">
      <w:pPr>
        <w:pStyle w:val="ListParagraph"/>
        <w:numPr>
          <w:ilvl w:val="0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Negative impacts of your solution</w:t>
      </w:r>
      <w:r w:rsidR="0037098E">
        <w:rPr>
          <w:rFonts w:ascii="Bahnschrift" w:hAnsi="Bahnschrift"/>
        </w:rPr>
        <w:t xml:space="preserve"> [20]</w:t>
      </w:r>
    </w:p>
    <w:p w14:paraId="0088ABC5" w14:textId="459AEBBD" w:rsidR="00674954" w:rsidRDefault="0037098E" w:rsidP="009B5F27">
      <w:pPr>
        <w:pStyle w:val="ListParagraph"/>
        <w:numPr>
          <w:ilvl w:val="0"/>
          <w:numId w:val="21"/>
        </w:numPr>
        <w:rPr>
          <w:rFonts w:ascii="Bahnschrift" w:hAnsi="Bahnschrift"/>
        </w:rPr>
      </w:pPr>
      <w:r>
        <w:rPr>
          <w:rFonts w:ascii="Bahnschrift" w:hAnsi="Bahnschrift"/>
        </w:rPr>
        <w:t>Notes</w:t>
      </w:r>
    </w:p>
    <w:p w14:paraId="1A45A6AE" w14:textId="39A11E96" w:rsidR="0037098E" w:rsidRPr="0037098E" w:rsidRDefault="0037098E" w:rsidP="0037098E">
      <w:pPr>
        <w:rPr>
          <w:rFonts w:ascii="Bahnschrift" w:hAnsi="Bahnschrift"/>
        </w:rPr>
      </w:pPr>
      <w:r>
        <w:rPr>
          <w:rFonts w:ascii="Bahnschrift" w:hAnsi="Bahnschrift"/>
        </w:rPr>
        <w:t>The presentation should have enough content to go for at least 5 minutes if presented in front of the class. If you do elect to present it, you can get +10% to any non-test assignment you’d like.</w:t>
      </w:r>
    </w:p>
    <w:p w14:paraId="1F2B9281" w14:textId="200665B2" w:rsidR="00F211CC" w:rsidRPr="00F211CC" w:rsidRDefault="00F211CC" w:rsidP="0004193B">
      <w:pPr>
        <w:rPr>
          <w:rFonts w:ascii="Bahnschrift" w:hAnsi="Bahnschrift"/>
        </w:rPr>
      </w:pPr>
    </w:p>
    <w:sectPr w:rsidR="00F211CC" w:rsidRPr="00F21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81A"/>
    <w:multiLevelType w:val="hybridMultilevel"/>
    <w:tmpl w:val="1AD484B0"/>
    <w:lvl w:ilvl="0" w:tplc="EABCE978">
      <w:start w:val="1"/>
      <w:numFmt w:val="lowerRoman"/>
      <w:lvlText w:val="%1."/>
      <w:lvlJc w:val="left"/>
      <w:pPr>
        <w:ind w:left="1440" w:hanging="360"/>
      </w:pPr>
      <w:rPr>
        <w:rFonts w:ascii="Bahnschrift" w:eastAsia="Calibri" w:hAnsi="Bahnschrift" w:cs="Calibr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C70B93"/>
    <w:multiLevelType w:val="hybridMultilevel"/>
    <w:tmpl w:val="95B8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F5DEA"/>
    <w:multiLevelType w:val="multilevel"/>
    <w:tmpl w:val="69B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723BA"/>
    <w:multiLevelType w:val="multilevel"/>
    <w:tmpl w:val="BF6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11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9"/>
  </w:num>
  <w:num w:numId="5" w16cid:durableId="1610700889">
    <w:abstractNumId w:val="5"/>
  </w:num>
  <w:num w:numId="6" w16cid:durableId="254434972">
    <w:abstractNumId w:val="3"/>
  </w:num>
  <w:num w:numId="7" w16cid:durableId="1717001483">
    <w:abstractNumId w:val="10"/>
  </w:num>
  <w:num w:numId="8" w16cid:durableId="2081318305">
    <w:abstractNumId w:val="1"/>
  </w:num>
  <w:num w:numId="9" w16cid:durableId="2138335904">
    <w:abstractNumId w:val="15"/>
  </w:num>
  <w:num w:numId="10" w16cid:durableId="1810512845">
    <w:abstractNumId w:val="16"/>
  </w:num>
  <w:num w:numId="11" w16cid:durableId="1820801879">
    <w:abstractNumId w:val="18"/>
  </w:num>
  <w:num w:numId="12" w16cid:durableId="1678535491">
    <w:abstractNumId w:val="8"/>
  </w:num>
  <w:num w:numId="13" w16cid:durableId="498810276">
    <w:abstractNumId w:val="20"/>
  </w:num>
  <w:num w:numId="14" w16cid:durableId="1832286317">
    <w:abstractNumId w:val="13"/>
  </w:num>
  <w:num w:numId="15" w16cid:durableId="414009436">
    <w:abstractNumId w:val="6"/>
  </w:num>
  <w:num w:numId="16" w16cid:durableId="1939828705">
    <w:abstractNumId w:val="12"/>
  </w:num>
  <w:num w:numId="17" w16cid:durableId="1324624900">
    <w:abstractNumId w:val="14"/>
  </w:num>
  <w:num w:numId="18" w16cid:durableId="514003951">
    <w:abstractNumId w:val="9"/>
  </w:num>
  <w:num w:numId="19" w16cid:durableId="134223846">
    <w:abstractNumId w:val="17"/>
  </w:num>
  <w:num w:numId="20" w16cid:durableId="2051612701">
    <w:abstractNumId w:val="4"/>
  </w:num>
  <w:num w:numId="21" w16cid:durableId="18465076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20445"/>
    <w:rsid w:val="0004193B"/>
    <w:rsid w:val="00042B88"/>
    <w:rsid w:val="00043119"/>
    <w:rsid w:val="00044FBC"/>
    <w:rsid w:val="00064114"/>
    <w:rsid w:val="00081C82"/>
    <w:rsid w:val="00086E87"/>
    <w:rsid w:val="00087760"/>
    <w:rsid w:val="000A27AB"/>
    <w:rsid w:val="00135711"/>
    <w:rsid w:val="00165ADB"/>
    <w:rsid w:val="00171604"/>
    <w:rsid w:val="0017549F"/>
    <w:rsid w:val="00177089"/>
    <w:rsid w:val="001C3222"/>
    <w:rsid w:val="001C5BEA"/>
    <w:rsid w:val="001F4930"/>
    <w:rsid w:val="001F7308"/>
    <w:rsid w:val="00243654"/>
    <w:rsid w:val="002B5B6D"/>
    <w:rsid w:val="00310B20"/>
    <w:rsid w:val="003534A5"/>
    <w:rsid w:val="0037098E"/>
    <w:rsid w:val="0040447F"/>
    <w:rsid w:val="004075B1"/>
    <w:rsid w:val="0044134E"/>
    <w:rsid w:val="004442BD"/>
    <w:rsid w:val="00453A68"/>
    <w:rsid w:val="004551FB"/>
    <w:rsid w:val="004758A7"/>
    <w:rsid w:val="00484C22"/>
    <w:rsid w:val="004935CF"/>
    <w:rsid w:val="004C3E67"/>
    <w:rsid w:val="004E39CE"/>
    <w:rsid w:val="00503275"/>
    <w:rsid w:val="00516077"/>
    <w:rsid w:val="005205E2"/>
    <w:rsid w:val="00527D11"/>
    <w:rsid w:val="005423DC"/>
    <w:rsid w:val="0056178D"/>
    <w:rsid w:val="00574DBD"/>
    <w:rsid w:val="00596F58"/>
    <w:rsid w:val="005E4814"/>
    <w:rsid w:val="005E7530"/>
    <w:rsid w:val="005F14A7"/>
    <w:rsid w:val="005F5441"/>
    <w:rsid w:val="005F5C35"/>
    <w:rsid w:val="0060763F"/>
    <w:rsid w:val="00622025"/>
    <w:rsid w:val="00674954"/>
    <w:rsid w:val="00682F76"/>
    <w:rsid w:val="006A21C5"/>
    <w:rsid w:val="006B1E9D"/>
    <w:rsid w:val="006B2D0F"/>
    <w:rsid w:val="006C00CC"/>
    <w:rsid w:val="006C61ED"/>
    <w:rsid w:val="006F2E65"/>
    <w:rsid w:val="00706567"/>
    <w:rsid w:val="007249ED"/>
    <w:rsid w:val="007266B4"/>
    <w:rsid w:val="00735973"/>
    <w:rsid w:val="00735B5D"/>
    <w:rsid w:val="007419EE"/>
    <w:rsid w:val="0074448B"/>
    <w:rsid w:val="007927BC"/>
    <w:rsid w:val="007A7B93"/>
    <w:rsid w:val="007F08AD"/>
    <w:rsid w:val="007F5D46"/>
    <w:rsid w:val="008139DC"/>
    <w:rsid w:val="0085232A"/>
    <w:rsid w:val="00867EF4"/>
    <w:rsid w:val="00882C5F"/>
    <w:rsid w:val="008A4E8A"/>
    <w:rsid w:val="008E53FF"/>
    <w:rsid w:val="00932D7A"/>
    <w:rsid w:val="0096114A"/>
    <w:rsid w:val="00980527"/>
    <w:rsid w:val="009824B3"/>
    <w:rsid w:val="009B5F27"/>
    <w:rsid w:val="009D116A"/>
    <w:rsid w:val="009D49A3"/>
    <w:rsid w:val="009E77CE"/>
    <w:rsid w:val="009F64A2"/>
    <w:rsid w:val="009F64F6"/>
    <w:rsid w:val="00A04682"/>
    <w:rsid w:val="00A11B8E"/>
    <w:rsid w:val="00A46F0C"/>
    <w:rsid w:val="00A55170"/>
    <w:rsid w:val="00A718C8"/>
    <w:rsid w:val="00A82A52"/>
    <w:rsid w:val="00AB77E4"/>
    <w:rsid w:val="00AD1E0F"/>
    <w:rsid w:val="00B1031A"/>
    <w:rsid w:val="00B3376A"/>
    <w:rsid w:val="00B474A1"/>
    <w:rsid w:val="00B5139A"/>
    <w:rsid w:val="00B53632"/>
    <w:rsid w:val="00B5523B"/>
    <w:rsid w:val="00B60DFD"/>
    <w:rsid w:val="00B61402"/>
    <w:rsid w:val="00BC0725"/>
    <w:rsid w:val="00BF61E0"/>
    <w:rsid w:val="00C16722"/>
    <w:rsid w:val="00C2660B"/>
    <w:rsid w:val="00C47F9F"/>
    <w:rsid w:val="00C503AC"/>
    <w:rsid w:val="00C766C8"/>
    <w:rsid w:val="00C95AC5"/>
    <w:rsid w:val="00CA253D"/>
    <w:rsid w:val="00CA5563"/>
    <w:rsid w:val="00CB5A0C"/>
    <w:rsid w:val="00CC29CE"/>
    <w:rsid w:val="00CD164F"/>
    <w:rsid w:val="00D10ADB"/>
    <w:rsid w:val="00D211B3"/>
    <w:rsid w:val="00D60367"/>
    <w:rsid w:val="00DA6885"/>
    <w:rsid w:val="00DC2A36"/>
    <w:rsid w:val="00DF3C52"/>
    <w:rsid w:val="00E064F1"/>
    <w:rsid w:val="00E266CA"/>
    <w:rsid w:val="00E27CA7"/>
    <w:rsid w:val="00E3674F"/>
    <w:rsid w:val="00EA2484"/>
    <w:rsid w:val="00EB66E0"/>
    <w:rsid w:val="00ED34BF"/>
    <w:rsid w:val="00EF1BB4"/>
    <w:rsid w:val="00F211CC"/>
    <w:rsid w:val="00F304A6"/>
    <w:rsid w:val="00F66AA8"/>
    <w:rsid w:val="00F721D0"/>
    <w:rsid w:val="00FA78AC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60763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articles/c740r0m4mzj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10</cp:revision>
  <dcterms:created xsi:type="dcterms:W3CDTF">2025-10-08T20:00:00Z</dcterms:created>
  <dcterms:modified xsi:type="dcterms:W3CDTF">2025-10-08T20:06:00Z</dcterms:modified>
</cp:coreProperties>
</file>