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AD3" w14:textId="24D8EBE2" w:rsidR="00DA705E" w:rsidRDefault="00622025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65522A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TOPIC </w:t>
      </w:r>
      <w:r w:rsidR="0007765C">
        <w:rPr>
          <w:rFonts w:ascii="Bahnschrift SemiBold" w:hAnsi="Bahnschrift SemiBold"/>
          <w:b/>
          <w:bCs/>
          <w:sz w:val="56"/>
          <w:szCs w:val="56"/>
        </w:rPr>
        <w:t xml:space="preserve">A PART </w:t>
      </w:r>
      <w:r w:rsidR="006F57F9">
        <w:rPr>
          <w:rFonts w:ascii="Bahnschrift SemiBold" w:hAnsi="Bahnschrift SemiBold"/>
          <w:b/>
          <w:bCs/>
          <w:sz w:val="56"/>
          <w:szCs w:val="56"/>
        </w:rPr>
        <w:t>2</w: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456BA3CF" w14:textId="7034407E" w:rsidR="00723740" w:rsidRDefault="00DA705E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VOCABULARY SHEET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79A785ED" w:rsidR="00CB5A0C" w:rsidRPr="00086E87" w:rsidRDefault="00876ED6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Answer these without using external sources or AI. You may go back after the fact to correct </w:t>
      </w:r>
      <w:r w:rsidR="00BD2FC8">
        <w:rPr>
          <w:rFonts w:ascii="Bahnschrift" w:hAnsi="Bahnschrift"/>
          <w:bCs/>
          <w:sz w:val="24"/>
          <w:szCs w:val="24"/>
        </w:rPr>
        <w:t>yourself but</w:t>
      </w:r>
      <w:r>
        <w:rPr>
          <w:rFonts w:ascii="Bahnschrift" w:hAnsi="Bahnschrift"/>
          <w:bCs/>
          <w:sz w:val="24"/>
          <w:szCs w:val="24"/>
        </w:rPr>
        <w:t xml:space="preserve"> leave the original answers intact.</w:t>
      </w:r>
    </w:p>
    <w:p w14:paraId="0621BBD9" w14:textId="68C29CC6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BD2FC8">
        <w:rPr>
          <w:rFonts w:ascii="Bahnschrift" w:hAnsi="Bahnschrift"/>
          <w:b/>
          <w:i/>
          <w:iCs/>
          <w:sz w:val="24"/>
          <w:szCs w:val="24"/>
        </w:rPr>
        <w:t>7</w:t>
      </w:r>
      <w:r w:rsidR="00255DEC">
        <w:rPr>
          <w:rFonts w:ascii="Bahnschrift" w:hAnsi="Bahnschrift"/>
          <w:b/>
          <w:i/>
          <w:iCs/>
          <w:sz w:val="24"/>
          <w:szCs w:val="24"/>
        </w:rPr>
        <w:t>2</w:t>
      </w:r>
    </w:p>
    <w:p w14:paraId="77AA77BC" w14:textId="401BD500" w:rsidR="00B87645" w:rsidRDefault="00DA4DC7" w:rsidP="00E17D68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Index</w:t>
      </w:r>
    </w:p>
    <w:p w14:paraId="224071C4" w14:textId="77777777" w:rsidR="00DA4DC7" w:rsidRDefault="00DA4DC7" w:rsidP="00DA4DC7">
      <w:pPr>
        <w:rPr>
          <w:rFonts w:ascii="Bahnschrift" w:hAnsi="Bahnschrift"/>
          <w:bCs/>
          <w:sz w:val="24"/>
          <w:szCs w:val="24"/>
        </w:rPr>
      </w:pPr>
    </w:p>
    <w:p w14:paraId="5D1C23CA" w14:textId="77777777" w:rsidR="00DA4DC7" w:rsidRDefault="00DA4DC7" w:rsidP="00DA4DC7">
      <w:pPr>
        <w:rPr>
          <w:rFonts w:ascii="Bahnschrift" w:hAnsi="Bahnschrift"/>
          <w:bCs/>
          <w:sz w:val="24"/>
          <w:szCs w:val="24"/>
        </w:rPr>
      </w:pPr>
    </w:p>
    <w:p w14:paraId="5ED2142B" w14:textId="48D6A7D5" w:rsidR="00DA4DC7" w:rsidRDefault="00DA4DC7" w:rsidP="00DA4DC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Hashing</w:t>
      </w:r>
    </w:p>
    <w:p w14:paraId="60EC9737" w14:textId="77777777" w:rsidR="00DA4DC7" w:rsidRDefault="00DA4DC7" w:rsidP="00DA4DC7">
      <w:pPr>
        <w:rPr>
          <w:rFonts w:ascii="Bahnschrift" w:hAnsi="Bahnschrift"/>
          <w:bCs/>
          <w:sz w:val="24"/>
          <w:szCs w:val="24"/>
        </w:rPr>
      </w:pPr>
    </w:p>
    <w:p w14:paraId="5EEB0755" w14:textId="77777777" w:rsidR="00DA4DC7" w:rsidRDefault="00DA4DC7" w:rsidP="00DA4DC7">
      <w:pPr>
        <w:rPr>
          <w:rFonts w:ascii="Bahnschrift" w:hAnsi="Bahnschrift"/>
          <w:bCs/>
          <w:sz w:val="24"/>
          <w:szCs w:val="24"/>
        </w:rPr>
      </w:pPr>
    </w:p>
    <w:p w14:paraId="075C5420" w14:textId="2799D5E9" w:rsidR="00DA4DC7" w:rsidRDefault="00DA4DC7" w:rsidP="00DA4DC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B-Tree (Balanced Tree)</w:t>
      </w:r>
    </w:p>
    <w:p w14:paraId="263667C2" w14:textId="77777777" w:rsidR="00DA4DC7" w:rsidRDefault="00DA4DC7" w:rsidP="00DA4DC7">
      <w:pPr>
        <w:rPr>
          <w:rFonts w:ascii="Bahnschrift" w:hAnsi="Bahnschrift"/>
          <w:bCs/>
          <w:sz w:val="24"/>
          <w:szCs w:val="24"/>
        </w:rPr>
      </w:pPr>
    </w:p>
    <w:p w14:paraId="71DBBDAA" w14:textId="77777777" w:rsidR="00DA4DC7" w:rsidRDefault="00DA4DC7" w:rsidP="00DA4DC7">
      <w:pPr>
        <w:rPr>
          <w:rFonts w:ascii="Bahnschrift" w:hAnsi="Bahnschrift"/>
          <w:bCs/>
          <w:sz w:val="24"/>
          <w:szCs w:val="24"/>
        </w:rPr>
      </w:pPr>
    </w:p>
    <w:p w14:paraId="4081FF9F" w14:textId="5C2ABE65" w:rsidR="00DA4DC7" w:rsidRDefault="00DA4DC7" w:rsidP="00DA4DC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Sequential File</w:t>
      </w:r>
    </w:p>
    <w:p w14:paraId="4AD65E13" w14:textId="77777777" w:rsidR="00DA4DC7" w:rsidRDefault="00DA4DC7" w:rsidP="00DA4DC7">
      <w:pPr>
        <w:rPr>
          <w:rFonts w:ascii="Bahnschrift" w:hAnsi="Bahnschrift"/>
          <w:bCs/>
          <w:sz w:val="24"/>
          <w:szCs w:val="24"/>
        </w:rPr>
      </w:pPr>
    </w:p>
    <w:p w14:paraId="5DB41C11" w14:textId="77777777" w:rsidR="00DA4DC7" w:rsidRDefault="00DA4DC7" w:rsidP="00DA4DC7">
      <w:pPr>
        <w:rPr>
          <w:rFonts w:ascii="Bahnschrift" w:hAnsi="Bahnschrift"/>
          <w:bCs/>
          <w:sz w:val="24"/>
          <w:szCs w:val="24"/>
        </w:rPr>
      </w:pPr>
    </w:p>
    <w:p w14:paraId="2ACDB35F" w14:textId="3DF0018C" w:rsidR="00DA4DC7" w:rsidRDefault="002E168B" w:rsidP="00DA4DC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Direct Access File</w:t>
      </w:r>
    </w:p>
    <w:p w14:paraId="0C9BD743" w14:textId="77777777" w:rsidR="002E168B" w:rsidRDefault="002E168B" w:rsidP="002E168B">
      <w:pPr>
        <w:rPr>
          <w:rFonts w:ascii="Bahnschrift" w:hAnsi="Bahnschrift"/>
          <w:bCs/>
          <w:sz w:val="24"/>
          <w:szCs w:val="24"/>
        </w:rPr>
      </w:pPr>
    </w:p>
    <w:p w14:paraId="744993D6" w14:textId="77777777" w:rsidR="002E168B" w:rsidRDefault="002E168B" w:rsidP="002E168B">
      <w:pPr>
        <w:rPr>
          <w:rFonts w:ascii="Bahnschrift" w:hAnsi="Bahnschrift"/>
          <w:bCs/>
          <w:sz w:val="24"/>
          <w:szCs w:val="24"/>
        </w:rPr>
      </w:pPr>
    </w:p>
    <w:p w14:paraId="750328DF" w14:textId="4A195931" w:rsidR="002E168B" w:rsidRDefault="002E168B" w:rsidP="002E168B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Query Optimizer</w:t>
      </w:r>
    </w:p>
    <w:p w14:paraId="0B10F7AF" w14:textId="77777777" w:rsidR="00D62FB5" w:rsidRDefault="00D62FB5" w:rsidP="00D62FB5">
      <w:pPr>
        <w:rPr>
          <w:rFonts w:ascii="Bahnschrift" w:hAnsi="Bahnschrift"/>
          <w:bCs/>
          <w:sz w:val="24"/>
          <w:szCs w:val="24"/>
        </w:rPr>
      </w:pPr>
    </w:p>
    <w:p w14:paraId="67DAC8C2" w14:textId="77777777" w:rsidR="00D62FB5" w:rsidRDefault="00D62FB5" w:rsidP="00D62FB5">
      <w:pPr>
        <w:rPr>
          <w:rFonts w:ascii="Bahnschrift" w:hAnsi="Bahnschrift"/>
          <w:bCs/>
          <w:sz w:val="24"/>
          <w:szCs w:val="24"/>
        </w:rPr>
      </w:pPr>
    </w:p>
    <w:p w14:paraId="7C68A679" w14:textId="77777777" w:rsidR="00D62FB5" w:rsidRDefault="00D62FB5" w:rsidP="00D62FB5">
      <w:pPr>
        <w:rPr>
          <w:rFonts w:ascii="Bahnschrift" w:hAnsi="Bahnschrift"/>
          <w:bCs/>
          <w:sz w:val="24"/>
          <w:szCs w:val="24"/>
        </w:rPr>
      </w:pPr>
    </w:p>
    <w:p w14:paraId="5C638674" w14:textId="22C66572" w:rsidR="00D62FB5" w:rsidRDefault="00D62FB5" w:rsidP="00D62FB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Atomicity</w:t>
      </w:r>
    </w:p>
    <w:p w14:paraId="023D8F0C" w14:textId="77777777" w:rsidR="00D62FB5" w:rsidRDefault="00D62FB5" w:rsidP="00D62FB5">
      <w:pPr>
        <w:rPr>
          <w:rFonts w:ascii="Bahnschrift" w:hAnsi="Bahnschrift"/>
          <w:bCs/>
          <w:sz w:val="24"/>
          <w:szCs w:val="24"/>
        </w:rPr>
      </w:pPr>
    </w:p>
    <w:p w14:paraId="739D644C" w14:textId="77777777" w:rsidR="00D62FB5" w:rsidRDefault="00D62FB5" w:rsidP="00D62FB5">
      <w:pPr>
        <w:rPr>
          <w:rFonts w:ascii="Bahnschrift" w:hAnsi="Bahnschrift"/>
          <w:bCs/>
          <w:sz w:val="24"/>
          <w:szCs w:val="24"/>
        </w:rPr>
      </w:pPr>
    </w:p>
    <w:p w14:paraId="26F37A61" w14:textId="77777777" w:rsidR="00D62FB5" w:rsidRDefault="00D62FB5" w:rsidP="00D62FB5">
      <w:pPr>
        <w:rPr>
          <w:rFonts w:ascii="Bahnschrift" w:hAnsi="Bahnschrift"/>
          <w:bCs/>
          <w:sz w:val="24"/>
          <w:szCs w:val="24"/>
        </w:rPr>
      </w:pPr>
    </w:p>
    <w:p w14:paraId="6050992E" w14:textId="11CDFA9E" w:rsidR="00D62FB5" w:rsidRDefault="00D62FB5" w:rsidP="00D62FB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Consistency</w:t>
      </w:r>
    </w:p>
    <w:p w14:paraId="6F105722" w14:textId="77777777" w:rsidR="00D62FB5" w:rsidRDefault="00D62FB5" w:rsidP="00D62FB5">
      <w:pPr>
        <w:rPr>
          <w:rFonts w:ascii="Bahnschrift" w:hAnsi="Bahnschrift"/>
          <w:bCs/>
          <w:sz w:val="24"/>
          <w:szCs w:val="24"/>
        </w:rPr>
      </w:pPr>
    </w:p>
    <w:p w14:paraId="7DEEE090" w14:textId="77777777" w:rsidR="00D62FB5" w:rsidRDefault="00D62FB5" w:rsidP="00D62FB5">
      <w:pPr>
        <w:rPr>
          <w:rFonts w:ascii="Bahnschrift" w:hAnsi="Bahnschrift"/>
          <w:bCs/>
          <w:sz w:val="24"/>
          <w:szCs w:val="24"/>
        </w:rPr>
      </w:pPr>
    </w:p>
    <w:p w14:paraId="716022AF" w14:textId="77777777" w:rsidR="00D62FB5" w:rsidRDefault="00D62FB5" w:rsidP="00D62FB5">
      <w:pPr>
        <w:rPr>
          <w:rFonts w:ascii="Bahnschrift" w:hAnsi="Bahnschrift"/>
          <w:bCs/>
          <w:sz w:val="24"/>
          <w:szCs w:val="24"/>
        </w:rPr>
      </w:pPr>
    </w:p>
    <w:p w14:paraId="25D6F214" w14:textId="275A44EB" w:rsidR="00D62FB5" w:rsidRDefault="00D62FB5" w:rsidP="00D62FB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Isolation</w:t>
      </w:r>
    </w:p>
    <w:p w14:paraId="7FEE6125" w14:textId="77777777" w:rsidR="000D2E81" w:rsidRDefault="000D2E81" w:rsidP="000D2E81">
      <w:pPr>
        <w:rPr>
          <w:rFonts w:ascii="Bahnschrift" w:hAnsi="Bahnschrift"/>
          <w:bCs/>
          <w:sz w:val="24"/>
          <w:szCs w:val="24"/>
        </w:rPr>
      </w:pPr>
    </w:p>
    <w:p w14:paraId="49FE8986" w14:textId="77777777" w:rsidR="000D2E81" w:rsidRDefault="000D2E81" w:rsidP="000D2E81">
      <w:pPr>
        <w:rPr>
          <w:rFonts w:ascii="Bahnschrift" w:hAnsi="Bahnschrift"/>
          <w:bCs/>
          <w:sz w:val="24"/>
          <w:szCs w:val="24"/>
        </w:rPr>
      </w:pPr>
    </w:p>
    <w:p w14:paraId="1325A1A9" w14:textId="77777777" w:rsidR="00554295" w:rsidRDefault="00554295" w:rsidP="000D2E81">
      <w:pPr>
        <w:rPr>
          <w:rFonts w:ascii="Bahnschrift" w:hAnsi="Bahnschrift"/>
          <w:bCs/>
          <w:sz w:val="24"/>
          <w:szCs w:val="24"/>
        </w:rPr>
      </w:pPr>
    </w:p>
    <w:p w14:paraId="1591D9AC" w14:textId="53ABBC39" w:rsidR="000D2E81" w:rsidRDefault="00554295" w:rsidP="000D2E81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Durability</w:t>
      </w:r>
    </w:p>
    <w:p w14:paraId="5F2AF37A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7C296143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47F0BBD4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566CEAC5" w14:textId="3B1C2D8D" w:rsidR="00554295" w:rsidRDefault="00554295" w:rsidP="0055429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Transaction Log</w:t>
      </w:r>
    </w:p>
    <w:p w14:paraId="0396D86A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329BDC7C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11D926B8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208ECC44" w14:textId="03A67B31" w:rsidR="00554295" w:rsidRPr="00554295" w:rsidRDefault="00554295" w:rsidP="0055429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Concurrency Control</w:t>
      </w:r>
    </w:p>
    <w:p w14:paraId="4A388489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5232AD03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714570CF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42F9659A" w14:textId="69456E5F" w:rsidR="00554295" w:rsidRDefault="00554295" w:rsidP="0055429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Deadlock</w:t>
      </w:r>
    </w:p>
    <w:p w14:paraId="77D16921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56FEC34B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6AADEBD4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1D13907C" w14:textId="31E23D58" w:rsidR="00554295" w:rsidRDefault="00554295" w:rsidP="0055429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Distributed Database</w:t>
      </w:r>
    </w:p>
    <w:p w14:paraId="78CBAD56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389A79EE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73CBA6AF" w14:textId="77777777" w:rsidR="00554295" w:rsidRDefault="00554295" w:rsidP="00554295">
      <w:pPr>
        <w:rPr>
          <w:rFonts w:ascii="Bahnschrift" w:hAnsi="Bahnschrift"/>
          <w:bCs/>
          <w:sz w:val="24"/>
          <w:szCs w:val="24"/>
        </w:rPr>
      </w:pPr>
    </w:p>
    <w:p w14:paraId="67B2E1DD" w14:textId="46D7662D" w:rsidR="00554295" w:rsidRDefault="00DC3882" w:rsidP="00554295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Warehouse</w:t>
      </w:r>
    </w:p>
    <w:p w14:paraId="19E748D6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16E69926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0E319D89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5062D88E" w14:textId="4B04E6C1" w:rsidR="00DC3882" w:rsidRDefault="00DC3882" w:rsidP="00DC388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Extract</w:t>
      </w:r>
    </w:p>
    <w:p w14:paraId="4C5F1C82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7C27DE83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5A4FE638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19778E04" w14:textId="54C28D0D" w:rsidR="00DC3882" w:rsidRDefault="00DC3882" w:rsidP="00DC388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Transform</w:t>
      </w:r>
    </w:p>
    <w:p w14:paraId="035C5A39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3A305B17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21073A84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5288082F" w14:textId="223E9615" w:rsidR="00DC3882" w:rsidRDefault="00DC3882" w:rsidP="00DC388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Load</w:t>
      </w:r>
    </w:p>
    <w:p w14:paraId="4F06B4A8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06E8B2D9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42F745F0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38F92B18" w14:textId="47B259E1" w:rsidR="00DC3882" w:rsidRDefault="00DC3882" w:rsidP="00DC388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Data Mining</w:t>
      </w:r>
    </w:p>
    <w:p w14:paraId="56818840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6C461BE3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5C5D8071" w14:textId="77777777" w:rsidR="00DC3882" w:rsidRDefault="00DC3882" w:rsidP="00DC3882">
      <w:pPr>
        <w:rPr>
          <w:rFonts w:ascii="Bahnschrift" w:hAnsi="Bahnschrift"/>
          <w:bCs/>
          <w:sz w:val="24"/>
          <w:szCs w:val="24"/>
        </w:rPr>
      </w:pPr>
    </w:p>
    <w:p w14:paraId="146EB2AE" w14:textId="060CE947" w:rsidR="008C21BE" w:rsidRDefault="008C21BE" w:rsidP="008C21B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Identify two characteristics of a Network Database [2]</w:t>
      </w:r>
    </w:p>
    <w:p w14:paraId="08225A90" w14:textId="77777777" w:rsidR="008C21BE" w:rsidRDefault="008C21BE" w:rsidP="008C21BE">
      <w:pPr>
        <w:rPr>
          <w:rFonts w:ascii="Bahnschrift" w:hAnsi="Bahnschrift"/>
          <w:bCs/>
          <w:sz w:val="24"/>
          <w:szCs w:val="24"/>
        </w:rPr>
      </w:pPr>
    </w:p>
    <w:p w14:paraId="6501A1DE" w14:textId="77777777" w:rsidR="008C21BE" w:rsidRDefault="008C21BE" w:rsidP="008C21BE">
      <w:pPr>
        <w:rPr>
          <w:rFonts w:ascii="Bahnschrift" w:hAnsi="Bahnschrift"/>
          <w:bCs/>
          <w:sz w:val="24"/>
          <w:szCs w:val="24"/>
        </w:rPr>
      </w:pPr>
    </w:p>
    <w:p w14:paraId="7572F0D4" w14:textId="77777777" w:rsidR="008C21BE" w:rsidRDefault="008C21BE" w:rsidP="008C21BE">
      <w:pPr>
        <w:rPr>
          <w:rFonts w:ascii="Bahnschrift" w:hAnsi="Bahnschrift"/>
          <w:bCs/>
          <w:sz w:val="24"/>
          <w:szCs w:val="24"/>
        </w:rPr>
      </w:pPr>
    </w:p>
    <w:p w14:paraId="3FF72EAF" w14:textId="6B289D59" w:rsidR="008C21BE" w:rsidRDefault="008C21BE" w:rsidP="008C21B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Discuss the advantages of an Object-Oriented Database (OODBMS) compared to a relational database. [5]</w:t>
      </w:r>
    </w:p>
    <w:p w14:paraId="1E4E5C00" w14:textId="77777777" w:rsidR="008C21BE" w:rsidRDefault="008C21BE" w:rsidP="008C21BE">
      <w:pPr>
        <w:rPr>
          <w:rFonts w:ascii="Bahnschrift" w:hAnsi="Bahnschrift"/>
          <w:bCs/>
          <w:sz w:val="24"/>
          <w:szCs w:val="24"/>
        </w:rPr>
      </w:pPr>
    </w:p>
    <w:p w14:paraId="05583119" w14:textId="77777777" w:rsidR="008C21BE" w:rsidRDefault="008C21BE" w:rsidP="008C21BE">
      <w:pPr>
        <w:rPr>
          <w:rFonts w:ascii="Bahnschrift" w:hAnsi="Bahnschrift"/>
          <w:bCs/>
          <w:sz w:val="24"/>
          <w:szCs w:val="24"/>
        </w:rPr>
      </w:pPr>
    </w:p>
    <w:p w14:paraId="3EBDDF42" w14:textId="77777777" w:rsidR="008C21BE" w:rsidRDefault="008C21BE" w:rsidP="008C21BE">
      <w:pPr>
        <w:rPr>
          <w:rFonts w:ascii="Bahnschrift" w:hAnsi="Bahnschrift"/>
          <w:bCs/>
          <w:sz w:val="24"/>
          <w:szCs w:val="24"/>
        </w:rPr>
      </w:pPr>
    </w:p>
    <w:p w14:paraId="255356AB" w14:textId="77777777" w:rsidR="008C21BE" w:rsidRDefault="008C21BE" w:rsidP="008C21BE">
      <w:pPr>
        <w:rPr>
          <w:rFonts w:ascii="Bahnschrift" w:hAnsi="Bahnschrift"/>
          <w:bCs/>
          <w:sz w:val="24"/>
          <w:szCs w:val="24"/>
        </w:rPr>
      </w:pPr>
    </w:p>
    <w:p w14:paraId="28B89BF6" w14:textId="58FD256A" w:rsidR="008C21BE" w:rsidRDefault="001B4F72" w:rsidP="008C21BE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Define the term deadlock in the context of a multi-user database</w:t>
      </w:r>
      <w:r w:rsidR="00FE3A04">
        <w:rPr>
          <w:rFonts w:ascii="Bahnschrift" w:hAnsi="Bahnschrift"/>
          <w:bCs/>
          <w:sz w:val="24"/>
          <w:szCs w:val="24"/>
        </w:rPr>
        <w:t xml:space="preserve"> [2]</w:t>
      </w:r>
    </w:p>
    <w:p w14:paraId="59AE0756" w14:textId="77777777" w:rsidR="001B4F72" w:rsidRDefault="001B4F72" w:rsidP="001B4F72">
      <w:pPr>
        <w:rPr>
          <w:rFonts w:ascii="Bahnschrift" w:hAnsi="Bahnschrift"/>
          <w:bCs/>
          <w:sz w:val="24"/>
          <w:szCs w:val="24"/>
        </w:rPr>
      </w:pPr>
    </w:p>
    <w:p w14:paraId="16624484" w14:textId="77777777" w:rsidR="001B4F72" w:rsidRDefault="001B4F72" w:rsidP="001B4F72">
      <w:pPr>
        <w:rPr>
          <w:rFonts w:ascii="Bahnschrift" w:hAnsi="Bahnschrift"/>
          <w:bCs/>
          <w:sz w:val="24"/>
          <w:szCs w:val="24"/>
        </w:rPr>
      </w:pPr>
    </w:p>
    <w:p w14:paraId="22CC890B" w14:textId="77777777" w:rsidR="001B4F72" w:rsidRDefault="001B4F72" w:rsidP="001B4F72">
      <w:pPr>
        <w:rPr>
          <w:rFonts w:ascii="Bahnschrift" w:hAnsi="Bahnschrift"/>
          <w:bCs/>
          <w:sz w:val="24"/>
          <w:szCs w:val="24"/>
        </w:rPr>
      </w:pPr>
    </w:p>
    <w:p w14:paraId="65E00FB6" w14:textId="77777777" w:rsidR="001B4F72" w:rsidRDefault="001B4F72" w:rsidP="001B4F72">
      <w:pPr>
        <w:rPr>
          <w:rFonts w:ascii="Bahnschrift" w:hAnsi="Bahnschrift"/>
          <w:bCs/>
          <w:sz w:val="24"/>
          <w:szCs w:val="24"/>
        </w:rPr>
      </w:pPr>
    </w:p>
    <w:p w14:paraId="066ED1E7" w14:textId="77777777" w:rsidR="001B4F72" w:rsidRDefault="001B4F72" w:rsidP="001B4F72">
      <w:pPr>
        <w:rPr>
          <w:rFonts w:ascii="Bahnschrift" w:hAnsi="Bahnschrift"/>
          <w:bCs/>
          <w:sz w:val="24"/>
          <w:szCs w:val="24"/>
        </w:rPr>
      </w:pPr>
    </w:p>
    <w:p w14:paraId="1B1CBB92" w14:textId="5E777FA8" w:rsidR="001B4F72" w:rsidRDefault="001B4F72" w:rsidP="001B4F7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Explain how the use of locking prevents data inconsistency during simultaneous updates</w:t>
      </w:r>
      <w:r w:rsidR="00FE3A04">
        <w:rPr>
          <w:rFonts w:ascii="Bahnschrift" w:hAnsi="Bahnschrift"/>
          <w:bCs/>
          <w:sz w:val="24"/>
          <w:szCs w:val="24"/>
        </w:rPr>
        <w:t xml:space="preserve"> [4]</w:t>
      </w:r>
    </w:p>
    <w:p w14:paraId="1CDFC65C" w14:textId="77777777" w:rsidR="001B4F72" w:rsidRDefault="001B4F72" w:rsidP="001B4F72">
      <w:pPr>
        <w:rPr>
          <w:rFonts w:ascii="Bahnschrift" w:hAnsi="Bahnschrift"/>
          <w:bCs/>
          <w:sz w:val="24"/>
          <w:szCs w:val="24"/>
        </w:rPr>
      </w:pPr>
    </w:p>
    <w:p w14:paraId="444F45BA" w14:textId="77777777" w:rsidR="001B4F72" w:rsidRDefault="001B4F72" w:rsidP="001B4F72">
      <w:pPr>
        <w:rPr>
          <w:rFonts w:ascii="Bahnschrift" w:hAnsi="Bahnschrift"/>
          <w:bCs/>
          <w:sz w:val="24"/>
          <w:szCs w:val="24"/>
        </w:rPr>
      </w:pPr>
    </w:p>
    <w:p w14:paraId="2849A748" w14:textId="77777777" w:rsidR="001B4F72" w:rsidRDefault="001B4F72" w:rsidP="001B4F72">
      <w:pPr>
        <w:rPr>
          <w:rFonts w:ascii="Bahnschrift" w:hAnsi="Bahnschrift"/>
          <w:bCs/>
          <w:sz w:val="24"/>
          <w:szCs w:val="24"/>
        </w:rPr>
      </w:pPr>
    </w:p>
    <w:p w14:paraId="0F84E509" w14:textId="77777777" w:rsidR="001B4F72" w:rsidRDefault="001B4F72" w:rsidP="001B4F72">
      <w:pPr>
        <w:rPr>
          <w:rFonts w:ascii="Bahnschrift" w:hAnsi="Bahnschrift"/>
          <w:bCs/>
          <w:sz w:val="24"/>
          <w:szCs w:val="24"/>
        </w:rPr>
      </w:pPr>
    </w:p>
    <w:p w14:paraId="2FC1B40A" w14:textId="0533B912" w:rsidR="001B4F72" w:rsidRDefault="00FE3A04" w:rsidP="001B4F7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Describe the role of Transformation in the ETL process [4]</w:t>
      </w:r>
    </w:p>
    <w:p w14:paraId="1A81F319" w14:textId="77777777" w:rsidR="00FE3A04" w:rsidRDefault="00FE3A04" w:rsidP="00FE3A04">
      <w:pPr>
        <w:rPr>
          <w:rFonts w:ascii="Bahnschrift" w:hAnsi="Bahnschrift"/>
          <w:bCs/>
          <w:sz w:val="24"/>
          <w:szCs w:val="24"/>
        </w:rPr>
      </w:pPr>
    </w:p>
    <w:p w14:paraId="77E4CA45" w14:textId="77777777" w:rsidR="00FE3A04" w:rsidRDefault="00FE3A04" w:rsidP="00FE3A04">
      <w:pPr>
        <w:rPr>
          <w:rFonts w:ascii="Bahnschrift" w:hAnsi="Bahnschrift"/>
          <w:bCs/>
          <w:sz w:val="24"/>
          <w:szCs w:val="24"/>
        </w:rPr>
      </w:pPr>
    </w:p>
    <w:p w14:paraId="282FA132" w14:textId="77777777" w:rsidR="00FE3A04" w:rsidRDefault="00FE3A04" w:rsidP="00FE3A04">
      <w:pPr>
        <w:rPr>
          <w:rFonts w:ascii="Bahnschrift" w:hAnsi="Bahnschrift"/>
          <w:bCs/>
          <w:sz w:val="24"/>
          <w:szCs w:val="24"/>
        </w:rPr>
      </w:pPr>
    </w:p>
    <w:p w14:paraId="4B1E5A77" w14:textId="4ED120CD" w:rsidR="00FE3A04" w:rsidRDefault="00FE3A04" w:rsidP="00FE3A04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Explain how Deviation Detection can be used in data mining to improve the accuracy of predictions. [4]</w:t>
      </w:r>
    </w:p>
    <w:p w14:paraId="17BE807F" w14:textId="77777777" w:rsidR="00FE3A04" w:rsidRDefault="00FE3A04" w:rsidP="00FE3A04">
      <w:pPr>
        <w:rPr>
          <w:rFonts w:ascii="Bahnschrift" w:hAnsi="Bahnschrift"/>
          <w:bCs/>
          <w:sz w:val="24"/>
          <w:szCs w:val="24"/>
        </w:rPr>
      </w:pPr>
    </w:p>
    <w:p w14:paraId="685153FC" w14:textId="77777777" w:rsidR="00FE3A04" w:rsidRDefault="00FE3A04" w:rsidP="00FE3A04">
      <w:pPr>
        <w:rPr>
          <w:rFonts w:ascii="Bahnschrift" w:hAnsi="Bahnschrift"/>
          <w:bCs/>
          <w:sz w:val="24"/>
          <w:szCs w:val="24"/>
        </w:rPr>
      </w:pPr>
    </w:p>
    <w:p w14:paraId="6320EB44" w14:textId="77777777" w:rsidR="00FE3A04" w:rsidRDefault="00FE3A04" w:rsidP="00FE3A04">
      <w:pPr>
        <w:rPr>
          <w:rFonts w:ascii="Bahnschrift" w:hAnsi="Bahnschrift"/>
          <w:bCs/>
          <w:sz w:val="24"/>
          <w:szCs w:val="24"/>
        </w:rPr>
      </w:pPr>
    </w:p>
    <w:p w14:paraId="59FF955E" w14:textId="7FAD2410" w:rsidR="00FE3A04" w:rsidRPr="00FE3A04" w:rsidRDefault="00FE3A04" w:rsidP="00FE3A04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Outline one advantage and one disadvantage of storing data in a Distributed manner rather than a centralized one [4]</w:t>
      </w:r>
    </w:p>
    <w:sectPr w:rsidR="00FE3A04" w:rsidRPr="00FE3A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D8DF" w14:textId="77777777" w:rsidR="00F5601E" w:rsidRDefault="00F5601E" w:rsidP="006A1FCB">
      <w:pPr>
        <w:spacing w:after="0" w:line="240" w:lineRule="auto"/>
      </w:pPr>
      <w:r>
        <w:separator/>
      </w:r>
    </w:p>
  </w:endnote>
  <w:endnote w:type="continuationSeparator" w:id="0">
    <w:p w14:paraId="097019A0" w14:textId="77777777" w:rsidR="00F5601E" w:rsidRDefault="00F5601E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71FFA" w14:textId="77777777" w:rsidR="00F5601E" w:rsidRDefault="00F5601E" w:rsidP="006A1FCB">
      <w:pPr>
        <w:spacing w:after="0" w:line="240" w:lineRule="auto"/>
      </w:pPr>
      <w:r>
        <w:separator/>
      </w:r>
    </w:p>
  </w:footnote>
  <w:footnote w:type="continuationSeparator" w:id="0">
    <w:p w14:paraId="282652FF" w14:textId="77777777" w:rsidR="00F5601E" w:rsidRDefault="00F5601E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7765C"/>
    <w:rsid w:val="00081C82"/>
    <w:rsid w:val="00086E87"/>
    <w:rsid w:val="00087760"/>
    <w:rsid w:val="000A27AB"/>
    <w:rsid w:val="000C1B70"/>
    <w:rsid w:val="000D2E81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A3319"/>
    <w:rsid w:val="001B4F72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627A"/>
    <w:rsid w:val="002265CD"/>
    <w:rsid w:val="00230AC5"/>
    <w:rsid w:val="00243654"/>
    <w:rsid w:val="00255DEC"/>
    <w:rsid w:val="002710B2"/>
    <w:rsid w:val="00272719"/>
    <w:rsid w:val="002A6D94"/>
    <w:rsid w:val="002B5B6D"/>
    <w:rsid w:val="002C45C2"/>
    <w:rsid w:val="002E168B"/>
    <w:rsid w:val="002F40AE"/>
    <w:rsid w:val="003056AA"/>
    <w:rsid w:val="00310B20"/>
    <w:rsid w:val="00332075"/>
    <w:rsid w:val="0034427F"/>
    <w:rsid w:val="00345D5B"/>
    <w:rsid w:val="003534A5"/>
    <w:rsid w:val="00354A91"/>
    <w:rsid w:val="00373A41"/>
    <w:rsid w:val="003A159C"/>
    <w:rsid w:val="003A209A"/>
    <w:rsid w:val="003C32AE"/>
    <w:rsid w:val="003C7B1B"/>
    <w:rsid w:val="003E4635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862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54295"/>
    <w:rsid w:val="0056178D"/>
    <w:rsid w:val="00562F0C"/>
    <w:rsid w:val="00574DBD"/>
    <w:rsid w:val="00596F58"/>
    <w:rsid w:val="005C24F2"/>
    <w:rsid w:val="005D7CCB"/>
    <w:rsid w:val="005E4814"/>
    <w:rsid w:val="005E7530"/>
    <w:rsid w:val="005F1137"/>
    <w:rsid w:val="005F14A7"/>
    <w:rsid w:val="005F5441"/>
    <w:rsid w:val="005F5C35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B6980"/>
    <w:rsid w:val="006C00CC"/>
    <w:rsid w:val="006C61ED"/>
    <w:rsid w:val="006D0FD1"/>
    <w:rsid w:val="006D3BB5"/>
    <w:rsid w:val="006F2E65"/>
    <w:rsid w:val="006F57F9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86F32"/>
    <w:rsid w:val="007927BC"/>
    <w:rsid w:val="007A7B93"/>
    <w:rsid w:val="007B5E43"/>
    <w:rsid w:val="007B6D4A"/>
    <w:rsid w:val="007E1B7F"/>
    <w:rsid w:val="007F08AD"/>
    <w:rsid w:val="007F5D46"/>
    <w:rsid w:val="007F6636"/>
    <w:rsid w:val="008139DC"/>
    <w:rsid w:val="00817641"/>
    <w:rsid w:val="00834E25"/>
    <w:rsid w:val="00847D3C"/>
    <w:rsid w:val="0085232A"/>
    <w:rsid w:val="00862352"/>
    <w:rsid w:val="00867EF4"/>
    <w:rsid w:val="00876ED6"/>
    <w:rsid w:val="008804D0"/>
    <w:rsid w:val="00881C2A"/>
    <w:rsid w:val="00882C5F"/>
    <w:rsid w:val="00893518"/>
    <w:rsid w:val="008A4E8A"/>
    <w:rsid w:val="008C21BE"/>
    <w:rsid w:val="008E53FF"/>
    <w:rsid w:val="008F2161"/>
    <w:rsid w:val="00907C79"/>
    <w:rsid w:val="00932D7A"/>
    <w:rsid w:val="0093394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AF636D"/>
    <w:rsid w:val="00B261B7"/>
    <w:rsid w:val="00B3376A"/>
    <w:rsid w:val="00B37F42"/>
    <w:rsid w:val="00B474A1"/>
    <w:rsid w:val="00B5139A"/>
    <w:rsid w:val="00B53632"/>
    <w:rsid w:val="00B5523B"/>
    <w:rsid w:val="00B60DFD"/>
    <w:rsid w:val="00B61402"/>
    <w:rsid w:val="00B87645"/>
    <w:rsid w:val="00B92A07"/>
    <w:rsid w:val="00BA2726"/>
    <w:rsid w:val="00BC0725"/>
    <w:rsid w:val="00BD2FC8"/>
    <w:rsid w:val="00BF4EC2"/>
    <w:rsid w:val="00BF61E0"/>
    <w:rsid w:val="00C16722"/>
    <w:rsid w:val="00C2660B"/>
    <w:rsid w:val="00C47F9F"/>
    <w:rsid w:val="00C503AC"/>
    <w:rsid w:val="00C766C8"/>
    <w:rsid w:val="00C77620"/>
    <w:rsid w:val="00C86B18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62FB5"/>
    <w:rsid w:val="00DA4DC7"/>
    <w:rsid w:val="00DA6885"/>
    <w:rsid w:val="00DA705E"/>
    <w:rsid w:val="00DA7401"/>
    <w:rsid w:val="00DC2A36"/>
    <w:rsid w:val="00DC3882"/>
    <w:rsid w:val="00DF3C52"/>
    <w:rsid w:val="00E064F1"/>
    <w:rsid w:val="00E17D68"/>
    <w:rsid w:val="00E266CA"/>
    <w:rsid w:val="00E26A29"/>
    <w:rsid w:val="00E27CA7"/>
    <w:rsid w:val="00E3677D"/>
    <w:rsid w:val="00E62B3D"/>
    <w:rsid w:val="00E80E09"/>
    <w:rsid w:val="00E930F2"/>
    <w:rsid w:val="00E96A31"/>
    <w:rsid w:val="00EA09E3"/>
    <w:rsid w:val="00EA2484"/>
    <w:rsid w:val="00EB2CE2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01E"/>
    <w:rsid w:val="00F56823"/>
    <w:rsid w:val="00F60E77"/>
    <w:rsid w:val="00F6644D"/>
    <w:rsid w:val="00F66AA8"/>
    <w:rsid w:val="00F6719A"/>
    <w:rsid w:val="00F721D0"/>
    <w:rsid w:val="00F869A3"/>
    <w:rsid w:val="00F87B2B"/>
    <w:rsid w:val="00FA7467"/>
    <w:rsid w:val="00FA78AC"/>
    <w:rsid w:val="00FE3A04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187</Words>
  <Characters>944</Characters>
  <Application>Microsoft Office Word</Application>
  <DocSecurity>0</DocSecurity>
  <Lines>67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13</cp:revision>
  <dcterms:created xsi:type="dcterms:W3CDTF">2026-03-25T19:25:00Z</dcterms:created>
  <dcterms:modified xsi:type="dcterms:W3CDTF">2026-03-25T19:34:00Z</dcterms:modified>
</cp:coreProperties>
</file>