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CDD" w:rsidRPr="00F60B02" w:rsidRDefault="00F60B02">
      <w:pPr>
        <w:rPr>
          <w:lang w:val="es-MX"/>
        </w:rPr>
      </w:pPr>
      <w:r w:rsidRPr="00F60B02">
        <w:rPr>
          <w:lang w:val="es-MX"/>
        </w:rPr>
        <w:t>Elementos de la arquitectura de componentes</w:t>
      </w:r>
    </w:p>
    <w:p w:rsidR="00F60B02" w:rsidRDefault="00F60B02">
      <w:pPr>
        <w:rPr>
          <w:lang w:val="es-MX"/>
        </w:rPr>
      </w:pPr>
      <w:r>
        <w:rPr>
          <w:lang w:val="es-MX"/>
        </w:rPr>
        <w:t>El principal elemento, el más importante e imprescindible son los componentes. Hay 5 principios para determinar si un componente de software califica como elemento de la arquitectura.</w:t>
      </w:r>
    </w:p>
    <w:p w:rsidR="00F60B02" w:rsidRDefault="00F60B02" w:rsidP="00F60B0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Múltiple uso: su uso se extiende a distintas piezas de software</w:t>
      </w:r>
    </w:p>
    <w:p w:rsidR="00F60B02" w:rsidRDefault="00F60B02" w:rsidP="00F60B0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Contexto no específico: Permite su adaptación en distintos temas, donde el </w:t>
      </w:r>
      <w:r w:rsidR="00C65331">
        <w:rPr>
          <w:lang w:val="es-MX"/>
        </w:rPr>
        <w:t>contexto</w:t>
      </w:r>
      <w:r>
        <w:rPr>
          <w:lang w:val="es-MX"/>
        </w:rPr>
        <w:t xml:space="preserve"> </w:t>
      </w:r>
      <w:r w:rsidR="00C65331">
        <w:rPr>
          <w:lang w:val="es-MX"/>
        </w:rPr>
        <w:t>del</w:t>
      </w:r>
      <w:r>
        <w:rPr>
          <w:lang w:val="es-MX"/>
        </w:rPr>
        <w:t xml:space="preserve"> componente no</w:t>
      </w:r>
      <w:r w:rsidR="00C65331">
        <w:rPr>
          <w:lang w:val="es-MX"/>
        </w:rPr>
        <w:t xml:space="preserve"> importa</w:t>
      </w:r>
      <w:r>
        <w:rPr>
          <w:lang w:val="es-MX"/>
        </w:rPr>
        <w:t>.</w:t>
      </w:r>
    </w:p>
    <w:p w:rsidR="00F60B02" w:rsidRDefault="00F60B02" w:rsidP="00F60B0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Encapsulación</w:t>
      </w:r>
      <w:bookmarkStart w:id="0" w:name="_GoBack"/>
      <w:bookmarkEnd w:id="0"/>
      <w:r>
        <w:rPr>
          <w:lang w:val="es-MX"/>
        </w:rPr>
        <w:t xml:space="preserve">: Cada componente debe estar protegido de los cambios en el diseño de otros </w:t>
      </w:r>
      <w:r w:rsidR="00C65331">
        <w:rPr>
          <w:lang w:val="es-MX"/>
        </w:rPr>
        <w:t>componentes</w:t>
      </w:r>
    </w:p>
    <w:p w:rsidR="00F60B02" w:rsidRDefault="00F60B02" w:rsidP="00F60B0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Tiene propio control de versiones: Cada componente, desde su creación, desarrollo y posteriores modificaciones </w:t>
      </w:r>
    </w:p>
    <w:p w:rsidR="00F60B02" w:rsidRDefault="00F60B02" w:rsidP="00F60B02">
      <w:pPr>
        <w:ind w:left="360"/>
        <w:rPr>
          <w:lang w:val="es-MX"/>
        </w:rPr>
      </w:pPr>
      <w:r>
        <w:rPr>
          <w:lang w:val="es-MX"/>
        </w:rPr>
        <w:t>La estructura de componentes también puede descomponerse en tres partes:</w:t>
      </w:r>
    </w:p>
    <w:p w:rsidR="00F60B02" w:rsidRDefault="00F60B02" w:rsidP="00F60B02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Nombre</w:t>
      </w:r>
    </w:p>
    <w:p w:rsidR="00F60B02" w:rsidRDefault="00C65331" w:rsidP="00F60B02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Debe estar relacionado con su función dentro del software</w:t>
      </w:r>
    </w:p>
    <w:p w:rsidR="00F60B02" w:rsidRDefault="00F60B02" w:rsidP="00F60B02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Interfaz</w:t>
      </w:r>
    </w:p>
    <w:p w:rsidR="00F60B02" w:rsidRDefault="00C65331" w:rsidP="00F60B02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Permite acceder a los datos y funcionalidades (ya especificadas dentro del componente). Información de su uso debe encontrarse en la documentación</w:t>
      </w:r>
    </w:p>
    <w:p w:rsidR="00F60B02" w:rsidRDefault="00F60B02" w:rsidP="00F60B02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Cuerpo/Código de la </w:t>
      </w:r>
      <w:r w:rsidR="00C65331">
        <w:rPr>
          <w:lang w:val="es-MX"/>
        </w:rPr>
        <w:t>implementación</w:t>
      </w:r>
    </w:p>
    <w:p w:rsidR="00F60B02" w:rsidRDefault="00C65331" w:rsidP="00F60B02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Parte del componente que sirve para que el mismo pueda dar sus servicios. Esta área debe estar de acuerdo con la encapsulación.</w:t>
      </w:r>
    </w:p>
    <w:p w:rsidR="00C65331" w:rsidRDefault="00C65331" w:rsidP="00F60B02">
      <w:pPr>
        <w:rPr>
          <w:lang w:val="es-MX"/>
        </w:rPr>
      </w:pPr>
    </w:p>
    <w:p w:rsidR="00C65331" w:rsidRPr="00F60B02" w:rsidRDefault="00C65331" w:rsidP="00F60B02">
      <w:pPr>
        <w:rPr>
          <w:lang w:val="es-MX"/>
        </w:rPr>
      </w:pPr>
      <w:proofErr w:type="spellStart"/>
      <w:r w:rsidRPr="00C65331">
        <w:rPr>
          <w:lang w:val="es-MX"/>
        </w:rPr>
        <w:t>Viscarra</w:t>
      </w:r>
      <w:proofErr w:type="spellEnd"/>
      <w:r w:rsidRPr="00C65331">
        <w:rPr>
          <w:lang w:val="es-MX"/>
        </w:rPr>
        <w:t xml:space="preserve">, G. A. (s. f.). 14704374 arquitectura-basada-en-componentes. Recuperado 24 de octubre de 2022, de </w:t>
      </w:r>
      <w:hyperlink r:id="rId5" w:history="1">
        <w:r w:rsidRPr="002A1570">
          <w:rPr>
            <w:rStyle w:val="Hipervnculo"/>
            <w:lang w:val="es-MX"/>
          </w:rPr>
          <w:t>https://es.slideshare.net/garyaraujo7/14704374-arquitecturabasadaencomponentes</w:t>
        </w:r>
      </w:hyperlink>
      <w:r>
        <w:rPr>
          <w:lang w:val="es-MX"/>
        </w:rPr>
        <w:t xml:space="preserve"> </w:t>
      </w:r>
    </w:p>
    <w:sectPr w:rsidR="00C65331" w:rsidRPr="00F60B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13CC3"/>
    <w:multiLevelType w:val="hybridMultilevel"/>
    <w:tmpl w:val="9E1AD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FD4C99"/>
    <w:multiLevelType w:val="hybridMultilevel"/>
    <w:tmpl w:val="8334EA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MX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B02"/>
    <w:rsid w:val="00886CDD"/>
    <w:rsid w:val="00C65331"/>
    <w:rsid w:val="00F6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67824"/>
  <w15:chartTrackingRefBased/>
  <w15:docId w15:val="{89042AE9-9FA1-4E4B-8ACA-30787C3E6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0B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653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s.slideshare.net/garyaraujo7/14704374-arquitecturabasadaencomponent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2022-10-24T16:03:00Z</dcterms:created>
  <dcterms:modified xsi:type="dcterms:W3CDTF">2022-10-24T16:18:00Z</dcterms:modified>
</cp:coreProperties>
</file>