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/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 w:cs="Noto Sans CJK SC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360" w:after="18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