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class?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is a blueprint or template in object-oriented programming (OOP) that defines the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properties (attributes) and behaviors (methods) of objects. It encapsulates data for the object and the methods that manipulate the data. In many programming languages like C++, Python, and SystemVerilog, classes are used to define objects.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class Car;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string make;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string model;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function new(string make, string model);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this.make = make;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this.model = model;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endfunction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virtual classes?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virtual class</w:t>
      </w:r>
      <w:r w:rsidDel="00000000" w:rsidR="00000000" w:rsidRPr="00000000">
        <w:rPr>
          <w:rtl w:val="0"/>
        </w:rPr>
        <w:t xml:space="preserve"> is a class that is used as a base for other classes but cannot be instantiated directly. It's a concept used in languages like </w:t>
      </w:r>
      <w:r w:rsidDel="00000000" w:rsidR="00000000" w:rsidRPr="00000000">
        <w:rPr>
          <w:b w:val="1"/>
          <w:rtl w:val="0"/>
        </w:rPr>
        <w:t xml:space="preserve">SystemVerilog</w:t>
      </w:r>
      <w:r w:rsidDel="00000000" w:rsidR="00000000" w:rsidRPr="00000000">
        <w:rPr>
          <w:rtl w:val="0"/>
        </w:rPr>
        <w:t xml:space="preserve"> to define base classes for inheritance, where a class provides a common interface but expects derived classes to provide the actual implementation of methods.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virtual class Animal;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function void speak(); // Virtual method to be implemented by subclasses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$display("Animal makes a sound");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endfunction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inheritance and give the basic syntax for it?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 is a feature in OOP where a class can inherit properties and behaviors (methods) from another class. This allows for reusability and extension of existing code.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class Vehicle;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string brand;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function new(string brand);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this.brand = brand;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endfunction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class Car extends Vehicle;  // Inherit from Vehicle class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string model;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function new(string brand, string model);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super.new(brand);  // Call base class constructor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this.model = model;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endfunction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super, abstract and concrete classes?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Super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</w:t>
      </w:r>
      <w:r w:rsidDel="00000000" w:rsidR="00000000" w:rsidRPr="00000000">
        <w:rPr>
          <w:rtl w:val="0"/>
        </w:rPr>
        <w:t xml:space="preserve"> keyword refers to the parent class or base class. It allows you to call methods or constructors from the base class.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Abstract Class</w:t>
      </w:r>
      <w:r w:rsidDel="00000000" w:rsidR="00000000" w:rsidRPr="00000000">
        <w:rPr>
          <w:rtl w:val="0"/>
        </w:rPr>
        <w:t xml:space="preserve">: An abstract class cannot be instantiated directly and may contain abstract methods (methods without implementation). It provides a common interface for derived classes.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Concrete Class</w:t>
      </w:r>
      <w:r w:rsidDel="00000000" w:rsidR="00000000" w:rsidRPr="00000000">
        <w:rPr>
          <w:rtl w:val="0"/>
        </w:rPr>
        <w:t xml:space="preserve">: A concrete class can be instantiated and may have fully implemented methods.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significance of super and this keyword?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super</w:t>
      </w:r>
      <w:r w:rsidDel="00000000" w:rsidR="00000000" w:rsidRPr="00000000">
        <w:rPr>
          <w:rtl w:val="0"/>
        </w:rPr>
        <w:t xml:space="preserve">: Refers to the parent class and allows calling methods or constructors from the parent class.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: Refers to the current instance of the class. It can be used to access instance variables and methods within the class.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class Parent;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  function void sayHello();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      $display("Hello from Parent");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    endfunction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class Child extends Parent;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function void sayHello();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        super.sayHello();  // Call Parent's sayHello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        $display("Hello from Child");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endfunction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endclass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inheritance and its advantages?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 allows one class (child) to inherit the properties and methods of another class (parent). It promotes code reusability, hierarchical relationships, and polymorphism.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Code Reusability</w:t>
      </w:r>
      <w:r w:rsidDel="00000000" w:rsidR="00000000" w:rsidRPr="00000000">
        <w:rPr>
          <w:rtl w:val="0"/>
        </w:rPr>
        <w:t xml:space="preserve">: Child classes inherit functionality from parent classes.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Extensibility</w:t>
      </w:r>
      <w:r w:rsidDel="00000000" w:rsidR="00000000" w:rsidRPr="00000000">
        <w:rPr>
          <w:rtl w:val="0"/>
        </w:rPr>
        <w:t xml:space="preserve">: Child classes can extend or override methods.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 Changes in the parent class propagate to child classes, making it easier to maintain common functionality.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polymorphism and its advantages?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 allows methods to behave differently based on the object they are acting upon. It enables objects of different classes to be treated as objects of a common superclass.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One interface can work with objects of different classes.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Extensibility</w:t>
      </w:r>
      <w:r w:rsidDel="00000000" w:rsidR="00000000" w:rsidRPr="00000000">
        <w:rPr>
          <w:rtl w:val="0"/>
        </w:rPr>
        <w:t xml:space="preserve">: New functionality can be added with minimal changes to existing code.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class Animal;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    virtual function void speak();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      $display("Animal sound");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   endfunction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class Dog extends Animal;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  function void speak();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      $display("Woof");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  endfunction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class Cat extends Animal;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  function void speak();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     $display("Meow");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  endfunction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// Usage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Animal a;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a = new Dog();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a.speak();  // Outputs "Woof"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encapsulation?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 is the concept of hiding the internal state and implementation details of an object and exposing only the necessary functionality to the outside world. It is achieved using access modifiers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private, public and protected members of a class?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: Members are accessible only within the same class.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 Members are accessible from any part of the program.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: Members are accessible within the class and its subclasses.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 constructor be qualified as protected or local in System Verilog?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Yes, in SystemVerilog, constructors can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</w:t>
      </w:r>
      <w:r w:rsidDel="00000000" w:rsidR="00000000" w:rsidRPr="00000000">
        <w:rPr>
          <w:rtl w:val="0"/>
        </w:rPr>
        <w:t xml:space="preserve">.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constructor can only be called from the class itself or its subclasses.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</w:t>
      </w:r>
      <w:r w:rsidDel="00000000" w:rsidR="00000000" w:rsidRPr="00000000">
        <w:rPr>
          <w:rtl w:val="0"/>
        </w:rPr>
        <w:t xml:space="preserve"> constructor can only be used within the class.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structure and class.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Structure (SystemVerilog)</w:t>
      </w:r>
      <w:r w:rsidDel="00000000" w:rsidR="00000000" w:rsidRPr="00000000">
        <w:rPr>
          <w:rtl w:val="0"/>
        </w:rPr>
        <w:t xml:space="preserve">: A structure is a value type that holds related data but does not support methods or inheritance.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A class is a reference type that can hold both data and methods and supports inheritance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Difference between static and automatic methods in class.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Static Methods</w:t>
      </w:r>
      <w:r w:rsidDel="00000000" w:rsidR="00000000" w:rsidRPr="00000000">
        <w:rPr>
          <w:rtl w:val="0"/>
        </w:rPr>
        <w:t xml:space="preserve">: Belong to the class itself, not instances. They do not have access to instance variables and can be called without creating an object.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Automatic Methods</w:t>
      </w:r>
      <w:r w:rsidDel="00000000" w:rsidR="00000000" w:rsidRPr="00000000">
        <w:rPr>
          <w:rtl w:val="0"/>
        </w:rPr>
        <w:t xml:space="preserve">: These are instance methods, which operate on the instance's data.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Difference between new[] and new().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new[]</w:t>
      </w:r>
      <w:r w:rsidDel="00000000" w:rsidR="00000000" w:rsidRPr="00000000">
        <w:rPr>
          <w:rtl w:val="0"/>
        </w:rPr>
        <w:t xml:space="preserve">: Used to create an array of objects.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new()</w:t>
      </w:r>
      <w:r w:rsidDel="00000000" w:rsidR="00000000" w:rsidRPr="00000000">
        <w:rPr>
          <w:rtl w:val="0"/>
        </w:rPr>
        <w:t xml:space="preserve">: Used to create a single object.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Difference between shallow and deep copy.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Shallow Copy</w:t>
      </w:r>
      <w:r w:rsidDel="00000000" w:rsidR="00000000" w:rsidRPr="00000000">
        <w:rPr>
          <w:rtl w:val="0"/>
        </w:rPr>
        <w:t xml:space="preserve">: Copies the reference of an object, not the object itself. Changes to the original object affect the copied object.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Deep Copy</w:t>
      </w:r>
      <w:r w:rsidDel="00000000" w:rsidR="00000000" w:rsidRPr="00000000">
        <w:rPr>
          <w:rtl w:val="0"/>
        </w:rPr>
        <w:t xml:space="preserve">: Creates a new copy of the object and all objects referenced by it.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OOP concept add benefit to Verification?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In verification, OOP concepts like </w:t>
      </w: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 improve modularity, reusability, and flexibility. Testbenches can be more scalable and maintainable, as classes can represent different components and verification scenarios. Furthermore, </w:t>
      </w:r>
      <w:r w:rsidDel="00000000" w:rsidR="00000000" w:rsidRPr="00000000">
        <w:rPr>
          <w:b w:val="1"/>
          <w:rtl w:val="0"/>
        </w:rPr>
        <w:t xml:space="preserve">abstraction</w:t>
      </w:r>
      <w:r w:rsidDel="00000000" w:rsidR="00000000" w:rsidRPr="00000000">
        <w:rPr>
          <w:rtl w:val="0"/>
        </w:rPr>
        <w:t xml:space="preserve"> allows complex verification logic to be hidden behind simpler interfaces.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use one class inside another? Explain with an example.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class Engine;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string model;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function new(string model);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this.model = model;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endfunction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class Car;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Engine eng;  // Using Engine class inside Car class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function new(string engineModel);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eng = new(engineModel);  // Create an Engine object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endfunction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endclass</w:t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