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F7CB" w14:textId="77777777" w:rsidR="008C0E96" w:rsidRDefault="00FD5D33" w:rsidP="008C0E96">
      <w:pPr>
        <w:keepNext/>
        <w:tabs>
          <w:tab w:val="left" w:pos="720"/>
        </w:tabs>
        <w:spacing w:line="276" w:lineRule="auto"/>
        <w:ind w:right="-963"/>
        <w:jc w:val="center"/>
        <w:rPr>
          <w:b/>
          <w:bCs/>
          <w:sz w:val="28"/>
        </w:rPr>
      </w:pPr>
      <w:r>
        <w:rPr>
          <w:rFonts w:ascii="Times New Roman" w:eastAsia="Times New Roman" w:hAnsi="Times New Roman" w:cs="Times New Roman"/>
          <w:b/>
          <w:bCs/>
          <w:sz w:val="28"/>
        </w:rPr>
        <w:t>Formative Assessment Report on</w:t>
      </w:r>
      <w:r>
        <w:rPr>
          <w:rFonts w:ascii="Times New Roman" w:eastAsia="Times New Roman" w:hAnsi="Times New Roman" w:cs="Times New Roman"/>
          <w:b/>
          <w:bCs/>
          <w:sz w:val="28"/>
        </w:rPr>
        <w:br/>
      </w:r>
      <w:r w:rsidR="008C0E96">
        <w:rPr>
          <w:b/>
          <w:bCs/>
          <w:sz w:val="28"/>
        </w:rPr>
        <w:t>“</w:t>
      </w:r>
      <w:r w:rsidRPr="00FD5D33">
        <w:rPr>
          <w:b/>
          <w:bCs/>
          <w:sz w:val="28"/>
        </w:rPr>
        <w:t xml:space="preserve">Dust Detection and Maintenance Optimization for </w:t>
      </w:r>
    </w:p>
    <w:p w14:paraId="31CAE998" w14:textId="7F2CA01C" w:rsidR="00FD5D33" w:rsidRPr="00FD5D33" w:rsidRDefault="00FD5D33" w:rsidP="008C0E96">
      <w:pPr>
        <w:keepNext/>
        <w:tabs>
          <w:tab w:val="left" w:pos="720"/>
        </w:tabs>
        <w:spacing w:line="276" w:lineRule="auto"/>
        <w:ind w:right="-963"/>
        <w:jc w:val="center"/>
        <w:rPr>
          <w:b/>
          <w:bCs/>
          <w:sz w:val="28"/>
        </w:rPr>
      </w:pPr>
      <w:r w:rsidRPr="00FD5D33">
        <w:rPr>
          <w:b/>
          <w:bCs/>
          <w:sz w:val="28"/>
        </w:rPr>
        <w:t xml:space="preserve">Solar </w:t>
      </w:r>
      <w:proofErr w:type="gramStart"/>
      <w:r w:rsidRPr="00FD5D33">
        <w:rPr>
          <w:b/>
          <w:bCs/>
          <w:sz w:val="28"/>
        </w:rPr>
        <w:t>PV  Panels</w:t>
      </w:r>
      <w:proofErr w:type="gramEnd"/>
      <w:r w:rsidRPr="00FD5D33">
        <w:rPr>
          <w:b/>
          <w:bCs/>
          <w:sz w:val="28"/>
        </w:rPr>
        <w:t xml:space="preserve"> using CNN-RF and I-V Curve Data</w:t>
      </w:r>
      <w:r w:rsidR="008C0E96">
        <w:rPr>
          <w:b/>
          <w:bCs/>
          <w:sz w:val="28"/>
        </w:rPr>
        <w:t>”</w:t>
      </w:r>
    </w:p>
    <w:p w14:paraId="2B2670A8"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p>
    <w:p w14:paraId="6C47F722"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p>
    <w:p w14:paraId="0CF8D92B"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p>
    <w:p w14:paraId="0C84B34F" w14:textId="1FE0C52C" w:rsidR="00FD5D33" w:rsidRDefault="00FD5D33" w:rsidP="008C0E96">
      <w:pPr>
        <w:keepNext/>
        <w:tabs>
          <w:tab w:val="left" w:pos="720"/>
        </w:tabs>
        <w:spacing w:after="0" w:line="276" w:lineRule="auto"/>
        <w:ind w:right="-963"/>
        <w:jc w:val="center"/>
        <w:rPr>
          <w:rFonts w:ascii="Times New Roman" w:eastAsia="Times New Roman" w:hAnsi="Times New Roman" w:cs="Times New Roman"/>
          <w:b/>
          <w:bCs/>
          <w:sz w:val="28"/>
        </w:rPr>
      </w:pPr>
      <w:r>
        <w:rPr>
          <w:rFonts w:ascii="Times New Roman" w:eastAsia="Times New Roman" w:hAnsi="Times New Roman" w:cs="Times New Roman"/>
          <w:b/>
          <w:bCs/>
          <w:sz w:val="28"/>
        </w:rPr>
        <w:t>Submitted towards the fulfilment of the requirement of</w:t>
      </w:r>
      <w:r>
        <w:rPr>
          <w:rFonts w:ascii="Times New Roman" w:eastAsia="Times New Roman" w:hAnsi="Times New Roman" w:cs="Times New Roman"/>
          <w:b/>
          <w:bCs/>
          <w:sz w:val="28"/>
        </w:rPr>
        <w:br/>
        <w:t xml:space="preserve">Fundamentals of Digital Image </w:t>
      </w:r>
      <w:r w:rsidR="008C0E96">
        <w:rPr>
          <w:rFonts w:ascii="Times New Roman" w:eastAsia="Times New Roman" w:hAnsi="Times New Roman" w:cs="Times New Roman"/>
          <w:b/>
          <w:bCs/>
          <w:sz w:val="28"/>
        </w:rPr>
        <w:t>Processing</w:t>
      </w:r>
      <w:r w:rsidR="008C0E96">
        <w:rPr>
          <w:rFonts w:ascii="Times New Roman" w:eastAsia="Times New Roman" w:hAnsi="Times New Roman" w:cs="Times New Roman"/>
          <w:b/>
          <w:bCs/>
          <w:sz w:val="28"/>
        </w:rPr>
        <w:br/>
        <w:t>Bachelor of Technology(B-Tech)</w:t>
      </w:r>
    </w:p>
    <w:p w14:paraId="15EC9056"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r>
        <w:rPr>
          <w:rFonts w:ascii="Times New Roman" w:eastAsia="Times New Roman" w:hAnsi="Times New Roman" w:cs="Times New Roman"/>
          <w:b/>
          <w:bCs/>
          <w:sz w:val="28"/>
        </w:rPr>
        <w:t>Academic year 2025-2026</w:t>
      </w:r>
      <w:r>
        <w:rPr>
          <w:rFonts w:ascii="Times New Roman" w:eastAsia="Times New Roman" w:hAnsi="Times New Roman" w:cs="Times New Roman"/>
          <w:b/>
          <w:bCs/>
          <w:sz w:val="28"/>
        </w:rPr>
        <w:br/>
        <w:t>(Third Year)</w:t>
      </w:r>
      <w:r>
        <w:rPr>
          <w:rFonts w:ascii="Times New Roman" w:eastAsia="Times New Roman" w:hAnsi="Times New Roman" w:cs="Times New Roman"/>
          <w:b/>
          <w:bCs/>
          <w:sz w:val="28"/>
        </w:rPr>
        <w:br/>
      </w:r>
      <w:r>
        <w:rPr>
          <w:rFonts w:ascii="Times New Roman" w:eastAsia="Times New Roman" w:hAnsi="Times New Roman" w:cs="Times New Roman"/>
          <w:b/>
          <w:bCs/>
          <w:sz w:val="28"/>
        </w:rPr>
        <w:br/>
      </w:r>
    </w:p>
    <w:p w14:paraId="0E4EC0CD"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p>
    <w:p w14:paraId="0CFD68FA" w14:textId="77777777"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r>
        <w:rPr>
          <w:rFonts w:ascii="Times New Roman" w:eastAsia="Times New Roman" w:hAnsi="Times New Roman" w:cs="Times New Roman"/>
          <w:b/>
          <w:bCs/>
          <w:sz w:val="28"/>
        </w:rPr>
        <w:t>Submitted by:</w:t>
      </w:r>
      <w:r>
        <w:rPr>
          <w:rFonts w:ascii="Times New Roman" w:eastAsia="Times New Roman" w:hAnsi="Times New Roman" w:cs="Times New Roman"/>
          <w:b/>
          <w:bCs/>
          <w:sz w:val="28"/>
        </w:rPr>
        <w:br/>
        <w:t>Jai Chandegave     123B1F016</w:t>
      </w:r>
      <w:r>
        <w:rPr>
          <w:rFonts w:ascii="Times New Roman" w:eastAsia="Times New Roman" w:hAnsi="Times New Roman" w:cs="Times New Roman"/>
          <w:b/>
          <w:bCs/>
          <w:sz w:val="28"/>
        </w:rPr>
        <w:br/>
      </w:r>
      <w:r>
        <w:rPr>
          <w:rFonts w:ascii="Times New Roman" w:eastAsia="Times New Roman" w:hAnsi="Times New Roman" w:cs="Times New Roman"/>
          <w:b/>
          <w:bCs/>
          <w:sz w:val="28"/>
        </w:rPr>
        <w:br/>
      </w:r>
    </w:p>
    <w:p w14:paraId="057C943A" w14:textId="7E47365C" w:rsidR="008C0E96" w:rsidRDefault="008C0E96" w:rsidP="008C0E96">
      <w:pPr>
        <w:keepNext/>
        <w:tabs>
          <w:tab w:val="left" w:pos="720"/>
        </w:tabs>
        <w:spacing w:after="0" w:line="276" w:lineRule="auto"/>
        <w:ind w:right="-963"/>
        <w:jc w:val="center"/>
        <w:rPr>
          <w:rFonts w:ascii="Times New Roman" w:eastAsia="Times New Roman" w:hAnsi="Times New Roman" w:cs="Times New Roman"/>
          <w:b/>
          <w:bCs/>
          <w:sz w:val="28"/>
        </w:rPr>
      </w:pPr>
      <w:r>
        <w:rPr>
          <w:rFonts w:ascii="Times New Roman" w:eastAsia="Times New Roman" w:hAnsi="Times New Roman" w:cs="Times New Roman"/>
          <w:b/>
          <w:bCs/>
          <w:sz w:val="28"/>
        </w:rPr>
        <w:t>Under the Guidance</w:t>
      </w:r>
      <w:r>
        <w:rPr>
          <w:rFonts w:ascii="Times New Roman" w:eastAsia="Times New Roman" w:hAnsi="Times New Roman" w:cs="Times New Roman"/>
          <w:b/>
          <w:bCs/>
          <w:sz w:val="28"/>
        </w:rPr>
        <w:br/>
      </w:r>
      <w:proofErr w:type="spellStart"/>
      <w:r>
        <w:rPr>
          <w:rFonts w:ascii="Times New Roman" w:eastAsia="Times New Roman" w:hAnsi="Times New Roman" w:cs="Times New Roman"/>
          <w:b/>
          <w:bCs/>
          <w:sz w:val="28"/>
        </w:rPr>
        <w:t>Dr.Harsha</w:t>
      </w:r>
      <w:proofErr w:type="spellEnd"/>
      <w:r>
        <w:rPr>
          <w:rFonts w:ascii="Times New Roman" w:eastAsia="Times New Roman" w:hAnsi="Times New Roman" w:cs="Times New Roman"/>
          <w:b/>
          <w:bCs/>
          <w:sz w:val="28"/>
        </w:rPr>
        <w:t xml:space="preserve"> Bhute</w:t>
      </w:r>
    </w:p>
    <w:p w14:paraId="7327221E" w14:textId="051F760F" w:rsidR="00FD5D33" w:rsidRDefault="008C0E96">
      <w:pPr>
        <w:rPr>
          <w:rFonts w:ascii="Times New Roman" w:eastAsia="Times New Roman" w:hAnsi="Times New Roman" w:cs="Times New Roman"/>
          <w:b/>
          <w:bCs/>
          <w:sz w:val="28"/>
        </w:rPr>
      </w:pPr>
      <w:r>
        <w:rPr>
          <w:noProof/>
        </w:rPr>
        <w:drawing>
          <wp:anchor distT="0" distB="0" distL="114300" distR="114300" simplePos="0" relativeHeight="251659264" behindDoc="0" locked="0" layoutInCell="1" allowOverlap="1" wp14:anchorId="2300C64A" wp14:editId="51C97B34">
            <wp:simplePos x="0" y="0"/>
            <wp:positionH relativeFrom="column">
              <wp:posOffset>2187526</wp:posOffset>
            </wp:positionH>
            <wp:positionV relativeFrom="paragraph">
              <wp:posOffset>1184861</wp:posOffset>
            </wp:positionV>
            <wp:extent cx="1744394" cy="1821180"/>
            <wp:effectExtent l="0" t="0" r="8255" b="762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51114" cy="1828196"/>
                    </a:xfrm>
                    <a:prstGeom prst="rect">
                      <a:avLst/>
                    </a:prstGeom>
                  </pic:spPr>
                </pic:pic>
              </a:graphicData>
            </a:graphic>
            <wp14:sizeRelH relativeFrom="margin">
              <wp14:pctWidth>0</wp14:pctWidth>
            </wp14:sizeRelH>
            <wp14:sizeRelV relativeFrom="margin">
              <wp14:pctHeight>0</wp14:pctHeight>
            </wp14:sizeRelV>
          </wp:anchor>
        </w:drawing>
      </w:r>
      <w:r w:rsidR="00FD5D33">
        <w:rPr>
          <w:rFonts w:ascii="Times New Roman" w:eastAsia="Times New Roman" w:hAnsi="Times New Roman" w:cs="Times New Roman"/>
          <w:b/>
          <w:bCs/>
          <w:sz w:val="28"/>
        </w:rPr>
        <w:br w:type="page"/>
      </w:r>
    </w:p>
    <w:p w14:paraId="1F2AF6C2" w14:textId="77777777" w:rsidR="008C0E96" w:rsidRDefault="008C0E96">
      <w:pPr>
        <w:rPr>
          <w:rFonts w:ascii="Times New Roman" w:eastAsia="Times New Roman" w:hAnsi="Times New Roman" w:cs="Times New Roman"/>
          <w:b/>
          <w:bCs/>
          <w:sz w:val="28"/>
        </w:rPr>
      </w:pPr>
    </w:p>
    <w:p w14:paraId="75846116" w14:textId="59DFA0C2" w:rsidR="00F159DF" w:rsidRDefault="00F159DF" w:rsidP="00F159DF">
      <w:pPr>
        <w:keepNext/>
        <w:tabs>
          <w:tab w:val="left" w:pos="720"/>
        </w:tabs>
        <w:spacing w:after="0" w:line="276" w:lineRule="auto"/>
        <w:ind w:right="-963"/>
        <w:rPr>
          <w:rFonts w:ascii="Times New Roman" w:eastAsia="Times New Roman" w:hAnsi="Times New Roman" w:cs="Times New Roman"/>
          <w:b/>
          <w:bCs/>
          <w:sz w:val="28"/>
        </w:rPr>
      </w:pPr>
      <w:r w:rsidRPr="00D81229">
        <w:rPr>
          <w:rFonts w:ascii="Times New Roman" w:eastAsia="Times New Roman" w:hAnsi="Times New Roman" w:cs="Times New Roman"/>
          <w:b/>
          <w:bCs/>
          <w:sz w:val="28"/>
        </w:rPr>
        <w:t>Intelligent Automated Dust Detection and Maintenance Optimization for Solar PV Panels using CNN-RF and I-V Curve Data</w:t>
      </w:r>
    </w:p>
    <w:p w14:paraId="56874A02" w14:textId="77777777" w:rsidR="00FD5D33" w:rsidRDefault="00FD5D33" w:rsidP="00F159DF">
      <w:pPr>
        <w:keepNext/>
        <w:tabs>
          <w:tab w:val="left" w:pos="720"/>
        </w:tabs>
        <w:spacing w:after="0" w:line="276" w:lineRule="auto"/>
        <w:ind w:right="-963"/>
        <w:rPr>
          <w:rFonts w:ascii="Times New Roman" w:eastAsia="Times New Roman" w:hAnsi="Times New Roman" w:cs="Times New Roman"/>
          <w:b/>
          <w:bCs/>
          <w:sz w:val="28"/>
        </w:rPr>
      </w:pPr>
    </w:p>
    <w:p w14:paraId="6B8227AC" w14:textId="33E3BA14" w:rsidR="00FD5D33" w:rsidRDefault="00FD5D33" w:rsidP="00F159DF">
      <w:pPr>
        <w:keepNext/>
        <w:tabs>
          <w:tab w:val="left" w:pos="720"/>
        </w:tabs>
        <w:spacing w:after="0" w:line="276" w:lineRule="auto"/>
        <w:ind w:right="-963"/>
        <w:rPr>
          <w:rFonts w:ascii="Times New Roman" w:eastAsia="Times New Roman" w:hAnsi="Times New Roman" w:cs="Times New Roman"/>
          <w:b/>
          <w:bCs/>
          <w:sz w:val="28"/>
        </w:rPr>
      </w:pPr>
      <w:r>
        <w:rPr>
          <w:rFonts w:ascii="Times New Roman" w:eastAsia="Times New Roman" w:hAnsi="Times New Roman" w:cs="Times New Roman"/>
          <w:b/>
          <w:bCs/>
          <w:sz w:val="28"/>
        </w:rPr>
        <w:t>Aim:</w:t>
      </w:r>
    </w:p>
    <w:p w14:paraId="4FD418AF" w14:textId="77777777" w:rsidR="00FD5D33" w:rsidRPr="00FD5D33" w:rsidRDefault="00FD5D33" w:rsidP="00FD5D33">
      <w:pPr>
        <w:keepNext/>
        <w:tabs>
          <w:tab w:val="left" w:pos="720"/>
        </w:tabs>
        <w:spacing w:after="0" w:line="276" w:lineRule="auto"/>
        <w:ind w:right="-963"/>
        <w:rPr>
          <w:rFonts w:ascii="Times New Roman" w:eastAsia="Times New Roman" w:hAnsi="Times New Roman" w:cs="Times New Roman"/>
          <w:bCs/>
        </w:rPr>
      </w:pPr>
      <w:r w:rsidRPr="00FD5D33">
        <w:rPr>
          <w:rFonts w:ascii="Times New Roman" w:eastAsia="Times New Roman" w:hAnsi="Times New Roman" w:cs="Times New Roman"/>
          <w:bCs/>
          <w:lang w:val="en-US"/>
        </w:rPr>
        <w:t>To design an intelligent system using CNN-RF and I–V curve data for automatic dust detection and optimized cleaning of solar panels, improving efficiency and reducing maintenance costs.</w:t>
      </w:r>
    </w:p>
    <w:p w14:paraId="6D644546" w14:textId="77777777" w:rsidR="00FD5D33" w:rsidRPr="00D81229" w:rsidRDefault="00FD5D33" w:rsidP="00F159DF">
      <w:pPr>
        <w:keepNext/>
        <w:tabs>
          <w:tab w:val="left" w:pos="720"/>
        </w:tabs>
        <w:spacing w:after="0" w:line="276" w:lineRule="auto"/>
        <w:ind w:right="-963"/>
        <w:rPr>
          <w:rFonts w:ascii="Times New Roman" w:eastAsia="Times New Roman" w:hAnsi="Times New Roman" w:cs="Times New Roman"/>
          <w:b/>
          <w:sz w:val="28"/>
        </w:rPr>
      </w:pPr>
    </w:p>
    <w:p w14:paraId="0AB8FB11" w14:textId="77777777" w:rsidR="00F159DF" w:rsidRDefault="00F159DF" w:rsidP="00F159DF">
      <w:pPr>
        <w:rPr>
          <w:rFonts w:ascii="Times New Roman" w:hAnsi="Times New Roman" w:cs="Times New Roman"/>
          <w:b/>
          <w:bCs/>
        </w:rPr>
      </w:pPr>
    </w:p>
    <w:p w14:paraId="7F828CD9" w14:textId="42B73D57" w:rsidR="00F159DF" w:rsidRPr="00F159DF" w:rsidRDefault="00F159DF" w:rsidP="00F159DF">
      <w:pPr>
        <w:rPr>
          <w:rFonts w:ascii="Times New Roman" w:hAnsi="Times New Roman" w:cs="Times New Roman"/>
          <w:b/>
          <w:bCs/>
        </w:rPr>
      </w:pPr>
      <w:r w:rsidRPr="00F159DF">
        <w:rPr>
          <w:rFonts w:ascii="Times New Roman" w:hAnsi="Times New Roman" w:cs="Times New Roman"/>
          <w:b/>
          <w:bCs/>
        </w:rPr>
        <w:t>Problem Statement:</w:t>
      </w:r>
    </w:p>
    <w:p w14:paraId="697F2C17" w14:textId="363A8EBC" w:rsidR="00F159DF" w:rsidRDefault="00F159DF" w:rsidP="00F159DF">
      <w:pPr>
        <w:rPr>
          <w:rFonts w:ascii="Times New Roman" w:hAnsi="Times New Roman" w:cs="Times New Roman"/>
        </w:rPr>
      </w:pPr>
      <w:r w:rsidRPr="00F159DF">
        <w:rPr>
          <w:rFonts w:ascii="Times New Roman" w:hAnsi="Times New Roman" w:cs="Times New Roman"/>
        </w:rPr>
        <w:t xml:space="preserve"> Dust accumulation on PV panels may decrease their energy production by up to 30% within a single month. Efficiency and economic viability are impacted by this. Hand cleaning and checking these things takes a lot of work, costs a lot, and uses up lots of water, especially when they're big solar farms in places that don't get much rain. Current detection methods frequently fail to precisely gauge dust levels, require specific weather conditions for accuracy, and inadequately integrate cleaning techniques. </w:t>
      </w:r>
    </w:p>
    <w:p w14:paraId="68415076" w14:textId="77777777" w:rsidR="00F159DF" w:rsidRPr="00F159DF" w:rsidRDefault="00F159DF" w:rsidP="00F159DF">
      <w:pPr>
        <w:rPr>
          <w:rFonts w:ascii="Times New Roman" w:hAnsi="Times New Roman" w:cs="Times New Roman"/>
          <w:b/>
          <w:bCs/>
        </w:rPr>
      </w:pPr>
      <w:r w:rsidRPr="00F159DF">
        <w:rPr>
          <w:rFonts w:ascii="Times New Roman" w:hAnsi="Times New Roman" w:cs="Times New Roman"/>
          <w:b/>
          <w:bCs/>
        </w:rPr>
        <w:t xml:space="preserve">Motivation: </w:t>
      </w:r>
    </w:p>
    <w:p w14:paraId="45C09022" w14:textId="1196644C" w:rsidR="00F159DF" w:rsidRDefault="00F159DF" w:rsidP="00F159DF">
      <w:pPr>
        <w:ind w:left="720"/>
        <w:rPr>
          <w:rFonts w:ascii="Times New Roman" w:hAnsi="Times New Roman" w:cs="Times New Roman"/>
        </w:rPr>
      </w:pPr>
      <w:r w:rsidRPr="00F159DF">
        <w:rPr>
          <w:rFonts w:ascii="Times New Roman" w:hAnsi="Times New Roman" w:cs="Times New Roman"/>
        </w:rPr>
        <w:t xml:space="preserve">• Solar power must become more dependable and effective in order to assist in </w:t>
      </w:r>
      <w:proofErr w:type="gramStart"/>
      <w:r w:rsidRPr="00F159DF">
        <w:rPr>
          <w:rFonts w:ascii="Times New Roman" w:hAnsi="Times New Roman" w:cs="Times New Roman"/>
        </w:rPr>
        <w:t xml:space="preserve">achieving </w:t>
      </w:r>
      <w:r>
        <w:rPr>
          <w:rFonts w:ascii="Times New Roman" w:hAnsi="Times New Roman" w:cs="Times New Roman"/>
        </w:rPr>
        <w:t xml:space="preserve"> </w:t>
      </w:r>
      <w:r w:rsidRPr="00F159DF">
        <w:rPr>
          <w:rFonts w:ascii="Times New Roman" w:hAnsi="Times New Roman" w:cs="Times New Roman"/>
        </w:rPr>
        <w:t>worldwide</w:t>
      </w:r>
      <w:proofErr w:type="gramEnd"/>
      <w:r w:rsidRPr="00F159DF">
        <w:rPr>
          <w:rFonts w:ascii="Times New Roman" w:hAnsi="Times New Roman" w:cs="Times New Roman"/>
        </w:rPr>
        <w:t xml:space="preserve"> environmental objectives. </w:t>
      </w:r>
    </w:p>
    <w:p w14:paraId="7B5368F5" w14:textId="77777777" w:rsidR="00F159DF" w:rsidRDefault="00F159DF" w:rsidP="00F159DF">
      <w:pPr>
        <w:ind w:left="720"/>
        <w:rPr>
          <w:rFonts w:ascii="Times New Roman" w:hAnsi="Times New Roman" w:cs="Times New Roman"/>
        </w:rPr>
      </w:pPr>
      <w:r w:rsidRPr="00F159DF">
        <w:rPr>
          <w:rFonts w:ascii="Times New Roman" w:hAnsi="Times New Roman" w:cs="Times New Roman"/>
        </w:rPr>
        <w:t xml:space="preserve">• Traditional PV maintenance requires a lot of water, which raises costs and causes environmental problems. </w:t>
      </w:r>
    </w:p>
    <w:p w14:paraId="5D620846" w14:textId="77777777" w:rsidR="00F159DF" w:rsidRDefault="00F159DF" w:rsidP="00F159DF">
      <w:pPr>
        <w:ind w:left="720"/>
        <w:rPr>
          <w:rFonts w:ascii="Times New Roman" w:hAnsi="Times New Roman" w:cs="Times New Roman"/>
        </w:rPr>
      </w:pPr>
      <w:r w:rsidRPr="00F159DF">
        <w:rPr>
          <w:rFonts w:ascii="Times New Roman" w:hAnsi="Times New Roman" w:cs="Times New Roman"/>
        </w:rPr>
        <w:t xml:space="preserve">• No current method provides both automatic, accurate dust identification and combined, efficient cleaning that happens instantly. </w:t>
      </w:r>
    </w:p>
    <w:p w14:paraId="14619FF9" w14:textId="77777777" w:rsidR="00F159DF" w:rsidRPr="00F159DF" w:rsidRDefault="00F159DF" w:rsidP="00F159DF">
      <w:pPr>
        <w:rPr>
          <w:rFonts w:ascii="Times New Roman" w:hAnsi="Times New Roman" w:cs="Times New Roman"/>
          <w:b/>
          <w:bCs/>
        </w:rPr>
      </w:pPr>
      <w:r w:rsidRPr="00F159DF">
        <w:rPr>
          <w:rFonts w:ascii="Times New Roman" w:hAnsi="Times New Roman" w:cs="Times New Roman"/>
          <w:b/>
          <w:bCs/>
        </w:rPr>
        <w:t xml:space="preserve">Objectives: </w:t>
      </w:r>
    </w:p>
    <w:p w14:paraId="1E0FE267" w14:textId="77777777" w:rsidR="00F159DF" w:rsidRDefault="00F159DF" w:rsidP="00F159DF">
      <w:pPr>
        <w:ind w:left="720"/>
        <w:rPr>
          <w:rFonts w:ascii="Times New Roman" w:hAnsi="Times New Roman" w:cs="Times New Roman"/>
        </w:rPr>
      </w:pPr>
      <w:r w:rsidRPr="00F159DF">
        <w:rPr>
          <w:rFonts w:ascii="Times New Roman" w:hAnsi="Times New Roman" w:cs="Times New Roman"/>
        </w:rPr>
        <w:t xml:space="preserve">• Developing a hybrid CNN-RF system for accurate operational state classification and dust severity detection. </w:t>
      </w:r>
    </w:p>
    <w:p w14:paraId="15610AC2" w14:textId="77777777" w:rsidR="00F159DF" w:rsidRDefault="00F159DF" w:rsidP="00F159DF">
      <w:pPr>
        <w:ind w:left="720"/>
        <w:rPr>
          <w:rFonts w:ascii="Times New Roman" w:hAnsi="Times New Roman" w:cs="Times New Roman"/>
        </w:rPr>
      </w:pPr>
      <w:r w:rsidRPr="00F159DF">
        <w:rPr>
          <w:rFonts w:ascii="Times New Roman" w:hAnsi="Times New Roman" w:cs="Times New Roman"/>
        </w:rPr>
        <w:t xml:space="preserve">• To turn I-V curve info into </w:t>
      </w:r>
      <w:proofErr w:type="spellStart"/>
      <w:r w:rsidRPr="00F159DF">
        <w:rPr>
          <w:rFonts w:ascii="Times New Roman" w:hAnsi="Times New Roman" w:cs="Times New Roman"/>
        </w:rPr>
        <w:t>colorful</w:t>
      </w:r>
      <w:proofErr w:type="spellEnd"/>
      <w:r w:rsidRPr="00F159DF">
        <w:rPr>
          <w:rFonts w:ascii="Times New Roman" w:hAnsi="Times New Roman" w:cs="Times New Roman"/>
        </w:rPr>
        <w:t xml:space="preserve"> pictures that show important features well, even in nature's way. </w:t>
      </w:r>
    </w:p>
    <w:p w14:paraId="13118C14" w14:textId="77777777" w:rsidR="00F159DF" w:rsidRDefault="00F159DF" w:rsidP="00F159DF">
      <w:pPr>
        <w:ind w:left="720"/>
        <w:rPr>
          <w:rFonts w:ascii="Times New Roman" w:hAnsi="Times New Roman" w:cs="Times New Roman"/>
        </w:rPr>
      </w:pPr>
      <w:r w:rsidRPr="00F159DF">
        <w:rPr>
          <w:rFonts w:ascii="Times New Roman" w:hAnsi="Times New Roman" w:cs="Times New Roman"/>
        </w:rPr>
        <w:t xml:space="preserve">• To develop an economical and efficient cleaning system linked to measured dust intensity. </w:t>
      </w:r>
    </w:p>
    <w:p w14:paraId="279C677B" w14:textId="77777777" w:rsidR="00F159DF" w:rsidRPr="00F159DF" w:rsidRDefault="00F159DF" w:rsidP="00F159DF">
      <w:pPr>
        <w:rPr>
          <w:rFonts w:ascii="Times New Roman" w:hAnsi="Times New Roman" w:cs="Times New Roman"/>
          <w:b/>
          <w:bCs/>
        </w:rPr>
      </w:pPr>
      <w:r w:rsidRPr="00F159DF">
        <w:rPr>
          <w:rFonts w:ascii="Times New Roman" w:hAnsi="Times New Roman" w:cs="Times New Roman"/>
          <w:b/>
          <w:bCs/>
        </w:rPr>
        <w:t xml:space="preserve">Background: </w:t>
      </w:r>
    </w:p>
    <w:p w14:paraId="2A13C9B6" w14:textId="23379D5B" w:rsidR="008B7EEB" w:rsidRPr="00F159DF" w:rsidRDefault="00F159DF" w:rsidP="00F159DF">
      <w:pPr>
        <w:rPr>
          <w:rFonts w:ascii="Times New Roman" w:hAnsi="Times New Roman" w:cs="Times New Roman"/>
        </w:rPr>
      </w:pPr>
      <w:r w:rsidRPr="00F159DF">
        <w:rPr>
          <w:rFonts w:ascii="Times New Roman" w:hAnsi="Times New Roman" w:cs="Times New Roman"/>
        </w:rPr>
        <w:t xml:space="preserve">Solar panels help generate clean power globally, yet dirt buildup reduces their efficiency significantly. Manual upkeep techniques lack efficacy and longevity. Computer vision, machine learning, and Internet of Things have led to automatic monitoring and maintenance of photovoltaic panels. This research introduces an intelligent system capable of identifying dust, categorizing its level of hazard, and enhancing cleaning efficiency. This strategy aids in </w:t>
      </w:r>
      <w:r w:rsidRPr="00F159DF">
        <w:rPr>
          <w:rFonts w:ascii="Times New Roman" w:hAnsi="Times New Roman" w:cs="Times New Roman"/>
        </w:rPr>
        <w:lastRenderedPageBreak/>
        <w:t>achieving SDGs 7 (affordable energy), 12 (responsible consumption), and 13 (climate action).</w:t>
      </w:r>
      <w:r w:rsidRPr="00F159DF">
        <w:rPr>
          <w:rFonts w:ascii="Times New Roman" w:hAnsi="Times New Roman" w:cs="Times New Roman"/>
        </w:rPr>
        <w:br/>
      </w:r>
      <w:r w:rsidR="00FD741D" w:rsidRPr="00F159DF">
        <w:rPr>
          <w:rFonts w:ascii="Times New Roman" w:hAnsi="Times New Roman" w:cs="Times New Roman"/>
        </w:rPr>
        <w:br/>
      </w:r>
    </w:p>
    <w:p w14:paraId="049B12BD" w14:textId="77777777" w:rsidR="008B7EEB" w:rsidRDefault="008B7EEB" w:rsidP="00FD741D">
      <w:pPr>
        <w:rPr>
          <w:rFonts w:ascii="Times New Roman" w:hAnsi="Times New Roman" w:cs="Times New Roman"/>
          <w:b/>
          <w:bCs/>
        </w:rPr>
      </w:pPr>
    </w:p>
    <w:p w14:paraId="174767A2" w14:textId="77777777" w:rsidR="008B7EEB" w:rsidRDefault="008B7EEB" w:rsidP="00FD741D">
      <w:pPr>
        <w:rPr>
          <w:rFonts w:ascii="Times New Roman" w:hAnsi="Times New Roman" w:cs="Times New Roman"/>
          <w:b/>
          <w:bCs/>
        </w:rPr>
      </w:pPr>
    </w:p>
    <w:p w14:paraId="4BC4D8EE" w14:textId="77777777" w:rsidR="008B7EEB" w:rsidRDefault="008B7EEB" w:rsidP="00FD741D">
      <w:pPr>
        <w:rPr>
          <w:rFonts w:ascii="Times New Roman" w:hAnsi="Times New Roman" w:cs="Times New Roman"/>
          <w:b/>
          <w:bCs/>
        </w:rPr>
      </w:pPr>
    </w:p>
    <w:p w14:paraId="270876A6" w14:textId="77777777" w:rsidR="008B7EEB" w:rsidRDefault="008B7EEB" w:rsidP="00FD741D">
      <w:pPr>
        <w:rPr>
          <w:rFonts w:ascii="Times New Roman" w:hAnsi="Times New Roman" w:cs="Times New Roman"/>
          <w:b/>
          <w:bCs/>
        </w:rPr>
      </w:pPr>
    </w:p>
    <w:p w14:paraId="5A6A2BE0" w14:textId="59C2F39B" w:rsidR="009B7B37" w:rsidRPr="00FD741D" w:rsidRDefault="00FD741D" w:rsidP="00FD741D">
      <w:pPr>
        <w:rPr>
          <w:rFonts w:ascii="Times New Roman" w:hAnsi="Times New Roman" w:cs="Times New Roman"/>
          <w:b/>
          <w:bCs/>
        </w:rPr>
      </w:pPr>
      <w:r w:rsidRPr="00FD741D">
        <w:rPr>
          <w:rFonts w:ascii="Times New Roman" w:hAnsi="Times New Roman" w:cs="Times New Roman"/>
          <w:b/>
          <w:bCs/>
        </w:rPr>
        <w:t xml:space="preserve">Related </w:t>
      </w:r>
      <w:proofErr w:type="gramStart"/>
      <w:r w:rsidRPr="00FD741D">
        <w:rPr>
          <w:rFonts w:ascii="Times New Roman" w:hAnsi="Times New Roman" w:cs="Times New Roman"/>
          <w:b/>
          <w:bCs/>
        </w:rPr>
        <w:t>Work</w:t>
      </w:r>
      <w:r w:rsidR="000A5DF6">
        <w:rPr>
          <w:rFonts w:ascii="Times New Roman" w:hAnsi="Times New Roman" w:cs="Times New Roman"/>
          <w:b/>
          <w:bCs/>
        </w:rPr>
        <w:t xml:space="preserve"> :</w:t>
      </w:r>
      <w:proofErr w:type="gramEnd"/>
      <w:r w:rsidRPr="00FD741D">
        <w:rPr>
          <w:rFonts w:ascii="Times New Roman" w:hAnsi="Times New Roman" w:cs="Times New Roman"/>
          <w:b/>
          <w:bCs/>
        </w:rPr>
        <w:br/>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213"/>
        <w:gridCol w:w="1349"/>
        <w:gridCol w:w="6434"/>
      </w:tblGrid>
      <w:tr w:rsidR="009B7B37" w:rsidRPr="009B7B37" w14:paraId="36449A82" w14:textId="77777777" w:rsidTr="000A5DF6">
        <w:trPr>
          <w:tblHeader/>
          <w:tblCellSpacing w:w="15" w:type="dxa"/>
        </w:trPr>
        <w:tc>
          <w:tcPr>
            <w:tcW w:w="0" w:type="auto"/>
            <w:vAlign w:val="center"/>
            <w:hideMark/>
          </w:tcPr>
          <w:p w14:paraId="362205B8" w14:textId="77777777" w:rsidR="009B7B37" w:rsidRPr="009B7B37" w:rsidRDefault="009B7B37" w:rsidP="009B7B37">
            <w:pPr>
              <w:rPr>
                <w:rFonts w:ascii="Times New Roman" w:hAnsi="Times New Roman" w:cs="Times New Roman"/>
                <w:b/>
                <w:bCs/>
              </w:rPr>
            </w:pPr>
            <w:r w:rsidRPr="009B7B37">
              <w:rPr>
                <w:rFonts w:ascii="Times New Roman" w:hAnsi="Times New Roman" w:cs="Times New Roman"/>
                <w:b/>
                <w:bCs/>
              </w:rPr>
              <w:t>Study</w:t>
            </w:r>
          </w:p>
        </w:tc>
        <w:tc>
          <w:tcPr>
            <w:tcW w:w="0" w:type="auto"/>
            <w:vAlign w:val="center"/>
            <w:hideMark/>
          </w:tcPr>
          <w:p w14:paraId="52423969" w14:textId="77777777" w:rsidR="009B7B37" w:rsidRPr="009B7B37" w:rsidRDefault="009B7B37" w:rsidP="009B7B37">
            <w:pPr>
              <w:rPr>
                <w:rFonts w:ascii="Times New Roman" w:hAnsi="Times New Roman" w:cs="Times New Roman"/>
                <w:b/>
                <w:bCs/>
              </w:rPr>
            </w:pPr>
            <w:r w:rsidRPr="009B7B37">
              <w:rPr>
                <w:rFonts w:ascii="Times New Roman" w:hAnsi="Times New Roman" w:cs="Times New Roman"/>
                <w:b/>
                <w:bCs/>
              </w:rPr>
              <w:t>Method</w:t>
            </w:r>
          </w:p>
        </w:tc>
        <w:tc>
          <w:tcPr>
            <w:tcW w:w="0" w:type="auto"/>
            <w:vAlign w:val="center"/>
            <w:hideMark/>
          </w:tcPr>
          <w:p w14:paraId="51A15B9E" w14:textId="77777777" w:rsidR="009B7B37" w:rsidRPr="009B7B37" w:rsidRDefault="009B7B37" w:rsidP="009B7B37">
            <w:pPr>
              <w:rPr>
                <w:rFonts w:ascii="Times New Roman" w:hAnsi="Times New Roman" w:cs="Times New Roman"/>
                <w:b/>
                <w:bCs/>
              </w:rPr>
            </w:pPr>
            <w:r w:rsidRPr="009B7B37">
              <w:rPr>
                <w:rFonts w:ascii="Times New Roman" w:hAnsi="Times New Roman" w:cs="Times New Roman"/>
                <w:b/>
                <w:bCs/>
              </w:rPr>
              <w:t>Description</w:t>
            </w:r>
          </w:p>
        </w:tc>
      </w:tr>
      <w:tr w:rsidR="009B7B37" w:rsidRPr="009B7B37" w14:paraId="1EB58126" w14:textId="77777777" w:rsidTr="000A5DF6">
        <w:trPr>
          <w:tblCellSpacing w:w="15" w:type="dxa"/>
        </w:trPr>
        <w:tc>
          <w:tcPr>
            <w:tcW w:w="0" w:type="auto"/>
            <w:vAlign w:val="center"/>
            <w:hideMark/>
          </w:tcPr>
          <w:p w14:paraId="00E84C77" w14:textId="3099F47A" w:rsidR="009B7B37" w:rsidRPr="009B7B37" w:rsidRDefault="008B7EEB" w:rsidP="009B7B37">
            <w:pPr>
              <w:rPr>
                <w:rFonts w:ascii="Times New Roman" w:hAnsi="Times New Roman" w:cs="Times New Roman"/>
              </w:rPr>
            </w:pPr>
            <w:proofErr w:type="spellStart"/>
            <w:r w:rsidRPr="008B7EEB">
              <w:rPr>
                <w:rFonts w:ascii="Times New Roman" w:hAnsi="Times New Roman" w:cs="Times New Roman"/>
              </w:rPr>
              <w:t>Abukhait</w:t>
            </w:r>
            <w:proofErr w:type="spellEnd"/>
            <w:r w:rsidRPr="008B7EEB">
              <w:rPr>
                <w:rFonts w:ascii="Times New Roman" w:hAnsi="Times New Roman" w:cs="Times New Roman"/>
              </w:rPr>
              <w:t xml:space="preserve"> (2024)</w:t>
            </w:r>
          </w:p>
        </w:tc>
        <w:tc>
          <w:tcPr>
            <w:tcW w:w="0" w:type="auto"/>
            <w:vAlign w:val="center"/>
            <w:hideMark/>
          </w:tcPr>
          <w:p w14:paraId="6ACA1F89" w14:textId="1377081D" w:rsidR="009B7B37" w:rsidRPr="009B7B37" w:rsidRDefault="008B7EEB" w:rsidP="009B7B37">
            <w:pPr>
              <w:rPr>
                <w:rFonts w:ascii="Times New Roman" w:hAnsi="Times New Roman" w:cs="Times New Roman"/>
              </w:rPr>
            </w:pPr>
            <w:r w:rsidRPr="008B7EEB">
              <w:rPr>
                <w:rFonts w:ascii="Times New Roman" w:hAnsi="Times New Roman" w:cs="Times New Roman"/>
              </w:rPr>
              <w:t>GLCM + LBP + SVM</w:t>
            </w:r>
          </w:p>
        </w:tc>
        <w:tc>
          <w:tcPr>
            <w:tcW w:w="0" w:type="auto"/>
            <w:vAlign w:val="center"/>
            <w:hideMark/>
          </w:tcPr>
          <w:p w14:paraId="6728AE59" w14:textId="20F3CB9D" w:rsidR="009B7B37" w:rsidRPr="009B7B37" w:rsidRDefault="008B7EEB" w:rsidP="009B7B37">
            <w:pPr>
              <w:rPr>
                <w:rFonts w:ascii="Times New Roman" w:hAnsi="Times New Roman" w:cs="Times New Roman"/>
              </w:rPr>
            </w:pPr>
            <w:r w:rsidRPr="008B7EEB">
              <w:rPr>
                <w:rFonts w:ascii="Times New Roman" w:hAnsi="Times New Roman" w:cs="Times New Roman"/>
              </w:rPr>
              <w:t xml:space="preserve">Used visible light imaging and combined </w:t>
            </w:r>
            <w:proofErr w:type="spellStart"/>
            <w:r w:rsidRPr="008B7EEB">
              <w:rPr>
                <w:rFonts w:ascii="Times New Roman" w:hAnsi="Times New Roman" w:cs="Times New Roman"/>
              </w:rPr>
              <w:t>gray</w:t>
            </w:r>
            <w:proofErr w:type="spellEnd"/>
            <w:r w:rsidRPr="008B7EEB">
              <w:rPr>
                <w:rFonts w:ascii="Times New Roman" w:hAnsi="Times New Roman" w:cs="Times New Roman"/>
              </w:rPr>
              <w:t xml:space="preserve"> level co-occurrence matrix (GLCM) textural features with local binary patterns (LBP). Classification was done using a support vector machine (SVM) and achieved up to 94.3% accuracy for moderate to heavy dust. Integration with UAV or drone-based monitoring systems was proposed</w:t>
            </w:r>
            <w:r w:rsidR="009B7B37" w:rsidRPr="009B7B37">
              <w:rPr>
                <w:rFonts w:ascii="Times New Roman" w:hAnsi="Times New Roman" w:cs="Times New Roman"/>
              </w:rPr>
              <w:t>.</w:t>
            </w:r>
          </w:p>
        </w:tc>
      </w:tr>
      <w:tr w:rsidR="009B7B37" w:rsidRPr="009B7B37" w14:paraId="7C374974" w14:textId="77777777" w:rsidTr="000A5DF6">
        <w:trPr>
          <w:tblCellSpacing w:w="15" w:type="dxa"/>
        </w:trPr>
        <w:tc>
          <w:tcPr>
            <w:tcW w:w="0" w:type="auto"/>
            <w:vAlign w:val="center"/>
            <w:hideMark/>
          </w:tcPr>
          <w:p w14:paraId="3428491A" w14:textId="00626F44" w:rsidR="009B7B37" w:rsidRPr="009B7B37" w:rsidRDefault="008B7EEB" w:rsidP="009B7B37">
            <w:pPr>
              <w:rPr>
                <w:rFonts w:ascii="Times New Roman" w:hAnsi="Times New Roman" w:cs="Times New Roman"/>
              </w:rPr>
            </w:pPr>
            <w:proofErr w:type="spellStart"/>
            <w:r w:rsidRPr="008B7EEB">
              <w:rPr>
                <w:rFonts w:ascii="Times New Roman" w:hAnsi="Times New Roman" w:cs="Times New Roman"/>
              </w:rPr>
              <w:t>Onim</w:t>
            </w:r>
            <w:proofErr w:type="spellEnd"/>
            <w:r w:rsidRPr="008B7EEB">
              <w:rPr>
                <w:rFonts w:ascii="Times New Roman" w:hAnsi="Times New Roman" w:cs="Times New Roman"/>
              </w:rPr>
              <w:t xml:space="preserve"> et al. (2022)</w:t>
            </w:r>
            <w:r w:rsidR="009B7B37" w:rsidRPr="009B7B37">
              <w:rPr>
                <w:rFonts w:ascii="Times New Roman" w:hAnsi="Times New Roman" w:cs="Times New Roman"/>
              </w:rPr>
              <w:t>)</w:t>
            </w:r>
          </w:p>
        </w:tc>
        <w:tc>
          <w:tcPr>
            <w:tcW w:w="0" w:type="auto"/>
            <w:vAlign w:val="center"/>
            <w:hideMark/>
          </w:tcPr>
          <w:p w14:paraId="08892A10" w14:textId="6FEBE38E" w:rsidR="009B7B37" w:rsidRPr="009B7B37" w:rsidRDefault="008B7EEB" w:rsidP="009B7B37">
            <w:pPr>
              <w:rPr>
                <w:rFonts w:ascii="Times New Roman" w:hAnsi="Times New Roman" w:cs="Times New Roman"/>
              </w:rPr>
            </w:pPr>
            <w:r w:rsidRPr="008B7EEB">
              <w:rPr>
                <w:rFonts w:ascii="Times New Roman" w:hAnsi="Times New Roman" w:cs="Times New Roman"/>
              </w:rPr>
              <w:t>CNN (</w:t>
            </w:r>
            <w:proofErr w:type="spellStart"/>
            <w:r w:rsidRPr="008B7EEB">
              <w:rPr>
                <w:rFonts w:ascii="Times New Roman" w:hAnsi="Times New Roman" w:cs="Times New Roman"/>
              </w:rPr>
              <w:t>SolNet</w:t>
            </w:r>
            <w:proofErr w:type="spellEnd"/>
            <w:r w:rsidRPr="008B7EEB">
              <w:rPr>
                <w:rFonts w:ascii="Times New Roman" w:hAnsi="Times New Roman" w:cs="Times New Roman"/>
              </w:rPr>
              <w:t>)</w:t>
            </w:r>
          </w:p>
        </w:tc>
        <w:tc>
          <w:tcPr>
            <w:tcW w:w="0" w:type="auto"/>
            <w:vAlign w:val="center"/>
            <w:hideMark/>
          </w:tcPr>
          <w:p w14:paraId="111F6375" w14:textId="6C678D14" w:rsidR="009B7B37" w:rsidRPr="009B7B37" w:rsidRDefault="008B7EEB" w:rsidP="009B7B37">
            <w:pPr>
              <w:rPr>
                <w:rFonts w:ascii="Times New Roman" w:hAnsi="Times New Roman" w:cs="Times New Roman"/>
              </w:rPr>
            </w:pPr>
            <w:r w:rsidRPr="008B7EEB">
              <w:rPr>
                <w:rFonts w:ascii="Times New Roman" w:hAnsi="Times New Roman" w:cs="Times New Roman"/>
              </w:rPr>
              <w:t xml:space="preserve">Developed and applied a custom convolutional neural network, </w:t>
            </w:r>
            <w:proofErr w:type="spellStart"/>
            <w:r w:rsidRPr="008B7EEB">
              <w:rPr>
                <w:rFonts w:ascii="Times New Roman" w:hAnsi="Times New Roman" w:cs="Times New Roman"/>
              </w:rPr>
              <w:t>SolNet</w:t>
            </w:r>
            <w:proofErr w:type="spellEnd"/>
            <w:r w:rsidRPr="008B7EEB">
              <w:rPr>
                <w:rFonts w:ascii="Times New Roman" w:hAnsi="Times New Roman" w:cs="Times New Roman"/>
              </w:rPr>
              <w:t>, for image-based dust detection. This approach achieved 98.2% accuracy in distinguishing dusty panels from clean ones. The model was trained on a dataset of 2,231 images and validated for situations with light and typical accumulation.</w:t>
            </w:r>
          </w:p>
        </w:tc>
      </w:tr>
      <w:tr w:rsidR="009B7B37" w:rsidRPr="009B7B37" w14:paraId="44D400F7" w14:textId="77777777" w:rsidTr="000A5DF6">
        <w:trPr>
          <w:tblCellSpacing w:w="15" w:type="dxa"/>
        </w:trPr>
        <w:tc>
          <w:tcPr>
            <w:tcW w:w="0" w:type="auto"/>
            <w:vAlign w:val="center"/>
            <w:hideMark/>
          </w:tcPr>
          <w:p w14:paraId="7009F20E" w14:textId="5AA14632" w:rsidR="009B7B37" w:rsidRPr="009B7B37" w:rsidRDefault="00C06B58" w:rsidP="009B7B37">
            <w:pPr>
              <w:rPr>
                <w:rFonts w:ascii="Times New Roman" w:hAnsi="Times New Roman" w:cs="Times New Roman"/>
              </w:rPr>
            </w:pPr>
            <w:r w:rsidRPr="00C06B58">
              <w:rPr>
                <w:rFonts w:ascii="Times New Roman" w:hAnsi="Times New Roman" w:cs="Times New Roman"/>
              </w:rPr>
              <w:t>Bashir et al. (2025)</w:t>
            </w:r>
          </w:p>
        </w:tc>
        <w:tc>
          <w:tcPr>
            <w:tcW w:w="0" w:type="auto"/>
            <w:vAlign w:val="center"/>
            <w:hideMark/>
          </w:tcPr>
          <w:p w14:paraId="4897FA4C" w14:textId="51F05896" w:rsidR="009B7B37" w:rsidRPr="009B7B37" w:rsidRDefault="00C06B58" w:rsidP="009B7B37">
            <w:pPr>
              <w:rPr>
                <w:rFonts w:ascii="Times New Roman" w:hAnsi="Times New Roman" w:cs="Times New Roman"/>
              </w:rPr>
            </w:pPr>
            <w:r w:rsidRPr="00C06B58">
              <w:rPr>
                <w:rFonts w:ascii="Times New Roman" w:hAnsi="Times New Roman" w:cs="Times New Roman"/>
              </w:rPr>
              <w:t>CNN-RF with RGB Mosaic Images</w:t>
            </w:r>
          </w:p>
        </w:tc>
        <w:tc>
          <w:tcPr>
            <w:tcW w:w="0" w:type="auto"/>
            <w:vAlign w:val="center"/>
            <w:hideMark/>
          </w:tcPr>
          <w:p w14:paraId="096A0F27" w14:textId="29FDF463" w:rsidR="009B7B37" w:rsidRPr="009B7B37" w:rsidRDefault="00C06B58" w:rsidP="009B7B37">
            <w:pPr>
              <w:rPr>
                <w:rFonts w:ascii="Times New Roman" w:hAnsi="Times New Roman" w:cs="Times New Roman"/>
              </w:rPr>
            </w:pPr>
            <w:r w:rsidRPr="00C06B58">
              <w:rPr>
                <w:rFonts w:ascii="Times New Roman" w:hAnsi="Times New Roman" w:cs="Times New Roman"/>
              </w:rPr>
              <w:t>Gave a new hybrid system that converts I-V curve data into RGB mosaic images. This process is handled by CNN and classified with a random forest (RF). Achieved 100% accuracy for operational states and 98% for dust severity. Also introduced automated, cost-effective cleaning recommendations that use water and loss cost factors.</w:t>
            </w:r>
          </w:p>
        </w:tc>
      </w:tr>
      <w:tr w:rsidR="00C06B58" w:rsidRPr="009B7B37" w14:paraId="3904956E" w14:textId="77777777" w:rsidTr="00C06B58">
        <w:trPr>
          <w:trHeight w:val="1865"/>
          <w:tblCellSpacing w:w="15" w:type="dxa"/>
        </w:trPr>
        <w:tc>
          <w:tcPr>
            <w:tcW w:w="0" w:type="auto"/>
            <w:vAlign w:val="center"/>
          </w:tcPr>
          <w:p w14:paraId="0873270E" w14:textId="16836765" w:rsidR="00C06B58" w:rsidRPr="00C06B58" w:rsidRDefault="00C06B58" w:rsidP="009B7B37">
            <w:pPr>
              <w:rPr>
                <w:rFonts w:ascii="Times New Roman" w:hAnsi="Times New Roman" w:cs="Times New Roman"/>
              </w:rPr>
            </w:pPr>
            <w:proofErr w:type="spellStart"/>
            <w:r w:rsidRPr="00C06B58">
              <w:rPr>
                <w:rFonts w:ascii="Times New Roman" w:hAnsi="Times New Roman" w:cs="Times New Roman"/>
              </w:rPr>
              <w:t>Unluturk</w:t>
            </w:r>
            <w:proofErr w:type="spellEnd"/>
            <w:r w:rsidRPr="00C06B58">
              <w:rPr>
                <w:rFonts w:ascii="Times New Roman" w:hAnsi="Times New Roman" w:cs="Times New Roman"/>
              </w:rPr>
              <w:t xml:space="preserve"> et al. (2019)</w:t>
            </w:r>
          </w:p>
        </w:tc>
        <w:tc>
          <w:tcPr>
            <w:tcW w:w="0" w:type="auto"/>
            <w:vAlign w:val="center"/>
          </w:tcPr>
          <w:p w14:paraId="44ADE6C7" w14:textId="728C80FE" w:rsidR="00C06B58" w:rsidRPr="00C06B58" w:rsidRDefault="00C06B58" w:rsidP="009B7B37">
            <w:pPr>
              <w:rPr>
                <w:rFonts w:ascii="Times New Roman" w:hAnsi="Times New Roman" w:cs="Times New Roman"/>
              </w:rPr>
            </w:pPr>
            <w:r w:rsidRPr="00C06B58">
              <w:rPr>
                <w:rFonts w:ascii="Times New Roman" w:hAnsi="Times New Roman" w:cs="Times New Roman"/>
              </w:rPr>
              <w:t>GLCM + ANN</w:t>
            </w:r>
          </w:p>
        </w:tc>
        <w:tc>
          <w:tcPr>
            <w:tcW w:w="0" w:type="auto"/>
            <w:vAlign w:val="center"/>
          </w:tcPr>
          <w:p w14:paraId="5E7B3DF4" w14:textId="44C9550F" w:rsidR="00C06B58" w:rsidRPr="00C06B58" w:rsidRDefault="00C06B58" w:rsidP="009B7B37">
            <w:pPr>
              <w:rPr>
                <w:rFonts w:ascii="Times New Roman" w:hAnsi="Times New Roman" w:cs="Times New Roman"/>
              </w:rPr>
            </w:pPr>
            <w:r w:rsidRPr="00C06B58">
              <w:rPr>
                <w:rFonts w:ascii="Times New Roman" w:hAnsi="Times New Roman" w:cs="Times New Roman"/>
              </w:rPr>
              <w:t>Used artificial lighting and image processing to estimate dust accumulation levels (three levels) by extracting GLCM texture features and using artificial neural networks (ANN). Achieved 96.86% accuracy in lab scenarios</w:t>
            </w:r>
          </w:p>
        </w:tc>
      </w:tr>
    </w:tbl>
    <w:p w14:paraId="2FB85D69" w14:textId="77777777" w:rsidR="000A5DF6" w:rsidRDefault="000A5DF6" w:rsidP="000A5DF6">
      <w:pPr>
        <w:rPr>
          <w:rFonts w:ascii="Times New Roman" w:hAnsi="Times New Roman" w:cs="Times New Roman"/>
          <w:b/>
          <w:bCs/>
        </w:rPr>
      </w:pPr>
    </w:p>
    <w:p w14:paraId="67884FED" w14:textId="77777777" w:rsidR="00B86661" w:rsidRDefault="00B86661" w:rsidP="000A5DF6">
      <w:pPr>
        <w:rPr>
          <w:rFonts w:ascii="Times New Roman" w:hAnsi="Times New Roman" w:cs="Times New Roman"/>
          <w:b/>
          <w:bCs/>
        </w:rPr>
      </w:pPr>
    </w:p>
    <w:p w14:paraId="0CC3357C" w14:textId="77777777" w:rsidR="00B86661" w:rsidRDefault="00B86661" w:rsidP="000A5DF6">
      <w:pPr>
        <w:rPr>
          <w:rFonts w:ascii="Times New Roman" w:hAnsi="Times New Roman" w:cs="Times New Roman"/>
          <w:b/>
          <w:bCs/>
        </w:rPr>
      </w:pPr>
    </w:p>
    <w:p w14:paraId="7C96D092" w14:textId="77777777" w:rsidR="00F159DF" w:rsidRPr="00F159DF" w:rsidRDefault="00F159DF" w:rsidP="00E85D1A">
      <w:pPr>
        <w:rPr>
          <w:rFonts w:ascii="Times New Roman" w:hAnsi="Times New Roman" w:cs="Times New Roman"/>
          <w:b/>
          <w:bCs/>
        </w:rPr>
      </w:pPr>
      <w:r w:rsidRPr="00F159DF">
        <w:rPr>
          <w:rFonts w:ascii="Times New Roman" w:hAnsi="Times New Roman" w:cs="Times New Roman"/>
          <w:b/>
          <w:bCs/>
        </w:rPr>
        <w:t xml:space="preserve">Methodology: </w:t>
      </w:r>
    </w:p>
    <w:p w14:paraId="7B60E907" w14:textId="77777777" w:rsidR="00F159DF" w:rsidRDefault="00F159DF" w:rsidP="00E85D1A">
      <w:pPr>
        <w:rPr>
          <w:rFonts w:ascii="Times New Roman" w:hAnsi="Times New Roman" w:cs="Times New Roman"/>
        </w:rPr>
      </w:pPr>
      <w:r w:rsidRPr="00F159DF">
        <w:rPr>
          <w:rFonts w:ascii="Times New Roman" w:hAnsi="Times New Roman" w:cs="Times New Roman"/>
        </w:rPr>
        <w:t xml:space="preserve">A comprehensive approach that involves multiple steps and integrates all aspects of the system to detect dust accumulation on solar panels, assess its impact, and initiate an economical cleaning process. The method combines I-V curve analysis, mixed machine intelligence, and self-guided operations. </w:t>
      </w:r>
    </w:p>
    <w:p w14:paraId="4541F411" w14:textId="0E3CF710" w:rsidR="00F159DF" w:rsidRPr="00F159DF" w:rsidRDefault="00F159DF" w:rsidP="00F159DF">
      <w:pPr>
        <w:pStyle w:val="ListParagraph"/>
        <w:numPr>
          <w:ilvl w:val="0"/>
          <w:numId w:val="27"/>
        </w:numPr>
        <w:rPr>
          <w:rFonts w:ascii="Times New Roman" w:hAnsi="Times New Roman" w:cs="Times New Roman"/>
        </w:rPr>
      </w:pPr>
      <w:r w:rsidRPr="00F159DF">
        <w:rPr>
          <w:rFonts w:ascii="Times New Roman" w:hAnsi="Times New Roman" w:cs="Times New Roman"/>
        </w:rPr>
        <w:t xml:space="preserve">Data Acquisition and transformation details </w:t>
      </w:r>
    </w:p>
    <w:p w14:paraId="29CA56F8"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The I-V terminal voltage, current, and power measurements will use precise </w:t>
      </w:r>
      <w:proofErr w:type="spellStart"/>
      <w:r w:rsidRPr="00F159DF">
        <w:rPr>
          <w:rFonts w:ascii="Times New Roman" w:hAnsi="Times New Roman" w:cs="Times New Roman"/>
        </w:rPr>
        <w:t>analyzers</w:t>
      </w:r>
      <w:proofErr w:type="spellEnd"/>
      <w:r w:rsidRPr="00F159DF">
        <w:rPr>
          <w:rFonts w:ascii="Times New Roman" w:hAnsi="Times New Roman" w:cs="Times New Roman"/>
        </w:rPr>
        <w:t xml:space="preserve"> or built-in I-V tracers within inverters. Data will be collected under various PV panel conditions such as normal, shaded, shaded, degraded, contaminated, and dusted states.</w:t>
      </w:r>
    </w:p>
    <w:p w14:paraId="2723733F"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 RGB Mosaic: Electrical measures were standardized to have a small range, then divided among each </w:t>
      </w:r>
      <w:proofErr w:type="spellStart"/>
      <w:r w:rsidRPr="00F159DF">
        <w:rPr>
          <w:rFonts w:ascii="Times New Roman" w:hAnsi="Times New Roman" w:cs="Times New Roman"/>
        </w:rPr>
        <w:t>color's</w:t>
      </w:r>
      <w:proofErr w:type="spellEnd"/>
      <w:r w:rsidRPr="00F159DF">
        <w:rPr>
          <w:rFonts w:ascii="Times New Roman" w:hAnsi="Times New Roman" w:cs="Times New Roman"/>
        </w:rPr>
        <w:t xml:space="preserve"> channels, producing distinct RGB triplets. These are shown and described in a grid format (two-dimensional image), illustrating the panel's condition and allowing visual input into related electrical data. </w:t>
      </w:r>
    </w:p>
    <w:p w14:paraId="46906C8D" w14:textId="77777777" w:rsidR="00F159DF" w:rsidRDefault="00F159DF" w:rsidP="00F159DF">
      <w:pPr>
        <w:pStyle w:val="ListParagraph"/>
        <w:rPr>
          <w:rFonts w:ascii="Times New Roman" w:hAnsi="Times New Roman" w:cs="Times New Roman"/>
        </w:rPr>
      </w:pPr>
    </w:p>
    <w:p w14:paraId="43FE2170" w14:textId="4BE7716F" w:rsidR="00F159DF" w:rsidRDefault="00F159DF" w:rsidP="00F159DF">
      <w:pPr>
        <w:pStyle w:val="ListParagraph"/>
        <w:numPr>
          <w:ilvl w:val="0"/>
          <w:numId w:val="27"/>
        </w:numPr>
        <w:rPr>
          <w:rFonts w:ascii="Times New Roman" w:hAnsi="Times New Roman" w:cs="Times New Roman"/>
        </w:rPr>
      </w:pPr>
      <w:r w:rsidRPr="00F159DF">
        <w:rPr>
          <w:rFonts w:ascii="Times New Roman" w:hAnsi="Times New Roman" w:cs="Times New Roman"/>
        </w:rPr>
        <w:t xml:space="preserve"> Extraction of Features &amp; Classification </w:t>
      </w:r>
    </w:p>
    <w:p w14:paraId="78888A39"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Primary CNN-RF Model: The RGB mosaic possesses intricate spatial characteristics captured by a Convolutional Neural Network (CNN), resulting in high-dimensional data. The derived features were used with a Random Forest (RF) classifier to determine whether the solar panel was in normal operation, due to shading, experiencing degradation, having a short-circuit fault, or being covered by dust.</w:t>
      </w:r>
    </w:p>
    <w:p w14:paraId="0BA397AC" w14:textId="1608FBC6"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 Secondary CNN-RF Model: The secondary model runs only if dust is identified in the primary model. The secondary model classifies dust accumulation as mild, moderate, and severe. </w:t>
      </w:r>
    </w:p>
    <w:p w14:paraId="7A3897F2" w14:textId="4B4A6BA2" w:rsidR="00F159DF" w:rsidRPr="00F159DF" w:rsidRDefault="00F159DF" w:rsidP="00F159DF">
      <w:pPr>
        <w:pStyle w:val="ListParagraph"/>
        <w:numPr>
          <w:ilvl w:val="0"/>
          <w:numId w:val="28"/>
        </w:numPr>
        <w:rPr>
          <w:rFonts w:ascii="Times New Roman" w:hAnsi="Times New Roman" w:cs="Times New Roman"/>
        </w:rPr>
      </w:pPr>
      <w:r w:rsidRPr="00F159DF">
        <w:rPr>
          <w:rFonts w:ascii="Times New Roman" w:hAnsi="Times New Roman" w:cs="Times New Roman"/>
        </w:rPr>
        <w:t xml:space="preserve">Cleaning Optimization Framework </w:t>
      </w:r>
    </w:p>
    <w:p w14:paraId="459D8B7A"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A Cost-Benefit Decision Model uses a dynamic optimization algorithm to balance the economic impact of reduced power output against the expense of cleaning, focusing mainly on water usage and </w:t>
      </w:r>
      <w:proofErr w:type="spellStart"/>
      <w:r w:rsidRPr="00F159DF">
        <w:rPr>
          <w:rFonts w:ascii="Times New Roman" w:hAnsi="Times New Roman" w:cs="Times New Roman"/>
        </w:rPr>
        <w:t>labor</w:t>
      </w:r>
      <w:proofErr w:type="spellEnd"/>
      <w:r w:rsidRPr="00F159DF">
        <w:rPr>
          <w:rFonts w:ascii="Times New Roman" w:hAnsi="Times New Roman" w:cs="Times New Roman"/>
        </w:rPr>
        <w:t xml:space="preserve"> costs. </w:t>
      </w:r>
    </w:p>
    <w:p w14:paraId="3F32F0EC"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The framework suggests an economic cost for cleaning that varies according to how dirty something is classified. The amount of water needed for each module varies (two </w:t>
      </w:r>
      <w:proofErr w:type="spellStart"/>
      <w:r w:rsidRPr="00F159DF">
        <w:rPr>
          <w:rFonts w:ascii="Times New Roman" w:hAnsi="Times New Roman" w:cs="Times New Roman"/>
        </w:rPr>
        <w:t>liters</w:t>
      </w:r>
      <w:proofErr w:type="spellEnd"/>
      <w:r w:rsidRPr="00F159DF">
        <w:rPr>
          <w:rFonts w:ascii="Times New Roman" w:hAnsi="Times New Roman" w:cs="Times New Roman"/>
        </w:rPr>
        <w:t xml:space="preserve"> for low dust, five </w:t>
      </w:r>
      <w:proofErr w:type="spellStart"/>
      <w:r w:rsidRPr="00F159DF">
        <w:rPr>
          <w:rFonts w:ascii="Times New Roman" w:hAnsi="Times New Roman" w:cs="Times New Roman"/>
        </w:rPr>
        <w:t>liters</w:t>
      </w:r>
      <w:proofErr w:type="spellEnd"/>
      <w:r w:rsidRPr="00F159DF">
        <w:rPr>
          <w:rFonts w:ascii="Times New Roman" w:hAnsi="Times New Roman" w:cs="Times New Roman"/>
        </w:rPr>
        <w:t xml:space="preserve"> for moderate dust, and ten </w:t>
      </w:r>
      <w:proofErr w:type="spellStart"/>
      <w:r w:rsidRPr="00F159DF">
        <w:rPr>
          <w:rFonts w:ascii="Times New Roman" w:hAnsi="Times New Roman" w:cs="Times New Roman"/>
        </w:rPr>
        <w:t>liters</w:t>
      </w:r>
      <w:proofErr w:type="spellEnd"/>
      <w:r w:rsidRPr="00F159DF">
        <w:rPr>
          <w:rFonts w:ascii="Times New Roman" w:hAnsi="Times New Roman" w:cs="Times New Roman"/>
        </w:rPr>
        <w:t xml:space="preserve"> for high dust). Partial cleaning may also be possible, aiming to minimize resource usage that might otherwise go unused.</w:t>
      </w:r>
    </w:p>
    <w:p w14:paraId="70244B5F" w14:textId="3B6C6769" w:rsidR="00F159DF" w:rsidRDefault="00F159DF" w:rsidP="00F159DF">
      <w:pPr>
        <w:pStyle w:val="ListParagraph"/>
        <w:numPr>
          <w:ilvl w:val="0"/>
          <w:numId w:val="28"/>
        </w:numPr>
        <w:rPr>
          <w:rFonts w:ascii="Times New Roman" w:hAnsi="Times New Roman" w:cs="Times New Roman"/>
        </w:rPr>
      </w:pPr>
      <w:r w:rsidRPr="00F159DF">
        <w:rPr>
          <w:rFonts w:ascii="Times New Roman" w:hAnsi="Times New Roman" w:cs="Times New Roman"/>
        </w:rPr>
        <w:t>Autonomous Deployment</w:t>
      </w:r>
    </w:p>
    <w:p w14:paraId="64BCC1C8" w14:textId="77777777" w:rsidR="00F159DF" w:rsidRDefault="00F159DF" w:rsidP="00F159DF">
      <w:pPr>
        <w:pStyle w:val="ListParagraph"/>
        <w:rPr>
          <w:rFonts w:ascii="Times New Roman" w:hAnsi="Times New Roman" w:cs="Times New Roman"/>
        </w:rPr>
      </w:pPr>
      <w:r w:rsidRPr="00F159DF">
        <w:rPr>
          <w:rFonts w:ascii="Times New Roman" w:hAnsi="Times New Roman" w:cs="Times New Roman"/>
        </w:rPr>
        <w:t xml:space="preserve"> • The detection and decision-making system </w:t>
      </w:r>
      <w:proofErr w:type="gramStart"/>
      <w:r w:rsidRPr="00F159DF">
        <w:rPr>
          <w:rFonts w:ascii="Times New Roman" w:hAnsi="Times New Roman" w:cs="Times New Roman"/>
        </w:rPr>
        <w:t>is</w:t>
      </w:r>
      <w:proofErr w:type="gramEnd"/>
      <w:r w:rsidRPr="00F159DF">
        <w:rPr>
          <w:rFonts w:ascii="Times New Roman" w:hAnsi="Times New Roman" w:cs="Times New Roman"/>
        </w:rPr>
        <w:t xml:space="preserve"> installed on an unmanned aerial vehicle, or robot platform. </w:t>
      </w:r>
    </w:p>
    <w:p w14:paraId="5A694809" w14:textId="7A6A8D54" w:rsidR="00F159DF" w:rsidRPr="00F159DF" w:rsidRDefault="00F159DF" w:rsidP="00F159DF">
      <w:pPr>
        <w:pStyle w:val="ListParagraph"/>
        <w:rPr>
          <w:rFonts w:ascii="Times New Roman" w:hAnsi="Times New Roman" w:cs="Times New Roman"/>
          <w:b/>
          <w:bCs/>
        </w:rPr>
      </w:pPr>
      <w:r w:rsidRPr="00F159DF">
        <w:rPr>
          <w:rFonts w:ascii="Times New Roman" w:hAnsi="Times New Roman" w:cs="Times New Roman"/>
        </w:rPr>
        <w:t xml:space="preserve">• The algorithm employs an optimized A method to chart a route for the drone inspection that </w:t>
      </w:r>
      <w:proofErr w:type="spellStart"/>
      <w:r w:rsidRPr="00F159DF">
        <w:rPr>
          <w:rFonts w:ascii="Times New Roman" w:hAnsi="Times New Roman" w:cs="Times New Roman"/>
        </w:rPr>
        <w:t>fulfills</w:t>
      </w:r>
      <w:proofErr w:type="spellEnd"/>
      <w:r w:rsidRPr="00F159DF">
        <w:rPr>
          <w:rFonts w:ascii="Times New Roman" w:hAnsi="Times New Roman" w:cs="Times New Roman"/>
        </w:rPr>
        <w:t xml:space="preserve"> all required spatial criteria, ensuring coverage of the solar farm efficiently and swiftly, and reducing both power consumption and inspection times</w:t>
      </w:r>
      <w:r w:rsidRPr="00F159DF">
        <w:rPr>
          <w:rFonts w:ascii="Times New Roman" w:hAnsi="Times New Roman" w:cs="Times New Roman"/>
          <w:b/>
          <w:bCs/>
        </w:rPr>
        <w:t>.</w:t>
      </w:r>
    </w:p>
    <w:p w14:paraId="43065C69" w14:textId="5DCE9CFC" w:rsidR="00E85D1A" w:rsidRPr="00E85D1A" w:rsidRDefault="00FD741D" w:rsidP="00E85D1A">
      <w:pPr>
        <w:rPr>
          <w:rFonts w:ascii="Times New Roman" w:hAnsi="Times New Roman" w:cs="Times New Roman"/>
        </w:rPr>
      </w:pPr>
      <w:proofErr w:type="gramStart"/>
      <w:r w:rsidRPr="000A5DF6">
        <w:rPr>
          <w:rFonts w:ascii="Times New Roman" w:hAnsi="Times New Roman" w:cs="Times New Roman"/>
          <w:b/>
          <w:bCs/>
        </w:rPr>
        <w:lastRenderedPageBreak/>
        <w:t>Conclusion</w:t>
      </w:r>
      <w:r w:rsidR="000A5DF6">
        <w:rPr>
          <w:rFonts w:ascii="Times New Roman" w:hAnsi="Times New Roman" w:cs="Times New Roman"/>
          <w:b/>
          <w:bCs/>
        </w:rPr>
        <w:t xml:space="preserve"> :</w:t>
      </w:r>
      <w:proofErr w:type="gramEnd"/>
      <w:r w:rsidRPr="000A5DF6">
        <w:rPr>
          <w:rFonts w:ascii="Times New Roman" w:hAnsi="Times New Roman" w:cs="Times New Roman"/>
          <w:b/>
          <w:bCs/>
        </w:rPr>
        <w:br/>
      </w:r>
      <w:r w:rsidRPr="000A5DF6">
        <w:rPr>
          <w:rFonts w:ascii="Times New Roman" w:hAnsi="Times New Roman" w:cs="Times New Roman"/>
          <w:b/>
          <w:bCs/>
        </w:rPr>
        <w:br/>
      </w:r>
      <w:r w:rsidR="00E85D1A" w:rsidRPr="00E85D1A">
        <w:rPr>
          <w:rFonts w:ascii="Times New Roman" w:hAnsi="Times New Roman" w:cs="Times New Roman"/>
        </w:rPr>
        <w:t>This study was selected to respond to the urgent need for a resource-efficient and automated PV maintenance solution due to the ever-increasing solar uptake and environmental limitations. Utilizing state-of-the-art machine learning methods and IoT methodology in the research, the study goal was reached effectively:</w:t>
      </w:r>
    </w:p>
    <w:p w14:paraId="66140B33" w14:textId="77777777" w:rsidR="00E85D1A" w:rsidRPr="00E85D1A" w:rsidRDefault="00E85D1A" w:rsidP="00E85D1A">
      <w:pPr>
        <w:rPr>
          <w:rFonts w:ascii="Times New Roman" w:hAnsi="Times New Roman" w:cs="Times New Roman"/>
        </w:rPr>
      </w:pPr>
      <w:r w:rsidRPr="00E85D1A">
        <w:rPr>
          <w:rFonts w:ascii="Times New Roman" w:hAnsi="Times New Roman" w:cs="Times New Roman"/>
        </w:rPr>
        <w:t xml:space="preserve">The near-perfect accuracy of panel state and evidence of dust severity detection. </w:t>
      </w:r>
    </w:p>
    <w:p w14:paraId="29FE8250" w14:textId="0BFB25D8" w:rsidR="00E85D1A" w:rsidRPr="00E85D1A" w:rsidRDefault="00E85D1A" w:rsidP="00E85D1A">
      <w:pPr>
        <w:rPr>
          <w:rFonts w:ascii="Times New Roman" w:hAnsi="Times New Roman" w:cs="Times New Roman"/>
        </w:rPr>
      </w:pPr>
      <w:r w:rsidRPr="00E85D1A">
        <w:rPr>
          <w:rFonts w:ascii="Times New Roman" w:hAnsi="Times New Roman" w:cs="Times New Roman"/>
        </w:rPr>
        <w:t>The reduction of water and operational costs by optimizing cleaning schedules. A scalable and robust methodology that can be applied in actual commercial solar farms.</w:t>
      </w:r>
    </w:p>
    <w:p w14:paraId="23DA0849" w14:textId="77777777" w:rsidR="00E85D1A" w:rsidRPr="00E85D1A" w:rsidRDefault="00E85D1A" w:rsidP="00E85D1A">
      <w:pPr>
        <w:rPr>
          <w:rFonts w:ascii="Times New Roman" w:hAnsi="Times New Roman" w:cs="Times New Roman"/>
        </w:rPr>
      </w:pPr>
      <w:r w:rsidRPr="00E85D1A">
        <w:rPr>
          <w:rFonts w:ascii="Times New Roman" w:hAnsi="Times New Roman" w:cs="Times New Roman"/>
        </w:rPr>
        <w:t>Some of the key take-aways from this research include the strong performance of RGB mosaic image-based deep learning classification and the importance of making cleaning decisions based on detection outputs. The gaps in previous research (fine-grained dust severity detection, cleaning optimization) were directly addressed in the proposed system.</w:t>
      </w:r>
    </w:p>
    <w:p w14:paraId="2DC100F2" w14:textId="77777777" w:rsidR="00E85D1A" w:rsidRDefault="00E85D1A" w:rsidP="00E85D1A">
      <w:pPr>
        <w:rPr>
          <w:rFonts w:ascii="Times New Roman" w:hAnsi="Times New Roman" w:cs="Times New Roman"/>
        </w:rPr>
      </w:pPr>
      <w:r w:rsidRPr="00E85D1A">
        <w:rPr>
          <w:rFonts w:ascii="Times New Roman" w:hAnsi="Times New Roman" w:cs="Times New Roman"/>
        </w:rPr>
        <w:t>The next step will be to deploy the system in the real-world conditions, advance the algorithms, and incorporate measuring with respect to other environmental factors for perhaps even more intelligent maintenance strategies.</w:t>
      </w:r>
    </w:p>
    <w:p w14:paraId="1E70F8F3" w14:textId="48962ACC" w:rsidR="00FD741D" w:rsidRPr="000A5DF6" w:rsidRDefault="00FD741D" w:rsidP="00E85D1A">
      <w:pPr>
        <w:rPr>
          <w:rFonts w:ascii="Times New Roman" w:hAnsi="Times New Roman" w:cs="Times New Roman"/>
        </w:rPr>
      </w:pPr>
      <w:r w:rsidRPr="000A5DF6">
        <w:rPr>
          <w:rFonts w:ascii="Times New Roman" w:hAnsi="Times New Roman" w:cs="Times New Roman"/>
          <w:b/>
          <w:bCs/>
        </w:rPr>
        <w:br/>
      </w:r>
    </w:p>
    <w:p w14:paraId="2C91EF11" w14:textId="6580B00E" w:rsidR="008F14B3" w:rsidRPr="00FD741D" w:rsidRDefault="008F14B3" w:rsidP="00FD741D">
      <w:pPr>
        <w:rPr>
          <w:rFonts w:ascii="Times New Roman" w:hAnsi="Times New Roman" w:cs="Times New Roman"/>
        </w:rPr>
      </w:pPr>
    </w:p>
    <w:sectPr w:rsidR="008F14B3" w:rsidRPr="00FD741D" w:rsidSect="00AF71BE">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66D"/>
    <w:multiLevelType w:val="hybridMultilevel"/>
    <w:tmpl w:val="36C8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33299"/>
    <w:multiLevelType w:val="multilevel"/>
    <w:tmpl w:val="99A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0806"/>
    <w:multiLevelType w:val="multilevel"/>
    <w:tmpl w:val="142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314C"/>
    <w:multiLevelType w:val="hybridMultilevel"/>
    <w:tmpl w:val="7A64D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F6530"/>
    <w:multiLevelType w:val="hybridMultilevel"/>
    <w:tmpl w:val="77BE2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637307"/>
    <w:multiLevelType w:val="multilevel"/>
    <w:tmpl w:val="4C7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854AC"/>
    <w:multiLevelType w:val="hybridMultilevel"/>
    <w:tmpl w:val="02561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3B4DD4"/>
    <w:multiLevelType w:val="hybridMultilevel"/>
    <w:tmpl w:val="2458A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A794426"/>
    <w:multiLevelType w:val="hybridMultilevel"/>
    <w:tmpl w:val="8E0AB38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4303DC"/>
    <w:multiLevelType w:val="hybridMultilevel"/>
    <w:tmpl w:val="59FA6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3B38B2"/>
    <w:multiLevelType w:val="hybridMultilevel"/>
    <w:tmpl w:val="BA106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794426"/>
    <w:multiLevelType w:val="hybridMultilevel"/>
    <w:tmpl w:val="741C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CF5EDF"/>
    <w:multiLevelType w:val="hybridMultilevel"/>
    <w:tmpl w:val="B56C60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4F82622"/>
    <w:multiLevelType w:val="hybridMultilevel"/>
    <w:tmpl w:val="33243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1DE681E"/>
    <w:multiLevelType w:val="hybridMultilevel"/>
    <w:tmpl w:val="9D0E9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6B6359"/>
    <w:multiLevelType w:val="hybridMultilevel"/>
    <w:tmpl w:val="D9C63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8A7662"/>
    <w:multiLevelType w:val="hybridMultilevel"/>
    <w:tmpl w:val="8C8E8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E471B2"/>
    <w:multiLevelType w:val="hybridMultilevel"/>
    <w:tmpl w:val="16D8B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E63EAE"/>
    <w:multiLevelType w:val="hybridMultilevel"/>
    <w:tmpl w:val="EB2A3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7A6527"/>
    <w:multiLevelType w:val="multilevel"/>
    <w:tmpl w:val="861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829BF"/>
    <w:multiLevelType w:val="multilevel"/>
    <w:tmpl w:val="6FA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556C8"/>
    <w:multiLevelType w:val="multilevel"/>
    <w:tmpl w:val="EC4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F4DFD"/>
    <w:multiLevelType w:val="multilevel"/>
    <w:tmpl w:val="34B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95619"/>
    <w:multiLevelType w:val="hybridMultilevel"/>
    <w:tmpl w:val="68D2B2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98C723B"/>
    <w:multiLevelType w:val="hybridMultilevel"/>
    <w:tmpl w:val="0CE63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D07802"/>
    <w:multiLevelType w:val="hybridMultilevel"/>
    <w:tmpl w:val="6462794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D4D5294"/>
    <w:multiLevelType w:val="hybridMultilevel"/>
    <w:tmpl w:val="8DEE705C"/>
    <w:lvl w:ilvl="0" w:tplc="B86A40C0">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7" w15:restartNumberingAfterBreak="0">
    <w:nsid w:val="7D8B7E77"/>
    <w:multiLevelType w:val="hybridMultilevel"/>
    <w:tmpl w:val="D2160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2477685">
    <w:abstractNumId w:val="1"/>
  </w:num>
  <w:num w:numId="2" w16cid:durableId="1730761945">
    <w:abstractNumId w:val="21"/>
  </w:num>
  <w:num w:numId="3" w16cid:durableId="1497182474">
    <w:abstractNumId w:val="20"/>
  </w:num>
  <w:num w:numId="4" w16cid:durableId="1207793668">
    <w:abstractNumId w:val="5"/>
  </w:num>
  <w:num w:numId="5" w16cid:durableId="1982688608">
    <w:abstractNumId w:val="2"/>
  </w:num>
  <w:num w:numId="6" w16cid:durableId="526453802">
    <w:abstractNumId w:val="22"/>
  </w:num>
  <w:num w:numId="7" w16cid:durableId="1418207368">
    <w:abstractNumId w:val="19"/>
  </w:num>
  <w:num w:numId="8" w16cid:durableId="2103525589">
    <w:abstractNumId w:val="0"/>
  </w:num>
  <w:num w:numId="9" w16cid:durableId="1846507526">
    <w:abstractNumId w:val="16"/>
  </w:num>
  <w:num w:numId="10" w16cid:durableId="1844855609">
    <w:abstractNumId w:val="11"/>
  </w:num>
  <w:num w:numId="11" w16cid:durableId="1108086168">
    <w:abstractNumId w:val="10"/>
  </w:num>
  <w:num w:numId="12" w16cid:durableId="172963248">
    <w:abstractNumId w:val="18"/>
  </w:num>
  <w:num w:numId="13" w16cid:durableId="806240066">
    <w:abstractNumId w:val="6"/>
  </w:num>
  <w:num w:numId="14" w16cid:durableId="352654705">
    <w:abstractNumId w:val="14"/>
  </w:num>
  <w:num w:numId="15" w16cid:durableId="1965649597">
    <w:abstractNumId w:val="9"/>
  </w:num>
  <w:num w:numId="16" w16cid:durableId="1897929949">
    <w:abstractNumId w:val="7"/>
  </w:num>
  <w:num w:numId="17" w16cid:durableId="801970190">
    <w:abstractNumId w:val="3"/>
  </w:num>
  <w:num w:numId="18" w16cid:durableId="1282374897">
    <w:abstractNumId w:val="27"/>
  </w:num>
  <w:num w:numId="19" w16cid:durableId="433861164">
    <w:abstractNumId w:val="4"/>
  </w:num>
  <w:num w:numId="20" w16cid:durableId="538514255">
    <w:abstractNumId w:val="24"/>
  </w:num>
  <w:num w:numId="21" w16cid:durableId="1621952150">
    <w:abstractNumId w:val="17"/>
  </w:num>
  <w:num w:numId="22" w16cid:durableId="1023828099">
    <w:abstractNumId w:val="23"/>
  </w:num>
  <w:num w:numId="23" w16cid:durableId="1953826036">
    <w:abstractNumId w:val="12"/>
  </w:num>
  <w:num w:numId="24" w16cid:durableId="1031960275">
    <w:abstractNumId w:val="13"/>
  </w:num>
  <w:num w:numId="25" w16cid:durableId="274950941">
    <w:abstractNumId w:val="25"/>
  </w:num>
  <w:num w:numId="26" w16cid:durableId="1378698880">
    <w:abstractNumId w:val="26"/>
  </w:num>
  <w:num w:numId="27" w16cid:durableId="1099713069">
    <w:abstractNumId w:val="15"/>
  </w:num>
  <w:num w:numId="28" w16cid:durableId="286935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A0C"/>
    <w:rsid w:val="00074111"/>
    <w:rsid w:val="000A5DF6"/>
    <w:rsid w:val="00120BA5"/>
    <w:rsid w:val="00154167"/>
    <w:rsid w:val="001A3B4E"/>
    <w:rsid w:val="002508FB"/>
    <w:rsid w:val="002F1CCF"/>
    <w:rsid w:val="003C1005"/>
    <w:rsid w:val="003D1E36"/>
    <w:rsid w:val="003D4917"/>
    <w:rsid w:val="006510A5"/>
    <w:rsid w:val="006B1829"/>
    <w:rsid w:val="006B1AE5"/>
    <w:rsid w:val="006C7B59"/>
    <w:rsid w:val="008B71F2"/>
    <w:rsid w:val="008B7EEB"/>
    <w:rsid w:val="008C0E96"/>
    <w:rsid w:val="008D06CD"/>
    <w:rsid w:val="008E36CD"/>
    <w:rsid w:val="008F14B3"/>
    <w:rsid w:val="009B7B37"/>
    <w:rsid w:val="00AA650B"/>
    <w:rsid w:val="00AF71BE"/>
    <w:rsid w:val="00B86661"/>
    <w:rsid w:val="00BA01DF"/>
    <w:rsid w:val="00BF6DE1"/>
    <w:rsid w:val="00C06B58"/>
    <w:rsid w:val="00C133FB"/>
    <w:rsid w:val="00C914EF"/>
    <w:rsid w:val="00CB00D6"/>
    <w:rsid w:val="00D30B20"/>
    <w:rsid w:val="00D57ECE"/>
    <w:rsid w:val="00D81229"/>
    <w:rsid w:val="00D91DCB"/>
    <w:rsid w:val="00E85D1A"/>
    <w:rsid w:val="00F159DF"/>
    <w:rsid w:val="00F40A0C"/>
    <w:rsid w:val="00FD5D33"/>
    <w:rsid w:val="00FD7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32F7"/>
  <w15:chartTrackingRefBased/>
  <w15:docId w15:val="{46C76FFE-1A1C-4E19-910C-20B551BB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DF"/>
  </w:style>
  <w:style w:type="paragraph" w:styleId="Heading1">
    <w:name w:val="heading 1"/>
    <w:basedOn w:val="Normal"/>
    <w:next w:val="Normal"/>
    <w:link w:val="Heading1Char"/>
    <w:uiPriority w:val="9"/>
    <w:qFormat/>
    <w:rsid w:val="00F40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40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40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F40A0C"/>
    <w:rPr>
      <w:rFonts w:eastAsiaTheme="majorEastAsia" w:cstheme="majorBidi"/>
      <w:i/>
      <w:iCs/>
      <w:color w:val="0F4761" w:themeColor="accent1" w:themeShade="BF"/>
    </w:rPr>
  </w:style>
  <w:style w:type="character" w:customStyle="1" w:styleId="Heading5Char">
    <w:name w:val="Heading 5 Char"/>
    <w:basedOn w:val="DefaultParagraphFont"/>
    <w:link w:val="Heading5"/>
    <w:rsid w:val="00F40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A0C"/>
    <w:rPr>
      <w:rFonts w:eastAsiaTheme="majorEastAsia" w:cstheme="majorBidi"/>
      <w:color w:val="272727" w:themeColor="text1" w:themeTint="D8"/>
    </w:rPr>
  </w:style>
  <w:style w:type="paragraph" w:styleId="Title">
    <w:name w:val="Title"/>
    <w:basedOn w:val="Normal"/>
    <w:next w:val="Normal"/>
    <w:link w:val="TitleChar"/>
    <w:uiPriority w:val="10"/>
    <w:qFormat/>
    <w:rsid w:val="00F40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A0C"/>
    <w:pPr>
      <w:spacing w:before="160"/>
      <w:jc w:val="center"/>
    </w:pPr>
    <w:rPr>
      <w:i/>
      <w:iCs/>
      <w:color w:val="404040" w:themeColor="text1" w:themeTint="BF"/>
    </w:rPr>
  </w:style>
  <w:style w:type="character" w:customStyle="1" w:styleId="QuoteChar">
    <w:name w:val="Quote Char"/>
    <w:basedOn w:val="DefaultParagraphFont"/>
    <w:link w:val="Quote"/>
    <w:uiPriority w:val="29"/>
    <w:rsid w:val="00F40A0C"/>
    <w:rPr>
      <w:i/>
      <w:iCs/>
      <w:color w:val="404040" w:themeColor="text1" w:themeTint="BF"/>
    </w:rPr>
  </w:style>
  <w:style w:type="paragraph" w:styleId="ListParagraph">
    <w:name w:val="List Paragraph"/>
    <w:basedOn w:val="Normal"/>
    <w:uiPriority w:val="34"/>
    <w:qFormat/>
    <w:rsid w:val="00F40A0C"/>
    <w:pPr>
      <w:ind w:left="720"/>
      <w:contextualSpacing/>
    </w:pPr>
  </w:style>
  <w:style w:type="character" w:styleId="IntenseEmphasis">
    <w:name w:val="Intense Emphasis"/>
    <w:basedOn w:val="DefaultParagraphFont"/>
    <w:uiPriority w:val="21"/>
    <w:qFormat/>
    <w:rsid w:val="00F40A0C"/>
    <w:rPr>
      <w:i/>
      <w:iCs/>
      <w:color w:val="0F4761" w:themeColor="accent1" w:themeShade="BF"/>
    </w:rPr>
  </w:style>
  <w:style w:type="paragraph" w:styleId="IntenseQuote">
    <w:name w:val="Intense Quote"/>
    <w:basedOn w:val="Normal"/>
    <w:next w:val="Normal"/>
    <w:link w:val="IntenseQuoteChar"/>
    <w:uiPriority w:val="30"/>
    <w:qFormat/>
    <w:rsid w:val="00F40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A0C"/>
    <w:rPr>
      <w:i/>
      <w:iCs/>
      <w:color w:val="0F4761" w:themeColor="accent1" w:themeShade="BF"/>
    </w:rPr>
  </w:style>
  <w:style w:type="character" w:styleId="IntenseReference">
    <w:name w:val="Intense Reference"/>
    <w:basedOn w:val="DefaultParagraphFont"/>
    <w:uiPriority w:val="32"/>
    <w:qFormat/>
    <w:rsid w:val="00F40A0C"/>
    <w:rPr>
      <w:b/>
      <w:bCs/>
      <w:smallCaps/>
      <w:color w:val="0F4761" w:themeColor="accent1" w:themeShade="BF"/>
      <w:spacing w:val="5"/>
    </w:rPr>
  </w:style>
  <w:style w:type="table" w:styleId="TableGrid">
    <w:name w:val="Table Grid"/>
    <w:basedOn w:val="TableNormal"/>
    <w:uiPriority w:val="59"/>
    <w:rsid w:val="00BA0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D741D"/>
    <w:pPr>
      <w:widowControl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FD741D"/>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semiHidden/>
    <w:unhideWhenUsed/>
    <w:rsid w:val="00FD5D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276B4-7DFA-460B-901B-D28E5E986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jadhav</dc:creator>
  <cp:keywords/>
  <dc:description/>
  <cp:lastModifiedBy>Jai Chandegave</cp:lastModifiedBy>
  <cp:revision>4</cp:revision>
  <dcterms:created xsi:type="dcterms:W3CDTF">2025-09-08T17:35:00Z</dcterms:created>
  <dcterms:modified xsi:type="dcterms:W3CDTF">2025-10-11T17:15:00Z</dcterms:modified>
</cp:coreProperties>
</file>