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C14" w:rsidRDefault="005F52F0">
      <w:pPr>
        <w:pStyle w:val="Title"/>
      </w:pPr>
      <w:r>
        <w:t>Retail Group - Unisupervised Learning - Wine Review Assignment2</w:t>
      </w:r>
    </w:p>
    <w:p w:rsidR="003F7C14" w:rsidRDefault="005F52F0">
      <w:pPr>
        <w:pStyle w:val="Author"/>
      </w:pPr>
      <w:r>
        <w:t>Retail Group: Jairo Melo, Vikram Khade, Ignacio Palma, Mahboob Jamil</w:t>
      </w:r>
    </w:p>
    <w:p w:rsidR="003F7C14" w:rsidRDefault="005F52F0">
      <w:pPr>
        <w:pStyle w:val="Date"/>
      </w:pPr>
      <w:r>
        <w:t>2019-02-24</w:t>
      </w:r>
    </w:p>
    <w:p w:rsidR="003F7C14" w:rsidRDefault="005F52F0">
      <w:pPr>
        <w:pStyle w:val="Heading2"/>
      </w:pPr>
      <w:bookmarkStart w:id="0" w:name="installing-packagaes"/>
      <w:bookmarkEnd w:id="0"/>
      <w:r>
        <w:t>Installing packagaes:</w:t>
      </w:r>
    </w:p>
    <w:p w:rsidR="003F7C14" w:rsidRDefault="005F52F0">
      <w:pPr>
        <w:pStyle w:val="FirstParagraph"/>
      </w:pPr>
      <w:r>
        <w:t>Please make sure the libraries are included:</w:t>
      </w:r>
    </w:p>
    <w:p w:rsidR="003F7C14" w:rsidRDefault="005F52F0">
      <w:pPr>
        <w:pStyle w:val="Heading1"/>
      </w:pPr>
      <w:bookmarkStart w:id="1" w:name="importing-the-data"/>
      <w:bookmarkEnd w:id="1"/>
      <w:r>
        <w:t>Importing the data</w:t>
      </w:r>
    </w:p>
    <w:p w:rsidR="003F7C14" w:rsidRDefault="005F52F0">
      <w:pPr>
        <w:pStyle w:val="SourceCode"/>
      </w:pPr>
      <w:r>
        <w:rPr>
          <w:rStyle w:val="VerbatimChar"/>
        </w:rPr>
        <w:t>## [1] "/Users/jairomelo/Desktop/ML/YORK/Assigment2"</w:t>
      </w:r>
    </w:p>
    <w:p w:rsidR="003F7C14" w:rsidRDefault="005F52F0">
      <w:pPr>
        <w:pStyle w:val="SourceCode"/>
      </w:pPr>
      <w:r>
        <w:rPr>
          <w:rStyle w:val="VerbatimChar"/>
        </w:rPr>
        <w:t>## [1] 21044</w:t>
      </w:r>
    </w:p>
    <w:p w:rsidR="003F7C14" w:rsidRDefault="005F52F0">
      <w:pPr>
        <w:pStyle w:val="SourceCode"/>
      </w:pPr>
      <w:r>
        <w:rPr>
          <w:rStyle w:val="VerbatimChar"/>
        </w:rPr>
        <w:t>## [1] 21044</w:t>
      </w:r>
    </w:p>
    <w:p w:rsidR="003F7C14" w:rsidRDefault="005F52F0">
      <w:pPr>
        <w:pStyle w:val="SourceCode"/>
      </w:pPr>
      <w:r>
        <w:rPr>
          <w:rStyle w:val="VerbatimChar"/>
        </w:rPr>
        <w:t>## [1] 21044</w:t>
      </w:r>
    </w:p>
    <w:p w:rsidR="003F7C14" w:rsidRDefault="005F52F0">
      <w:pPr>
        <w:pStyle w:val="SourceCode"/>
      </w:pPr>
      <w:r>
        <w:rPr>
          <w:rStyle w:val="VerbatimChar"/>
        </w:rPr>
        <w:t>## [1] 8</w:t>
      </w:r>
    </w:p>
    <w:p w:rsidR="003F7C14" w:rsidRDefault="005F52F0">
      <w:pPr>
        <w:pStyle w:val="SourceCode"/>
      </w:pPr>
      <w:r>
        <w:rPr>
          <w:rStyle w:val="VerbatimChar"/>
        </w:rPr>
        <w:t>## 'data.frame':    10522 obs. of  8 variables:</w:t>
      </w:r>
      <w:r>
        <w:br/>
      </w:r>
      <w:r>
        <w:rPr>
          <w:rStyle w:val="VerbatimChar"/>
        </w:rPr>
        <w:t>##  $ country    : chr  "Spain" "New Zealand" "Italy" "France" ...</w:t>
      </w:r>
      <w:r>
        <w:br/>
      </w:r>
      <w:r>
        <w:rPr>
          <w:rStyle w:val="VerbatimChar"/>
        </w:rPr>
        <w:t>##  $ description: chr  "Nicely oaked bl</w:t>
      </w:r>
      <w:r>
        <w:rPr>
          <w:rStyle w:val="VerbatimChar"/>
        </w:rPr>
        <w:t>ackberry, licorice, vanilla and charred aromas are smooth and sultry. This is an outstanding win"| __truncated__ "Yields were down in 2015, but intensity is up, giving this medium-bodied, silky wine the potential to drink wel"| __truncated__ "Aromas of for</w:t>
      </w:r>
      <w:r>
        <w:rPr>
          <w:rStyle w:val="VerbatimChar"/>
        </w:rPr>
        <w:t>est floor, violet, red berry and a whiff of dark baking spice unfold in the glass while wild cherr"| __truncated__ "Dark in color and in flavor profile, this medium-bodied Cornas boasts aromas and flavors reminiscent of chocola"| __truncated__ ...</w:t>
      </w:r>
      <w:r>
        <w:br/>
      </w:r>
      <w:r>
        <w:rPr>
          <w:rStyle w:val="VerbatimChar"/>
        </w:rPr>
        <w:t>##  $ po</w:t>
      </w:r>
      <w:r>
        <w:rPr>
          <w:rStyle w:val="VerbatimChar"/>
        </w:rPr>
        <w:t>ints     : int  95 94 90 90 90 90 90 91 91 91 ...</w:t>
      </w:r>
      <w:r>
        <w:br/>
      </w:r>
      <w:r>
        <w:rPr>
          <w:rStyle w:val="VerbatimChar"/>
        </w:rPr>
        <w:t>##  $ price      : int  80 57 29 69 50 68 28 36 45 85 ...</w:t>
      </w:r>
      <w:r>
        <w:br/>
      </w:r>
      <w:r>
        <w:rPr>
          <w:rStyle w:val="VerbatimChar"/>
        </w:rPr>
        <w:t>##  $ province   : chr  "Northern Spain" "Kumeu" "Tuscany" "Rhône Valley" ...</w:t>
      </w:r>
      <w:r>
        <w:br/>
      </w:r>
      <w:r>
        <w:rPr>
          <w:rStyle w:val="VerbatimChar"/>
        </w:rPr>
        <w:t>##  $ variety    : chr  "Tempranillo" "Chardonnay" "Sangiovese" "Syrah</w:t>
      </w:r>
      <w:r>
        <w:rPr>
          <w:rStyle w:val="VerbatimChar"/>
        </w:rPr>
        <w:t>" ...</w:t>
      </w:r>
      <w:r>
        <w:br/>
      </w:r>
      <w:r>
        <w:rPr>
          <w:rStyle w:val="VerbatimChar"/>
        </w:rPr>
        <w:t>##  $ latitude   : num  43.3 -36.8 43.8 44.1 43.8 ...</w:t>
      </w:r>
      <w:r>
        <w:br/>
      </w:r>
      <w:r>
        <w:rPr>
          <w:rStyle w:val="VerbatimChar"/>
        </w:rPr>
        <w:t>##  $ longitude  : num  -4.25 174.56 11.25 4.83 11.25 ...</w:t>
      </w:r>
    </w:p>
    <w:p w:rsidR="003F7C14" w:rsidRDefault="005F52F0">
      <w:pPr>
        <w:pStyle w:val="SourceCode"/>
      </w:pPr>
      <w:r>
        <w:rPr>
          <w:rStyle w:val="VerbatimChar"/>
        </w:rPr>
        <w:t>## 'data.frame':    10522 obs. of  4 variables:</w:t>
      </w:r>
      <w:r>
        <w:br/>
      </w:r>
      <w:r>
        <w:rPr>
          <w:rStyle w:val="VerbatimChar"/>
        </w:rPr>
        <w:t>##  $ points   : int  95 94 90 90 90 90 90 91 91 91 ...</w:t>
      </w:r>
      <w:r>
        <w:br/>
      </w:r>
      <w:r>
        <w:rPr>
          <w:rStyle w:val="VerbatimChar"/>
        </w:rPr>
        <w:t xml:space="preserve">##  $ price    : int  80 57 29 69 </w:t>
      </w:r>
      <w:r>
        <w:rPr>
          <w:rStyle w:val="VerbatimChar"/>
        </w:rPr>
        <w:t>50 68 28 36 45 85 ...</w:t>
      </w:r>
      <w:r>
        <w:br/>
      </w:r>
      <w:r>
        <w:rPr>
          <w:rStyle w:val="VerbatimChar"/>
        </w:rPr>
        <w:t>##  $ latitude : num  43.3 -36.8 43.8 44.1 43.8 ...</w:t>
      </w:r>
      <w:r>
        <w:br/>
      </w:r>
      <w:r>
        <w:rPr>
          <w:rStyle w:val="VerbatimChar"/>
        </w:rPr>
        <w:t>##  $ longitude: num  -4.25 174.56 11.25 4.83 11.25 ...</w:t>
      </w:r>
    </w:p>
    <w:p w:rsidR="003F7C14" w:rsidRDefault="005F52F0">
      <w:pPr>
        <w:pStyle w:val="SourceCode"/>
      </w:pPr>
      <w:r>
        <w:rPr>
          <w:rStyle w:val="VerbatimChar"/>
        </w:rPr>
        <w:t>## [1] 10522</w:t>
      </w:r>
    </w:p>
    <w:p w:rsidR="003F7C14" w:rsidRDefault="005F52F0">
      <w:pPr>
        <w:pStyle w:val="FirstParagraph"/>
      </w:pPr>
      <w:r>
        <w:lastRenderedPageBreak/>
        <w:t>As we don’t want the clustering algorithm to depend to an arbitrary variable unit, we start by scaling/standardiz</w:t>
      </w:r>
      <w:r>
        <w:t>ing the data using the R function scale:</w:t>
      </w:r>
    </w:p>
    <w:p w:rsidR="003F7C14" w:rsidRDefault="005F52F0">
      <w:pPr>
        <w:pStyle w:val="SourceCode"/>
      </w:pPr>
      <w:r>
        <w:rPr>
          <w:rStyle w:val="VerbatimChar"/>
        </w:rPr>
        <w:t>##  num [1:10522, 1:4] 2.201 1.893 0.659 0.659 0.659 ...</w:t>
      </w:r>
      <w:r>
        <w:br/>
      </w:r>
      <w:r>
        <w:rPr>
          <w:rStyle w:val="VerbatimChar"/>
        </w:rPr>
        <w:t>##  - attr(*, "dimnames")=List of 2</w:t>
      </w:r>
      <w:r>
        <w:br/>
      </w:r>
      <w:r>
        <w:rPr>
          <w:rStyle w:val="VerbatimChar"/>
        </w:rPr>
        <w:t>##   ..$ : chr [1:10522] "1" "3" "5" "7" ...</w:t>
      </w:r>
      <w:r>
        <w:br/>
      </w:r>
      <w:r>
        <w:rPr>
          <w:rStyle w:val="VerbatimChar"/>
        </w:rPr>
        <w:t>##   ..$ : chr [1:4] "points" "price" "latitude" "longitude"</w:t>
      </w:r>
      <w:r>
        <w:br/>
      </w:r>
      <w:r>
        <w:rPr>
          <w:rStyle w:val="VerbatimChar"/>
        </w:rPr>
        <w:t>##  - attr(*, "s</w:t>
      </w:r>
      <w:r>
        <w:rPr>
          <w:rStyle w:val="VerbatimChar"/>
        </w:rPr>
        <w:t>caled:center")= Named num [1:4] 87.9 35.3 14 -22.2</w:t>
      </w:r>
      <w:r>
        <w:br/>
      </w:r>
      <w:r>
        <w:rPr>
          <w:rStyle w:val="VerbatimChar"/>
        </w:rPr>
        <w:t>##   ..- attr(*, "names")= chr [1:4] "points" "price" "latitude" "longitude"</w:t>
      </w:r>
      <w:r>
        <w:br/>
      </w:r>
      <w:r>
        <w:rPr>
          <w:rStyle w:val="VerbatimChar"/>
        </w:rPr>
        <w:t>##  - attr(*, "scaled:scale")= Named num [1:4] 3.24 44 37.8 85.56</w:t>
      </w:r>
      <w:r>
        <w:br/>
      </w:r>
      <w:r>
        <w:rPr>
          <w:rStyle w:val="VerbatimChar"/>
        </w:rPr>
        <w:t>##   ..- attr(*, "names")= chr [1:4] "points" "price" "latitud</w:t>
      </w:r>
      <w:r>
        <w:rPr>
          <w:rStyle w:val="VerbatimChar"/>
        </w:rPr>
        <w:t>e" "longitude"</w:t>
      </w:r>
    </w:p>
    <w:p w:rsidR="001659EE" w:rsidRDefault="001659EE">
      <w:pPr>
        <w:pStyle w:val="Heading1"/>
      </w:pPr>
      <w:bookmarkStart w:id="2" w:name="agglomerative-hierarchical-clustering"/>
      <w:bookmarkEnd w:id="2"/>
    </w:p>
    <w:p w:rsidR="001659EE" w:rsidRDefault="001659EE" w:rsidP="001659EE">
      <w:pPr>
        <w:pStyle w:val="Heading1"/>
      </w:pPr>
      <w:r>
        <w:t xml:space="preserve">For the Hierarchical Cluster </w:t>
      </w:r>
      <w:proofErr w:type="gramStart"/>
      <w:r>
        <w:t>Analysis</w:t>
      </w:r>
      <w:proofErr w:type="gramEnd"/>
      <w:r>
        <w:t xml:space="preserve"> we select:</w:t>
      </w:r>
    </w:p>
    <w:p w:rsidR="001659EE" w:rsidRPr="001659EE" w:rsidRDefault="001659EE" w:rsidP="001659EE">
      <w:pPr>
        <w:pStyle w:val="Heading1"/>
        <w:rPr>
          <w:rFonts w:asciiTheme="minorHAnsi" w:eastAsiaTheme="minorHAnsi" w:hAnsiTheme="minorHAnsi" w:cstheme="minorBidi"/>
          <w:b w:val="0"/>
          <w:bCs w:val="0"/>
          <w:color w:val="auto"/>
          <w:sz w:val="24"/>
          <w:szCs w:val="24"/>
        </w:rPr>
      </w:pPr>
      <w:r w:rsidRPr="001659EE">
        <w:rPr>
          <w:rFonts w:asciiTheme="minorHAnsi" w:eastAsiaTheme="minorHAnsi" w:hAnsiTheme="minorHAnsi" w:cstheme="minorBidi"/>
          <w:b w:val="0"/>
          <w:bCs w:val="0"/>
          <w:color w:val="auto"/>
          <w:sz w:val="24"/>
          <w:szCs w:val="24"/>
        </w:rPr>
        <w:t xml:space="preserve">1. Points    </w:t>
      </w:r>
      <w:r>
        <w:rPr>
          <w:rFonts w:asciiTheme="minorHAnsi" w:eastAsiaTheme="minorHAnsi" w:hAnsiTheme="minorHAnsi" w:cstheme="minorBidi"/>
          <w:b w:val="0"/>
          <w:bCs w:val="0"/>
          <w:color w:val="auto"/>
          <w:sz w:val="24"/>
          <w:szCs w:val="24"/>
        </w:rPr>
        <w:tab/>
      </w:r>
      <w:r w:rsidRPr="001659EE">
        <w:rPr>
          <w:rFonts w:asciiTheme="minorHAnsi" w:eastAsiaTheme="minorHAnsi" w:hAnsiTheme="minorHAnsi" w:cstheme="minorBidi"/>
          <w:b w:val="0"/>
          <w:bCs w:val="0"/>
          <w:color w:val="auto"/>
          <w:sz w:val="24"/>
          <w:szCs w:val="24"/>
        </w:rPr>
        <w:t>Number</w:t>
      </w:r>
    </w:p>
    <w:p w:rsidR="001659EE" w:rsidRPr="001659EE" w:rsidRDefault="001659EE" w:rsidP="001659EE">
      <w:pPr>
        <w:pStyle w:val="Heading1"/>
        <w:rPr>
          <w:rFonts w:asciiTheme="minorHAnsi" w:eastAsiaTheme="minorHAnsi" w:hAnsiTheme="minorHAnsi" w:cstheme="minorBidi"/>
          <w:b w:val="0"/>
          <w:bCs w:val="0"/>
          <w:color w:val="auto"/>
          <w:sz w:val="24"/>
          <w:szCs w:val="24"/>
        </w:rPr>
      </w:pPr>
      <w:r w:rsidRPr="001659EE">
        <w:rPr>
          <w:rFonts w:asciiTheme="minorHAnsi" w:eastAsiaTheme="minorHAnsi" w:hAnsiTheme="minorHAnsi" w:cstheme="minorBidi"/>
          <w:b w:val="0"/>
          <w:bCs w:val="0"/>
          <w:color w:val="auto"/>
          <w:sz w:val="24"/>
          <w:szCs w:val="24"/>
        </w:rPr>
        <w:t xml:space="preserve">2. Price     </w:t>
      </w:r>
      <w:r>
        <w:rPr>
          <w:rFonts w:asciiTheme="minorHAnsi" w:eastAsiaTheme="minorHAnsi" w:hAnsiTheme="minorHAnsi" w:cstheme="minorBidi"/>
          <w:b w:val="0"/>
          <w:bCs w:val="0"/>
          <w:color w:val="auto"/>
          <w:sz w:val="24"/>
          <w:szCs w:val="24"/>
        </w:rPr>
        <w:tab/>
      </w:r>
      <w:r w:rsidRPr="001659EE">
        <w:rPr>
          <w:rFonts w:asciiTheme="minorHAnsi" w:eastAsiaTheme="minorHAnsi" w:hAnsiTheme="minorHAnsi" w:cstheme="minorBidi"/>
          <w:b w:val="0"/>
          <w:bCs w:val="0"/>
          <w:color w:val="auto"/>
          <w:sz w:val="24"/>
          <w:szCs w:val="24"/>
        </w:rPr>
        <w:t>Number</w:t>
      </w:r>
    </w:p>
    <w:p w:rsidR="001659EE" w:rsidRPr="001659EE" w:rsidRDefault="001659EE" w:rsidP="001659EE">
      <w:pPr>
        <w:pStyle w:val="Heading1"/>
        <w:rPr>
          <w:rFonts w:asciiTheme="minorHAnsi" w:eastAsiaTheme="minorHAnsi" w:hAnsiTheme="minorHAnsi" w:cstheme="minorBidi"/>
          <w:b w:val="0"/>
          <w:bCs w:val="0"/>
          <w:color w:val="auto"/>
          <w:sz w:val="24"/>
          <w:szCs w:val="24"/>
        </w:rPr>
      </w:pPr>
      <w:r w:rsidRPr="001659EE">
        <w:rPr>
          <w:rFonts w:asciiTheme="minorHAnsi" w:eastAsiaTheme="minorHAnsi" w:hAnsiTheme="minorHAnsi" w:cstheme="minorBidi"/>
          <w:b w:val="0"/>
          <w:bCs w:val="0"/>
          <w:color w:val="auto"/>
          <w:sz w:val="24"/>
          <w:szCs w:val="24"/>
        </w:rPr>
        <w:t xml:space="preserve">3. </w:t>
      </w:r>
      <w:r w:rsidRPr="001659EE">
        <w:rPr>
          <w:rFonts w:asciiTheme="minorHAnsi" w:eastAsiaTheme="minorHAnsi" w:hAnsiTheme="minorHAnsi" w:cstheme="minorBidi"/>
          <w:b w:val="0"/>
          <w:bCs w:val="0"/>
          <w:color w:val="auto"/>
          <w:sz w:val="24"/>
          <w:szCs w:val="24"/>
        </w:rPr>
        <w:t xml:space="preserve">Latitude </w:t>
      </w:r>
      <w:r>
        <w:rPr>
          <w:rFonts w:asciiTheme="minorHAnsi" w:eastAsiaTheme="minorHAnsi" w:hAnsiTheme="minorHAnsi" w:cstheme="minorBidi"/>
          <w:b w:val="0"/>
          <w:bCs w:val="0"/>
          <w:color w:val="auto"/>
          <w:sz w:val="24"/>
          <w:szCs w:val="24"/>
        </w:rPr>
        <w:tab/>
      </w:r>
      <w:r w:rsidRPr="001659EE">
        <w:rPr>
          <w:rFonts w:asciiTheme="minorHAnsi" w:eastAsiaTheme="minorHAnsi" w:hAnsiTheme="minorHAnsi" w:cstheme="minorBidi"/>
          <w:b w:val="0"/>
          <w:bCs w:val="0"/>
          <w:color w:val="auto"/>
          <w:sz w:val="24"/>
          <w:szCs w:val="24"/>
        </w:rPr>
        <w:t>Number</w:t>
      </w:r>
    </w:p>
    <w:p w:rsidR="001659EE" w:rsidRPr="001659EE" w:rsidRDefault="001659EE">
      <w:pPr>
        <w:pStyle w:val="Heading1"/>
        <w:rPr>
          <w:rFonts w:asciiTheme="minorHAnsi" w:eastAsiaTheme="minorHAnsi" w:hAnsiTheme="minorHAnsi" w:cstheme="minorBidi"/>
          <w:b w:val="0"/>
          <w:bCs w:val="0"/>
          <w:color w:val="auto"/>
          <w:sz w:val="24"/>
          <w:szCs w:val="24"/>
        </w:rPr>
      </w:pPr>
      <w:r w:rsidRPr="001659EE">
        <w:rPr>
          <w:rFonts w:asciiTheme="minorHAnsi" w:eastAsiaTheme="minorHAnsi" w:hAnsiTheme="minorHAnsi" w:cstheme="minorBidi"/>
          <w:b w:val="0"/>
          <w:bCs w:val="0"/>
          <w:color w:val="auto"/>
          <w:sz w:val="24"/>
          <w:szCs w:val="24"/>
        </w:rPr>
        <w:t xml:space="preserve">4. Longitude </w:t>
      </w:r>
      <w:r>
        <w:rPr>
          <w:rFonts w:asciiTheme="minorHAnsi" w:eastAsiaTheme="minorHAnsi" w:hAnsiTheme="minorHAnsi" w:cstheme="minorBidi"/>
          <w:b w:val="0"/>
          <w:bCs w:val="0"/>
          <w:color w:val="auto"/>
          <w:sz w:val="24"/>
          <w:szCs w:val="24"/>
        </w:rPr>
        <w:tab/>
      </w:r>
      <w:r w:rsidRPr="001659EE">
        <w:rPr>
          <w:rFonts w:asciiTheme="minorHAnsi" w:eastAsiaTheme="minorHAnsi" w:hAnsiTheme="minorHAnsi" w:cstheme="minorBidi"/>
          <w:b w:val="0"/>
          <w:bCs w:val="0"/>
          <w:color w:val="auto"/>
          <w:sz w:val="24"/>
          <w:szCs w:val="24"/>
        </w:rPr>
        <w:t>Number</w:t>
      </w:r>
    </w:p>
    <w:p w:rsidR="003F7C14" w:rsidRDefault="005F52F0">
      <w:pPr>
        <w:pStyle w:val="Heading1"/>
      </w:pPr>
      <w:r>
        <w:t>Agglomerative Hierarchical clustering</w:t>
      </w:r>
    </w:p>
    <w:p w:rsidR="003F7C14" w:rsidRDefault="005F52F0">
      <w:pPr>
        <w:pStyle w:val="FirstParagraph"/>
      </w:pPr>
      <w:r>
        <w:t>This is a “bottom-up” approach: each observation starts in its own cluster, and pairs of clusters are merged as one moves up the hierarchy.</w:t>
      </w:r>
    </w:p>
    <w:p w:rsidR="003F7C14" w:rsidRDefault="005F52F0">
      <w:pPr>
        <w:pStyle w:val="BodyText"/>
      </w:pPr>
      <w:r>
        <w:t>First, we will find the dissimilatiry values and then use the d</w:t>
      </w:r>
      <w:r>
        <w:t>istance matrix to run the Hierarchical clustering to plot the dendogram:</w:t>
      </w:r>
    </w:p>
    <w:p w:rsidR="003F7C14" w:rsidRDefault="005F52F0">
      <w:pPr>
        <w:pStyle w:val="BodyText"/>
      </w:pPr>
      <w:r>
        <w:t xml:space="preserve">The agglomeration method that can be used is (an unambiguous abbreviation of) one of “ward.D”, “ward.D2”, “single”, “complete”, “average” (= UPGMA), “mcquitty” (= WPGMA), “median” (= </w:t>
      </w:r>
      <w:r>
        <w:t>WPGMC) or “centroid” (= UPGMC).</w:t>
      </w:r>
    </w:p>
    <w:p w:rsidR="003F7C14" w:rsidRDefault="005F52F0">
      <w:pPr>
        <w:pStyle w:val="BodyText"/>
      </w:pPr>
      <w:r>
        <w:t>For our analysis, we will use Ward.D2:</w:t>
      </w:r>
    </w:p>
    <w:p w:rsidR="00594AE5" w:rsidRPr="00594AE5" w:rsidRDefault="00594AE5">
      <w:pPr>
        <w:pStyle w:val="BodyText"/>
        <w:rPr>
          <w:b/>
        </w:rPr>
      </w:pPr>
      <w:proofErr w:type="spellStart"/>
      <w:r w:rsidRPr="00594AE5">
        <w:rPr>
          <w:b/>
        </w:rPr>
        <w:t>WRhc_hclust</w:t>
      </w:r>
      <w:proofErr w:type="spellEnd"/>
      <w:r w:rsidRPr="00594AE5">
        <w:rPr>
          <w:b/>
        </w:rPr>
        <w:t xml:space="preserve"> &lt;- </w:t>
      </w:r>
      <w:proofErr w:type="spellStart"/>
      <w:proofErr w:type="gramStart"/>
      <w:r w:rsidRPr="00594AE5">
        <w:rPr>
          <w:b/>
        </w:rPr>
        <w:t>hclust</w:t>
      </w:r>
      <w:proofErr w:type="spellEnd"/>
      <w:r w:rsidRPr="00594AE5">
        <w:rPr>
          <w:b/>
        </w:rPr>
        <w:t>(</w:t>
      </w:r>
      <w:proofErr w:type="spellStart"/>
      <w:proofErr w:type="gramEnd"/>
      <w:r w:rsidRPr="00594AE5">
        <w:rPr>
          <w:b/>
        </w:rPr>
        <w:t>WRdiss</w:t>
      </w:r>
      <w:proofErr w:type="spellEnd"/>
      <w:r w:rsidRPr="00594AE5">
        <w:rPr>
          <w:b/>
        </w:rPr>
        <w:t>, method = "ward.D2" )</w:t>
      </w:r>
    </w:p>
    <w:p w:rsidR="003F7C14" w:rsidRDefault="005F52F0">
      <w:pPr>
        <w:pStyle w:val="Heading1"/>
      </w:pPr>
      <w:bookmarkStart w:id="3" w:name="determining-optimal-number-of-clusters"/>
      <w:bookmarkEnd w:id="3"/>
      <w:r>
        <w:lastRenderedPageBreak/>
        <w:t>Determining Optimal Number of Clusters</w:t>
      </w:r>
    </w:p>
    <w:p w:rsidR="003F7C14" w:rsidRDefault="005F52F0">
      <w:pPr>
        <w:pStyle w:val="Heading2"/>
      </w:pPr>
      <w:bookmarkStart w:id="4" w:name="elbow-method"/>
      <w:bookmarkEnd w:id="4"/>
      <w:r>
        <w:t>Elbow Method</w:t>
      </w:r>
    </w:p>
    <w:p w:rsidR="003F7C14" w:rsidRDefault="005F52F0">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nsupervisedClustWineReview_files/figure-docx/elbow_de-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3F7C14" w:rsidRDefault="005F52F0">
      <w:pPr>
        <w:pStyle w:val="Heading2"/>
      </w:pPr>
      <w:bookmarkStart w:id="5" w:name="average-silhouette-method"/>
      <w:bookmarkEnd w:id="5"/>
      <w:r>
        <w:lastRenderedPageBreak/>
        <w:t>Average Silhouette Method</w:t>
      </w:r>
    </w:p>
    <w:p w:rsidR="003F7C14" w:rsidRDefault="005F52F0">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nsupervisedClustWineReview_files/figure-docx/silhoette_de-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3F7C14" w:rsidRDefault="005F52F0">
      <w:pPr>
        <w:pStyle w:val="Heading2"/>
      </w:pPr>
      <w:bookmarkStart w:id="6" w:name="cutting-the-tree"/>
      <w:bookmarkEnd w:id="6"/>
      <w:r>
        <w:t>Cutting the Tree</w:t>
      </w:r>
    </w:p>
    <w:p w:rsidR="003F7C14" w:rsidRDefault="005F52F0">
      <w:pPr>
        <w:pStyle w:val="FirstParagraph"/>
      </w:pPr>
      <w:r>
        <w:t>Each leaf of the Dendrogram corresponds to one observation. As we move up the tree, observations that are similar to each other are combined into branches, which are themselves fused at a higher height.</w:t>
      </w:r>
    </w:p>
    <w:p w:rsidR="003F7C14" w:rsidRDefault="005F52F0">
      <w:pPr>
        <w:pStyle w:val="BodyText"/>
      </w:pPr>
      <w:r>
        <w:t>The height of the vertical line or vertical axis, indicates the (dis)similarity between two observations. The higher the height of the vertical line/fusion, the less similar the observations are.</w:t>
      </w:r>
    </w:p>
    <w:p w:rsidR="003F7C14" w:rsidRDefault="005F52F0">
      <w:pPr>
        <w:pStyle w:val="BodyText"/>
      </w:pPr>
      <w:r>
        <w:t>Note: conclusions about the proximity of two observations ca</w:t>
      </w:r>
      <w:r>
        <w:t>n only be based on the height where branches containing those two observations first are fused. We cannot use the proximity of two observations along the horizontal axis as a criteria of their similarity.</w:t>
      </w:r>
    </w:p>
    <w:p w:rsidR="003F7C14" w:rsidRDefault="005F52F0">
      <w:pPr>
        <w:pStyle w:val="BodyText"/>
      </w:pPr>
      <w:r>
        <w:t>Let’s cut the tree in 3 groups</w:t>
      </w:r>
      <w:r w:rsidR="00263614">
        <w:t xml:space="preserve">, although Silhouette </w:t>
      </w:r>
      <w:r>
        <w:t>method</w:t>
      </w:r>
      <w:r w:rsidR="00263614">
        <w:t xml:space="preserve"> suggested 2, we’ll have a better analysis when using 3.</w:t>
      </w:r>
    </w:p>
    <w:p w:rsidR="003F7C14" w:rsidRDefault="005F52F0">
      <w:pPr>
        <w:pStyle w:val="SourceCode"/>
      </w:pPr>
      <w:r>
        <w:rPr>
          <w:rStyle w:val="VerbatimChar"/>
        </w:rPr>
        <w:t>## sub_grp</w:t>
      </w:r>
      <w:r>
        <w:br/>
      </w:r>
      <w:r>
        <w:rPr>
          <w:rStyle w:val="VerbatimChar"/>
        </w:rPr>
        <w:t xml:space="preserve">##    1    2    3 </w:t>
      </w:r>
      <w:r>
        <w:br/>
      </w:r>
      <w:r>
        <w:rPr>
          <w:rStyle w:val="VerbatimChar"/>
        </w:rPr>
        <w:t>## 6610 1386 2526</w:t>
      </w:r>
    </w:p>
    <w:p w:rsidR="003F7C14" w:rsidRDefault="005F52F0">
      <w:pPr>
        <w:pStyle w:val="FirstParagraph"/>
      </w:pPr>
      <w:r>
        <w:lastRenderedPageBreak/>
        <w:t>Drawing the dendrogram with a border around the 3 clusters</w:t>
      </w:r>
    </w:p>
    <w:p w:rsidR="003F7C14" w:rsidRDefault="005F52F0">
      <w:pPr>
        <w:pStyle w:val="BodyText"/>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nsupervisedClustWineReview_files/figure-docx/plot_after_cut-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From the dendogram we are able to identify</w:t>
      </w:r>
      <w:r w:rsidR="00263614">
        <w:t xml:space="preserve"> the first Cluster has the majority of the observations.</w:t>
      </w:r>
    </w:p>
    <w:tbl>
      <w:tblPr>
        <w:tblW w:w="2600" w:type="dxa"/>
        <w:tblInd w:w="108" w:type="dxa"/>
        <w:tblLook w:val="04A0" w:firstRow="1" w:lastRow="0" w:firstColumn="1" w:lastColumn="0" w:noHBand="0" w:noVBand="1"/>
      </w:tblPr>
      <w:tblGrid>
        <w:gridCol w:w="1300"/>
        <w:gridCol w:w="1300"/>
      </w:tblGrid>
      <w:tr w:rsidR="00263614" w:rsidTr="00263614">
        <w:trPr>
          <w:trHeight w:val="320"/>
        </w:trPr>
        <w:tc>
          <w:tcPr>
            <w:tcW w:w="1300" w:type="dxa"/>
            <w:tcBorders>
              <w:top w:val="nil"/>
              <w:left w:val="nil"/>
              <w:bottom w:val="nil"/>
              <w:right w:val="nil"/>
            </w:tcBorders>
            <w:shd w:val="clear" w:color="auto" w:fill="auto"/>
            <w:noWrap/>
            <w:vAlign w:val="bottom"/>
            <w:hideMark/>
          </w:tcPr>
          <w:p w:rsidR="00263614" w:rsidRDefault="00263614">
            <w:pPr>
              <w:jc w:val="right"/>
              <w:rPr>
                <w:rFonts w:ascii="Calibri" w:hAnsi="Calibri" w:cs="Calibri"/>
                <w:color w:val="000000"/>
              </w:rPr>
            </w:pPr>
            <w:r>
              <w:rPr>
                <w:rFonts w:ascii="Calibri" w:hAnsi="Calibri" w:cs="Calibri"/>
                <w:color w:val="000000"/>
              </w:rPr>
              <w:t>6610</w:t>
            </w:r>
          </w:p>
        </w:tc>
        <w:tc>
          <w:tcPr>
            <w:tcW w:w="1300" w:type="dxa"/>
            <w:tcBorders>
              <w:top w:val="nil"/>
              <w:left w:val="nil"/>
              <w:bottom w:val="nil"/>
              <w:right w:val="nil"/>
            </w:tcBorders>
            <w:shd w:val="clear" w:color="auto" w:fill="auto"/>
            <w:noWrap/>
            <w:vAlign w:val="bottom"/>
            <w:hideMark/>
          </w:tcPr>
          <w:p w:rsidR="00263614" w:rsidRDefault="00263614">
            <w:pPr>
              <w:jc w:val="right"/>
              <w:rPr>
                <w:rFonts w:ascii="Calibri" w:hAnsi="Calibri" w:cs="Calibri"/>
                <w:color w:val="000000"/>
              </w:rPr>
            </w:pPr>
            <w:r>
              <w:rPr>
                <w:rFonts w:ascii="Calibri" w:hAnsi="Calibri" w:cs="Calibri"/>
                <w:color w:val="000000"/>
              </w:rPr>
              <w:t>62</w:t>
            </w:r>
            <w:r>
              <w:rPr>
                <w:rFonts w:ascii="Calibri" w:hAnsi="Calibri" w:cs="Calibri"/>
                <w:color w:val="000000"/>
              </w:rPr>
              <w:t>%</w:t>
            </w:r>
          </w:p>
        </w:tc>
      </w:tr>
      <w:tr w:rsidR="00263614" w:rsidTr="00263614">
        <w:trPr>
          <w:trHeight w:val="320"/>
        </w:trPr>
        <w:tc>
          <w:tcPr>
            <w:tcW w:w="1300" w:type="dxa"/>
            <w:tcBorders>
              <w:top w:val="nil"/>
              <w:left w:val="nil"/>
              <w:bottom w:val="nil"/>
              <w:right w:val="nil"/>
            </w:tcBorders>
            <w:shd w:val="clear" w:color="auto" w:fill="auto"/>
            <w:noWrap/>
            <w:vAlign w:val="bottom"/>
            <w:hideMark/>
          </w:tcPr>
          <w:p w:rsidR="00263614" w:rsidRDefault="00263614">
            <w:pPr>
              <w:jc w:val="right"/>
              <w:rPr>
                <w:rFonts w:ascii="Calibri" w:hAnsi="Calibri" w:cs="Calibri"/>
                <w:color w:val="000000"/>
              </w:rPr>
            </w:pPr>
            <w:r>
              <w:rPr>
                <w:rFonts w:ascii="Calibri" w:hAnsi="Calibri" w:cs="Calibri"/>
                <w:color w:val="000000"/>
              </w:rPr>
              <w:t>1386</w:t>
            </w:r>
          </w:p>
        </w:tc>
        <w:tc>
          <w:tcPr>
            <w:tcW w:w="1300" w:type="dxa"/>
            <w:tcBorders>
              <w:top w:val="nil"/>
              <w:left w:val="nil"/>
              <w:bottom w:val="nil"/>
              <w:right w:val="nil"/>
            </w:tcBorders>
            <w:shd w:val="clear" w:color="auto" w:fill="auto"/>
            <w:noWrap/>
            <w:vAlign w:val="bottom"/>
            <w:hideMark/>
          </w:tcPr>
          <w:p w:rsidR="00263614" w:rsidRDefault="00263614">
            <w:pPr>
              <w:jc w:val="right"/>
              <w:rPr>
                <w:rFonts w:ascii="Calibri" w:hAnsi="Calibri" w:cs="Calibri"/>
                <w:color w:val="000000"/>
              </w:rPr>
            </w:pPr>
            <w:r>
              <w:rPr>
                <w:rFonts w:ascii="Calibri" w:hAnsi="Calibri" w:cs="Calibri"/>
                <w:color w:val="000000"/>
              </w:rPr>
              <w:t>13</w:t>
            </w:r>
            <w:r>
              <w:rPr>
                <w:rFonts w:ascii="Calibri" w:hAnsi="Calibri" w:cs="Calibri"/>
                <w:color w:val="000000"/>
              </w:rPr>
              <w:t>%</w:t>
            </w:r>
          </w:p>
        </w:tc>
      </w:tr>
      <w:tr w:rsidR="00263614" w:rsidTr="00263614">
        <w:trPr>
          <w:trHeight w:val="320"/>
        </w:trPr>
        <w:tc>
          <w:tcPr>
            <w:tcW w:w="1300" w:type="dxa"/>
            <w:tcBorders>
              <w:top w:val="nil"/>
              <w:left w:val="nil"/>
              <w:bottom w:val="nil"/>
              <w:right w:val="nil"/>
            </w:tcBorders>
            <w:shd w:val="clear" w:color="auto" w:fill="auto"/>
            <w:noWrap/>
            <w:vAlign w:val="bottom"/>
            <w:hideMark/>
          </w:tcPr>
          <w:p w:rsidR="00263614" w:rsidRDefault="00263614">
            <w:pPr>
              <w:jc w:val="right"/>
              <w:rPr>
                <w:rFonts w:ascii="Calibri" w:hAnsi="Calibri" w:cs="Calibri"/>
                <w:color w:val="000000"/>
              </w:rPr>
            </w:pPr>
            <w:r>
              <w:rPr>
                <w:rFonts w:ascii="Calibri" w:hAnsi="Calibri" w:cs="Calibri"/>
                <w:color w:val="000000"/>
              </w:rPr>
              <w:t>2526</w:t>
            </w:r>
          </w:p>
        </w:tc>
        <w:tc>
          <w:tcPr>
            <w:tcW w:w="1300" w:type="dxa"/>
            <w:tcBorders>
              <w:top w:val="nil"/>
              <w:left w:val="nil"/>
              <w:bottom w:val="nil"/>
              <w:right w:val="nil"/>
            </w:tcBorders>
            <w:shd w:val="clear" w:color="auto" w:fill="auto"/>
            <w:noWrap/>
            <w:vAlign w:val="bottom"/>
            <w:hideMark/>
          </w:tcPr>
          <w:p w:rsidR="00263614" w:rsidRDefault="00263614">
            <w:pPr>
              <w:jc w:val="right"/>
              <w:rPr>
                <w:rFonts w:ascii="Calibri" w:hAnsi="Calibri" w:cs="Calibri"/>
                <w:color w:val="000000"/>
              </w:rPr>
            </w:pPr>
            <w:r>
              <w:rPr>
                <w:rFonts w:ascii="Calibri" w:hAnsi="Calibri" w:cs="Calibri"/>
                <w:color w:val="000000"/>
              </w:rPr>
              <w:t>24</w:t>
            </w:r>
            <w:r>
              <w:rPr>
                <w:rFonts w:ascii="Calibri" w:hAnsi="Calibri" w:cs="Calibri"/>
                <w:color w:val="000000"/>
              </w:rPr>
              <w:t>%</w:t>
            </w:r>
          </w:p>
        </w:tc>
      </w:tr>
    </w:tbl>
    <w:p w:rsidR="00263614" w:rsidRDefault="005224F2">
      <w:pPr>
        <w:pStyle w:val="BodyText"/>
      </w:pPr>
      <w:r>
        <w:t>W</w:t>
      </w:r>
      <w:r w:rsidR="00263614">
        <w:t xml:space="preserve">e can conclude </w:t>
      </w:r>
      <w:proofErr w:type="spellStart"/>
      <w:r w:rsidR="00263614">
        <w:t>HCluster</w:t>
      </w:r>
      <w:proofErr w:type="spellEnd"/>
      <w:r w:rsidR="00263614">
        <w:t xml:space="preserve"> might not be the best to interpret the data</w:t>
      </w:r>
      <w:r>
        <w:t xml:space="preserve"> and it can be the dataset has lots observations</w:t>
      </w:r>
      <w:r w:rsidR="00885E0E">
        <w:t>.  However, we will continue with our analysis and evaluate the Agglomerative method.</w:t>
      </w:r>
    </w:p>
    <w:p w:rsidR="003F7C14" w:rsidRDefault="005F52F0">
      <w:pPr>
        <w:pStyle w:val="Heading2"/>
      </w:pPr>
      <w:bookmarkStart w:id="7" w:name="comparing-between-different-agglomerativ"/>
      <w:bookmarkEnd w:id="7"/>
      <w:r>
        <w:t>Comparing between different Agglomerative methods:</w:t>
      </w:r>
    </w:p>
    <w:p w:rsidR="003F7C14" w:rsidRDefault="005F52F0">
      <w:pPr>
        <w:pStyle w:val="FirstParagraph"/>
      </w:pPr>
      <w:r>
        <w:t>Using agnes we can c</w:t>
      </w:r>
      <w:r>
        <w:t>alculate the Agglomerative coefficient. The agglomerative coefficient measures the amount of clustering structure found (values closer to 1 suggest strong clustering structure)</w:t>
      </w:r>
    </w:p>
    <w:p w:rsidR="003F7C14" w:rsidRDefault="005F52F0">
      <w:pPr>
        <w:pStyle w:val="BodyText"/>
      </w:pPr>
      <w:r>
        <w:t>The Agglomerative coefficient allows us to find certain hierarchical clustering</w:t>
      </w:r>
      <w:r>
        <w:t xml:space="preserve"> methods that can identify stronger clustering structures.</w:t>
      </w:r>
    </w:p>
    <w:p w:rsidR="003F7C14" w:rsidRDefault="005F52F0">
      <w:pPr>
        <w:pStyle w:val="Heading1"/>
      </w:pPr>
      <w:bookmarkStart w:id="8" w:name="methods-to-assess-the-coefficient"/>
      <w:bookmarkEnd w:id="8"/>
      <w:r>
        <w:lastRenderedPageBreak/>
        <w:t>Methods to assess the coefficient</w:t>
      </w:r>
    </w:p>
    <w:p w:rsidR="003F7C14" w:rsidRDefault="005F52F0">
      <w:pPr>
        <w:pStyle w:val="FirstParagraph"/>
      </w:pPr>
      <w:r>
        <w:t>We will compare the use coefficient from average, single, complete and ward to understand the differences between each method and select one to continue with our a</w:t>
      </w:r>
      <w:r>
        <w:t>nalysis:</w:t>
      </w:r>
    </w:p>
    <w:p w:rsidR="003F7C14" w:rsidRDefault="005F52F0">
      <w:pPr>
        <w:pStyle w:val="BodyText"/>
      </w:pPr>
      <w:r>
        <w:t>From the table, we conclude that Ward is giving the highest Coefficient; and cut the tree at 4 groups.</w:t>
      </w:r>
      <w:r>
        <w:br/>
        <w:t>ward= 0.9996464</w:t>
      </w:r>
    </w:p>
    <w:p w:rsidR="003F7C14" w:rsidRDefault="005F52F0">
      <w:pPr>
        <w:pStyle w:val="BodyText"/>
      </w:pPr>
      <w:r>
        <w:t>Let’s run the method and plot its results:</w:t>
      </w:r>
    </w:p>
    <w:p w:rsidR="003F7C14" w:rsidRDefault="005F52F0">
      <w:pPr>
        <w:pStyle w:val="BodyText"/>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nsupervisedClustWineReview_files/figure-docx/agnes-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5E6FB4" w:rsidRDefault="005E6FB4">
      <w:pPr>
        <w:pStyle w:val="BodyText"/>
      </w:pPr>
    </w:p>
    <w:p w:rsidR="005E6FB4" w:rsidRDefault="005E6FB4" w:rsidP="005E6FB4">
      <w:pPr>
        <w:pStyle w:val="SourceCode"/>
      </w:pPr>
      <w:r>
        <w:rPr>
          <w:rStyle w:val="VerbatimChar"/>
        </w:rPr>
        <w:t xml:space="preserve">## # A </w:t>
      </w:r>
      <w:proofErr w:type="spellStart"/>
      <w:r>
        <w:rPr>
          <w:rStyle w:val="VerbatimChar"/>
        </w:rPr>
        <w:t>tibble</w:t>
      </w:r>
      <w:proofErr w:type="spellEnd"/>
      <w:r>
        <w:rPr>
          <w:rStyle w:val="VerbatimChar"/>
        </w:rPr>
        <w:t>: 3 x 2</w:t>
      </w:r>
      <w:r>
        <w:br/>
      </w:r>
      <w:r>
        <w:rPr>
          <w:rStyle w:val="VerbatimChar"/>
        </w:rPr>
        <w:t>##   cluster     n</w:t>
      </w:r>
      <w:r>
        <w:br/>
      </w:r>
      <w:r>
        <w:rPr>
          <w:rStyle w:val="VerbatimChar"/>
        </w:rPr>
        <w:t>##     &lt;</w:t>
      </w:r>
      <w:proofErr w:type="spellStart"/>
      <w:r>
        <w:rPr>
          <w:rStyle w:val="VerbatimChar"/>
        </w:rPr>
        <w:t>int</w:t>
      </w:r>
      <w:proofErr w:type="spellEnd"/>
      <w:r>
        <w:rPr>
          <w:rStyle w:val="VerbatimChar"/>
        </w:rPr>
        <w:t>&gt; &lt;</w:t>
      </w:r>
      <w:proofErr w:type="spellStart"/>
      <w:r>
        <w:rPr>
          <w:rStyle w:val="VerbatimChar"/>
        </w:rPr>
        <w:t>int</w:t>
      </w:r>
      <w:proofErr w:type="spellEnd"/>
      <w:r>
        <w:rPr>
          <w:rStyle w:val="VerbatimChar"/>
        </w:rPr>
        <w:t>&gt;</w:t>
      </w:r>
      <w:r>
        <w:br/>
      </w:r>
      <w:r>
        <w:rPr>
          <w:rStyle w:val="VerbatimChar"/>
        </w:rPr>
        <w:t xml:space="preserve">## 1       </w:t>
      </w:r>
      <w:proofErr w:type="gramStart"/>
      <w:r>
        <w:rPr>
          <w:rStyle w:val="VerbatimChar"/>
        </w:rPr>
        <w:t>1  6610</w:t>
      </w:r>
      <w:proofErr w:type="gramEnd"/>
      <w:r>
        <w:br/>
      </w:r>
      <w:r>
        <w:rPr>
          <w:rStyle w:val="VerbatimChar"/>
        </w:rPr>
        <w:t>## 2       2  1386</w:t>
      </w:r>
      <w:r>
        <w:br/>
      </w:r>
      <w:r>
        <w:rPr>
          <w:rStyle w:val="VerbatimChar"/>
        </w:rPr>
        <w:t>## 3       3  2526</w:t>
      </w:r>
    </w:p>
    <w:p w:rsidR="005E6FB4" w:rsidRDefault="005E6FB4">
      <w:pPr>
        <w:pStyle w:val="BodyText"/>
      </w:pPr>
    </w:p>
    <w:p w:rsidR="005E6FB4" w:rsidRDefault="005E6FB4">
      <w:pPr>
        <w:pStyle w:val="BodyText"/>
      </w:pPr>
    </w:p>
    <w:p w:rsidR="005E6FB4" w:rsidRDefault="005E6FB4">
      <w:pPr>
        <w:pStyle w:val="BodyText"/>
      </w:pPr>
    </w:p>
    <w:p w:rsidR="003F7C14" w:rsidRDefault="005F52F0">
      <w:pPr>
        <w:pStyle w:val="Heading2"/>
      </w:pPr>
      <w:bookmarkStart w:id="9" w:name="divisive-hierarchical-clustering"/>
      <w:bookmarkEnd w:id="9"/>
      <w:r>
        <w:t>Divisive Hierarchical Clustering</w:t>
      </w:r>
    </w:p>
    <w:p w:rsidR="003F7C14" w:rsidRDefault="005F52F0">
      <w:pPr>
        <w:pStyle w:val="FirstParagraph"/>
      </w:pPr>
      <w:r>
        <w:t xml:space="preserve">This variant of hierarchical clustering is called </w:t>
      </w:r>
      <w:r>
        <w:t>top-down clustering or divisive clustering . We start at the top with all documents in one cluster. The cluster is split using a flat clustering algorithm. This procedure is applied recursively until each document is in its own singleton cluster.</w:t>
      </w:r>
    </w:p>
    <w:p w:rsidR="005224F2" w:rsidRDefault="005224F2" w:rsidP="005224F2">
      <w:pPr>
        <w:pStyle w:val="BodyText"/>
      </w:pPr>
      <w:r>
        <w:t>For this analysis we will use:</w:t>
      </w:r>
    </w:p>
    <w:p w:rsidR="005224F2" w:rsidRDefault="005224F2" w:rsidP="005224F2">
      <w:pPr>
        <w:pStyle w:val="BodyText"/>
        <w:numPr>
          <w:ilvl w:val="0"/>
          <w:numId w:val="4"/>
        </w:numPr>
      </w:pPr>
      <w:r>
        <w:t xml:space="preserve">Variety     </w:t>
      </w:r>
      <w:r>
        <w:tab/>
        <w:t>Nominal</w:t>
      </w:r>
    </w:p>
    <w:p w:rsidR="005224F2" w:rsidRDefault="005224F2" w:rsidP="005224F2">
      <w:pPr>
        <w:pStyle w:val="BodyText"/>
        <w:numPr>
          <w:ilvl w:val="0"/>
          <w:numId w:val="4"/>
        </w:numPr>
      </w:pPr>
      <w:r>
        <w:t>Country</w:t>
      </w:r>
      <w:r>
        <w:tab/>
        <w:t>Nominal</w:t>
      </w:r>
    </w:p>
    <w:p w:rsidR="005224F2" w:rsidRDefault="005224F2" w:rsidP="005224F2">
      <w:pPr>
        <w:pStyle w:val="BodyText"/>
        <w:numPr>
          <w:ilvl w:val="0"/>
          <w:numId w:val="4"/>
        </w:numPr>
      </w:pPr>
      <w:r>
        <w:t>Province</w:t>
      </w:r>
      <w:r>
        <w:tab/>
        <w:t>Nominal</w:t>
      </w:r>
    </w:p>
    <w:p w:rsidR="005224F2" w:rsidRDefault="005224F2" w:rsidP="005224F2">
      <w:pPr>
        <w:pStyle w:val="BodyText"/>
        <w:numPr>
          <w:ilvl w:val="0"/>
          <w:numId w:val="4"/>
        </w:numPr>
      </w:pPr>
      <w:r>
        <w:t>Points</w:t>
      </w:r>
      <w:r>
        <w:tab/>
      </w:r>
      <w:r>
        <w:tab/>
        <w:t>Price</w:t>
      </w:r>
    </w:p>
    <w:p w:rsidR="005224F2" w:rsidRDefault="005224F2" w:rsidP="005224F2">
      <w:pPr>
        <w:pStyle w:val="BodyText"/>
      </w:pPr>
    </w:p>
    <w:p w:rsidR="005224F2" w:rsidRPr="005224F2" w:rsidRDefault="005224F2" w:rsidP="005224F2">
      <w:pPr>
        <w:pStyle w:val="BodyText"/>
      </w:pPr>
      <w:r>
        <w:t xml:space="preserve">We will find the distance through the </w:t>
      </w:r>
      <w:proofErr w:type="spellStart"/>
      <w:r w:rsidRPr="005224F2">
        <w:t>gower</w:t>
      </w:r>
      <w:proofErr w:type="spellEnd"/>
      <w:r>
        <w:t xml:space="preserve"> function.</w:t>
      </w:r>
    </w:p>
    <w:p w:rsidR="003F7C14" w:rsidRDefault="005F52F0">
      <w:pPr>
        <w:pStyle w:val="BodyText"/>
      </w:pPr>
      <w:r>
        <w:t>Let’s run</w:t>
      </w:r>
      <w:r>
        <w:t xml:space="preserve"> the Diana method and plot the results:</w:t>
      </w:r>
    </w:p>
    <w:p w:rsidR="005224F2" w:rsidRDefault="005F52F0">
      <w:pPr>
        <w:pStyle w:val="BodyText"/>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nsupervisedClustWineReview_files/figure-docx/gower-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5224F2" w:rsidRDefault="005224F2">
      <w:pPr>
        <w:pStyle w:val="BodyText"/>
      </w:pPr>
    </w:p>
    <w:p w:rsidR="005224F2" w:rsidRDefault="005224F2">
      <w:pPr>
        <w:pStyle w:val="BodyText"/>
      </w:pPr>
      <w:r>
        <w:t>With a Coefficient of 0.99 is giving us great confidence to continue with this analysis.</w:t>
      </w:r>
    </w:p>
    <w:p w:rsidR="003F7C14" w:rsidRDefault="005F52F0">
      <w:pPr>
        <w:pStyle w:val="BodyText"/>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nsupervisedClustWineReview_files/figure-docx/gower-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3F7C14" w:rsidRDefault="005F52F0">
      <w:pPr>
        <w:pStyle w:val="SourceCode"/>
      </w:pPr>
      <w:r>
        <w:rPr>
          <w:rStyle w:val="VerbatimChar"/>
        </w:rPr>
        <w:t>## [1] 0.9944146</w:t>
      </w:r>
    </w:p>
    <w:p w:rsidR="003F7C14" w:rsidRDefault="005F52F0">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UnsupervisedClustWineReview_files/figure-docx/gower-3.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3F7C14" w:rsidRDefault="005F52F0">
      <w:pPr>
        <w:pStyle w:val="Heading1"/>
      </w:pPr>
      <w:bookmarkStart w:id="10" w:name="determining-optimal-number-of-clusters-f"/>
      <w:bookmarkEnd w:id="10"/>
      <w:r>
        <w:lastRenderedPageBreak/>
        <w:t>Determining Optimal Number of Clusters for Divisive Hierarchical Clustering analysis</w:t>
      </w:r>
    </w:p>
    <w:p w:rsidR="003F7C14" w:rsidRDefault="005F52F0">
      <w:pPr>
        <w:pStyle w:val="Heading2"/>
      </w:pPr>
      <w:bookmarkStart w:id="11" w:name="elbow-method-1"/>
      <w:bookmarkEnd w:id="11"/>
      <w:r>
        <w:t>Elbow Method</w:t>
      </w:r>
    </w:p>
    <w:p w:rsidR="003F7C14" w:rsidRDefault="005F52F0">
      <w:pPr>
        <w:pStyle w:val="FirstParagraph"/>
      </w:pPr>
      <w:r>
        <w:rPr>
          <w:noProof/>
        </w:rPr>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UnsupervisedClustWineReview_files/figure-docx/elbow-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3F7C14" w:rsidRDefault="005F52F0">
      <w:pPr>
        <w:pStyle w:val="Heading2"/>
      </w:pPr>
      <w:bookmarkStart w:id="12" w:name="average-silhouette-method-1"/>
      <w:bookmarkEnd w:id="12"/>
      <w:r>
        <w:lastRenderedPageBreak/>
        <w:t>Average Silhouette Method</w:t>
      </w:r>
    </w:p>
    <w:p w:rsidR="003F7C14" w:rsidRDefault="005F52F0">
      <w:pPr>
        <w:pStyle w:val="FirstParagraph"/>
      </w:pPr>
      <w:r>
        <w:rPr>
          <w:noProof/>
        </w:rPr>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UnsupervisedClustWineReview_files/figure-docx/silhoette-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885E0E" w:rsidRPr="00885E0E" w:rsidRDefault="00885E0E" w:rsidP="00885E0E">
      <w:pPr>
        <w:pStyle w:val="BodyText"/>
      </w:pPr>
      <w:r>
        <w:t xml:space="preserve">Silhouette giving us 4 clusters. </w:t>
      </w:r>
    </w:p>
    <w:p w:rsidR="003F7C14" w:rsidRDefault="005F52F0">
      <w:pPr>
        <w:pStyle w:val="Heading2"/>
      </w:pPr>
      <w:bookmarkStart w:id="13" w:name="gap-statistic-method"/>
      <w:bookmarkEnd w:id="13"/>
      <w:r>
        <w:lastRenderedPageBreak/>
        <w:t>Gap Statistic Method</w:t>
      </w:r>
    </w:p>
    <w:p w:rsidR="003F7C14" w:rsidRDefault="005F52F0">
      <w:pPr>
        <w:pStyle w:val="FirstParagraph"/>
      </w:pPr>
      <w:r>
        <w:rPr>
          <w:noProof/>
        </w:rPr>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UnsupervisedClustWineReview_files/figure-docx/gap_statis-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885E0E" w:rsidRDefault="00885E0E">
      <w:pPr>
        <w:pStyle w:val="Heading2"/>
      </w:pPr>
      <w:bookmarkStart w:id="14" w:name="cut-tree-into-4-groups"/>
      <w:bookmarkEnd w:id="14"/>
    </w:p>
    <w:p w:rsidR="00885E0E" w:rsidRPr="00885E0E" w:rsidRDefault="00885E0E">
      <w:pPr>
        <w:pStyle w:val="Heading2"/>
        <w:rPr>
          <w:rFonts w:asciiTheme="minorHAnsi" w:eastAsiaTheme="minorHAnsi" w:hAnsiTheme="minorHAnsi" w:cstheme="minorBidi"/>
          <w:b w:val="0"/>
          <w:bCs w:val="0"/>
          <w:color w:val="auto"/>
          <w:sz w:val="24"/>
          <w:szCs w:val="24"/>
        </w:rPr>
      </w:pPr>
      <w:r w:rsidRPr="00885E0E">
        <w:rPr>
          <w:rFonts w:asciiTheme="minorHAnsi" w:eastAsiaTheme="minorHAnsi" w:hAnsiTheme="minorHAnsi" w:cstheme="minorBidi"/>
          <w:b w:val="0"/>
          <w:bCs w:val="0"/>
          <w:color w:val="auto"/>
          <w:sz w:val="24"/>
          <w:szCs w:val="24"/>
        </w:rPr>
        <w:t>Interesting</w:t>
      </w:r>
      <w:r>
        <w:rPr>
          <w:rFonts w:asciiTheme="minorHAnsi" w:eastAsiaTheme="minorHAnsi" w:hAnsiTheme="minorHAnsi" w:cstheme="minorBidi"/>
          <w:b w:val="0"/>
          <w:bCs w:val="0"/>
          <w:color w:val="auto"/>
          <w:sz w:val="24"/>
          <w:szCs w:val="24"/>
        </w:rPr>
        <w:t xml:space="preserve"> how Gap Analysis is providing 9 clusters.</w:t>
      </w:r>
    </w:p>
    <w:p w:rsidR="00885E0E" w:rsidRDefault="00885E0E">
      <w:pPr>
        <w:pStyle w:val="Heading2"/>
      </w:pPr>
    </w:p>
    <w:p w:rsidR="003F7C14" w:rsidRDefault="005F52F0">
      <w:pPr>
        <w:pStyle w:val="Heading2"/>
      </w:pPr>
      <w:r>
        <w:t>Cut tree into 4 groups</w:t>
      </w:r>
    </w:p>
    <w:p w:rsidR="003F7C14" w:rsidRDefault="005F52F0">
      <w:pPr>
        <w:pStyle w:val="FirstParagraph"/>
      </w:pPr>
      <w:r>
        <w:t xml:space="preserve">As per the </w:t>
      </w:r>
      <w:r w:rsidR="00885E0E">
        <w:t>Silhouette</w:t>
      </w:r>
      <w:r>
        <w:t xml:space="preserve"> method, we </w:t>
      </w:r>
      <w:r w:rsidR="00885E0E">
        <w:t>use</w:t>
      </w:r>
      <w:r>
        <w:t xml:space="preserve"> K=4</w:t>
      </w:r>
    </w:p>
    <w:p w:rsidR="003F7C14" w:rsidRDefault="005F52F0">
      <w:pPr>
        <w:pStyle w:val="BodyText"/>
      </w:pPr>
      <w:r>
        <w:t>The height of the cut to the dendrogram controls the number of clusters obtained; similar to K-means, used to identified sub-groups.</w:t>
      </w:r>
    </w:p>
    <w:p w:rsidR="003F7C14" w:rsidRDefault="005F52F0">
      <w:pPr>
        <w:pStyle w:val="BodyText"/>
      </w:pPr>
      <w:r>
        <w:rPr>
          <w:noProof/>
        </w:rPr>
        <w:lastRenderedPageBreak/>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UnsupervisedClustWineReview_files/figure-docx/visual-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3F7C14" w:rsidRDefault="005F52F0">
      <w:pPr>
        <w:pStyle w:val="Heading1"/>
      </w:pPr>
      <w:bookmarkStart w:id="15" w:name="further-analysis"/>
      <w:bookmarkEnd w:id="15"/>
      <w:r>
        <w:t>Further Analysis</w:t>
      </w:r>
    </w:p>
    <w:p w:rsidR="003F7C14" w:rsidRDefault="005F52F0">
      <w:pPr>
        <w:pStyle w:val="FirstParagraph"/>
      </w:pPr>
      <w:r>
        <w:t xml:space="preserve">Let’s also cutree output to add the the </w:t>
      </w:r>
      <w:r>
        <w:t>cluster each observation to the original data to drice further analysis against the nominal variables:</w:t>
      </w:r>
    </w:p>
    <w:p w:rsidR="003F7C14" w:rsidRDefault="005F52F0">
      <w:pPr>
        <w:pStyle w:val="BodyText"/>
      </w:pPr>
      <w:r>
        <w:t>Let’s see the distribution of the Clusters.</w:t>
      </w:r>
    </w:p>
    <w:p w:rsidR="003F7C14" w:rsidRDefault="005F52F0">
      <w:pPr>
        <w:pStyle w:val="SourceCode"/>
      </w:pPr>
      <w:r>
        <w:rPr>
          <w:rStyle w:val="VerbatimChar"/>
        </w:rPr>
        <w:t>## # A tibble: 4 x 2</w:t>
      </w:r>
      <w:r>
        <w:br/>
      </w:r>
      <w:r>
        <w:rPr>
          <w:rStyle w:val="VerbatimChar"/>
        </w:rPr>
        <w:t>##   cluster     n</w:t>
      </w:r>
      <w:r>
        <w:br/>
      </w:r>
      <w:r>
        <w:rPr>
          <w:rStyle w:val="VerbatimChar"/>
        </w:rPr>
        <w:t>##     &lt;int&gt; &lt;int&gt;</w:t>
      </w:r>
      <w:r>
        <w:br/>
      </w:r>
      <w:r>
        <w:rPr>
          <w:rStyle w:val="VerbatimChar"/>
        </w:rPr>
        <w:t>## 1       1   806</w:t>
      </w:r>
      <w:r>
        <w:br/>
      </w:r>
      <w:r>
        <w:rPr>
          <w:rStyle w:val="VerbatimChar"/>
        </w:rPr>
        <w:t>## 2       2  2013</w:t>
      </w:r>
      <w:r>
        <w:br/>
      </w:r>
      <w:r>
        <w:rPr>
          <w:rStyle w:val="VerbatimChar"/>
        </w:rPr>
        <w:t>## 3       3</w:t>
      </w:r>
      <w:r>
        <w:rPr>
          <w:rStyle w:val="VerbatimChar"/>
        </w:rPr>
        <w:t xml:space="preserve">  6331</w:t>
      </w:r>
      <w:r>
        <w:br/>
      </w:r>
      <w:r>
        <w:rPr>
          <w:rStyle w:val="VerbatimChar"/>
        </w:rPr>
        <w:t>## 4       4  1372</w:t>
      </w:r>
    </w:p>
    <w:p w:rsidR="003F7C14" w:rsidRDefault="005F52F0">
      <w:pPr>
        <w:pStyle w:val="FirstParagraph"/>
      </w:pPr>
      <w:r>
        <w:t>As we see the biggest cluster is the number 1 and 4</w:t>
      </w:r>
    </w:p>
    <w:p w:rsidR="003F7C14" w:rsidRDefault="005F52F0">
      <w:pPr>
        <w:pStyle w:val="Heading2"/>
      </w:pPr>
      <w:bookmarkStart w:id="16" w:name="plotting-in-3d"/>
      <w:bookmarkEnd w:id="16"/>
      <w:r>
        <w:lastRenderedPageBreak/>
        <w:t>Plotting in 3D</w:t>
      </w:r>
    </w:p>
    <w:p w:rsidR="003F7C14" w:rsidRDefault="005F52F0">
      <w:pPr>
        <w:pStyle w:val="FirstParagraph"/>
      </w:pPr>
      <w:r>
        <w:t xml:space="preserve">How this looks like in 3D </w:t>
      </w:r>
      <w:r>
        <w:rPr>
          <w:noProof/>
        </w:rPr>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UnsupervisedClustWineReview_files/figure-docx/threed_plot-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r>
        <w:t xml:space="preserve"> From this chart, we can gather the cluster </w:t>
      </w:r>
      <w:r w:rsidR="00885E0E">
        <w:t>3</w:t>
      </w:r>
      <w:r>
        <w:t xml:space="preserve"> and </w:t>
      </w:r>
      <w:r w:rsidR="00885E0E">
        <w:t>4</w:t>
      </w:r>
      <w:r>
        <w:t xml:space="preserve"> has less distance between each observation, while the fourth cluster is a lot more spreadout. Very interesting behavior of the third cluster.</w:t>
      </w:r>
    </w:p>
    <w:p w:rsidR="003F7C14" w:rsidRDefault="005F52F0">
      <w:pPr>
        <w:pStyle w:val="Heading2"/>
      </w:pPr>
      <w:bookmarkStart w:id="17" w:name="plot-country-aganst-points"/>
      <w:bookmarkEnd w:id="17"/>
      <w:r>
        <w:lastRenderedPageBreak/>
        <w:t>Plot Country aganst Points</w:t>
      </w:r>
    </w:p>
    <w:p w:rsidR="00885E0E" w:rsidRDefault="005F52F0">
      <w:pPr>
        <w:pStyle w:val="FirstParagraph"/>
      </w:pPr>
      <w:r>
        <w:t>Let’s de</w:t>
      </w:r>
      <w:r>
        <w:t xml:space="preserve">termine which Country has the biggest acceptance across the clusters. </w:t>
      </w:r>
      <w:r>
        <w:rPr>
          <w:noProof/>
        </w:rPr>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UnsupervisedClustWineReview_files/figure-docx/country_point-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3F7C14" w:rsidRDefault="005F52F0">
      <w:pPr>
        <w:pStyle w:val="FirstParagraph"/>
      </w:pPr>
      <w:r>
        <w:t xml:space="preserve">Wines </w:t>
      </w:r>
      <w:r w:rsidR="00885E0E">
        <w:t>f</w:t>
      </w:r>
      <w:r>
        <w:t xml:space="preserve">rom </w:t>
      </w:r>
      <w:r w:rsidR="00E1756B">
        <w:t>France, France, Italy and Spain have a great</w:t>
      </w:r>
      <w:r>
        <w:t xml:space="preserve"> </w:t>
      </w:r>
      <w:r w:rsidR="00E1756B">
        <w:t>acceptance</w:t>
      </w:r>
      <w:r>
        <w:t xml:space="preserve"> </w:t>
      </w:r>
      <w:r w:rsidR="00E1756B">
        <w:t>across the clusters.  Wines from France on its own is in one single cluster.</w:t>
      </w:r>
    </w:p>
    <w:p w:rsidR="003F7C14" w:rsidRDefault="005F52F0">
      <w:pPr>
        <w:pStyle w:val="Heading2"/>
      </w:pPr>
      <w:bookmarkStart w:id="18" w:name="plot-country-by-price"/>
      <w:bookmarkEnd w:id="18"/>
      <w:r>
        <w:lastRenderedPageBreak/>
        <w:t>Plot Country by Price</w:t>
      </w:r>
    </w:p>
    <w:p w:rsidR="00E1756B" w:rsidRDefault="005F52F0">
      <w:pPr>
        <w:pStyle w:val="FirstParagraph"/>
      </w:pPr>
      <w:r>
        <w:t xml:space="preserve">From our analysis, France has a great acceptance, at the same time, New Zealand has a potential for a growing market. Let’s see what price tell us. </w:t>
      </w:r>
      <w:r>
        <w:rPr>
          <w:noProof/>
        </w:rPr>
        <w:drawing>
          <wp:inline distT="0" distB="0" distL="0" distR="0">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UnsupervisedClustWineReview_files/figure-docx/var_point-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3F7C14" w:rsidRDefault="005F52F0">
      <w:pPr>
        <w:pStyle w:val="FirstParagraph"/>
      </w:pPr>
      <w:r>
        <w:t xml:space="preserve">As expected as well; the most expensive wines </w:t>
      </w:r>
      <w:r>
        <w:t>are from European wines; however, New Zeland is not that remarkably expensive</w:t>
      </w:r>
      <w:r w:rsidR="00E1756B">
        <w:t xml:space="preserve"> while its acceptance is a growing</w:t>
      </w:r>
      <w:r>
        <w:t>, which reinforce our previous assumption</w:t>
      </w:r>
      <w:r>
        <w:t>.</w:t>
      </w:r>
    </w:p>
    <w:p w:rsidR="003F7C14" w:rsidRDefault="005F52F0">
      <w:pPr>
        <w:pStyle w:val="Heading2"/>
      </w:pPr>
      <w:bookmarkStart w:id="19" w:name="variety-by-points"/>
      <w:bookmarkEnd w:id="19"/>
      <w:r>
        <w:t>Variety by Points</w:t>
      </w:r>
    </w:p>
    <w:p w:rsidR="003F7C14" w:rsidRDefault="005F52F0">
      <w:pPr>
        <w:pStyle w:val="FirstParagraph"/>
      </w:pPr>
      <w:r>
        <w:t>The Variety or type of wine plays a significant role in the type of wine produce by each region. Each category has a p</w:t>
      </w:r>
      <w:r>
        <w:t xml:space="preserve">redominant acceptance within the tasters. </w:t>
      </w:r>
      <w:r>
        <w:rPr>
          <w:noProof/>
        </w:rPr>
        <w:lastRenderedPageBreak/>
        <w:drawing>
          <wp:inline distT="0" distB="0" distL="0" distR="0">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UnsupervisedClustWineReview_files/figure-docx/var_price-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Interesting, Merlot has made a great come back since 1995; however, it has been mainly placed in the </w:t>
      </w:r>
      <w:r w:rsidR="00734CA9">
        <w:t>3</w:t>
      </w:r>
      <w:r w:rsidR="00734CA9" w:rsidRPr="00734CA9">
        <w:rPr>
          <w:vertAlign w:val="superscript"/>
        </w:rPr>
        <w:t>rd</w:t>
      </w:r>
      <w:r w:rsidR="00734CA9">
        <w:t xml:space="preserve"> </w:t>
      </w:r>
      <w:r>
        <w:t>cluste</w:t>
      </w:r>
      <w:r w:rsidR="00734CA9">
        <w:t xml:space="preserve">r with other similar wines such as </w:t>
      </w:r>
      <w:r>
        <w:t>Sangiovese; at first thought, I might think to look into these two wines for future mark</w:t>
      </w:r>
      <w:r>
        <w:t>et</w:t>
      </w:r>
      <w:r>
        <w:t xml:space="preserve">. In the other hand Tempranillos are making a great impresion. Spain is one of the best producers, and from our first chart, is quite well ranked within the wines and price of wines </w:t>
      </w:r>
      <w:r>
        <w:t xml:space="preserve">from spain are very raseable. What calls </w:t>
      </w:r>
      <w:r w:rsidR="00734CA9">
        <w:t>our</w:t>
      </w:r>
      <w:r>
        <w:t xml:space="preserve"> attention is the Cabernet Sauvignon and Malbec; which could be a great potential to open a market from South America.</w:t>
      </w:r>
    </w:p>
    <w:p w:rsidR="003F7C14" w:rsidRDefault="005F52F0">
      <w:pPr>
        <w:pStyle w:val="Heading1"/>
      </w:pPr>
      <w:bookmarkStart w:id="20" w:name="varience-by-price"/>
      <w:bookmarkEnd w:id="20"/>
      <w:r>
        <w:lastRenderedPageBreak/>
        <w:t>Varience by Price</w:t>
      </w:r>
    </w:p>
    <w:p w:rsidR="003F7C14" w:rsidRDefault="005F52F0">
      <w:pPr>
        <w:pStyle w:val="FirstParagraph"/>
      </w:pPr>
      <w:r>
        <w:t xml:space="preserve">Let’s analize the price per type of wine. </w:t>
      </w:r>
      <w:r>
        <w:rPr>
          <w:noProof/>
        </w:rPr>
        <w:drawing>
          <wp:inline distT="0" distB="0" distL="0" distR="0">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UnsupervisedClustWineReview_files/figure-docx/var_points-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Chardoney ranked as one of the h</w:t>
      </w:r>
      <w:r>
        <w:t>ighest it’s also an expensive wine. Depending o</w:t>
      </w:r>
      <w:r w:rsidR="00734CA9">
        <w:t>n</w:t>
      </w:r>
      <w:r>
        <w:t xml:space="preserve"> the region. However, it’s placed in the </w:t>
      </w:r>
      <w:r w:rsidR="00734CA9">
        <w:t>2</w:t>
      </w:r>
      <w:r w:rsidR="00734CA9" w:rsidRPr="00734CA9">
        <w:rPr>
          <w:vertAlign w:val="superscript"/>
        </w:rPr>
        <w:t>nd</w:t>
      </w:r>
      <w:r w:rsidR="00734CA9">
        <w:t xml:space="preserve"> </w:t>
      </w:r>
      <w:r>
        <w:t xml:space="preserve">cluster. </w:t>
      </w:r>
      <w:r w:rsidR="00734CA9">
        <w:t xml:space="preserve"> </w:t>
      </w:r>
      <w:r>
        <w:t>Pinot is not a surprise to be at the top</w:t>
      </w:r>
      <w:r w:rsidR="00734CA9">
        <w:t xml:space="preserve"> as its quite high price for those coming from France</w:t>
      </w:r>
      <w:r>
        <w:t xml:space="preserve">. </w:t>
      </w:r>
      <w:r w:rsidR="00734CA9">
        <w:t xml:space="preserve"> </w:t>
      </w:r>
      <w:r>
        <w:t xml:space="preserve">Again, </w:t>
      </w:r>
      <w:r w:rsidR="00734CA9">
        <w:t>T</w:t>
      </w:r>
      <w:r>
        <w:t>em</w:t>
      </w:r>
      <w:r>
        <w:t xml:space="preserve">pranillo making a great </w:t>
      </w:r>
      <w:r w:rsidR="00734CA9">
        <w:t>range</w:t>
      </w:r>
      <w:r>
        <w:t xml:space="preserve"> on price</w:t>
      </w:r>
      <w:r w:rsidR="00734CA9">
        <w:t xml:space="preserve"> as well as its acceptance</w:t>
      </w:r>
      <w:r>
        <w:t xml:space="preserve">. We should make a film </w:t>
      </w:r>
      <w:r w:rsidR="00734CA9">
        <w:t xml:space="preserve">involving </w:t>
      </w:r>
      <w:r>
        <w:t xml:space="preserve">wines </w:t>
      </w:r>
      <w:r w:rsidR="00734CA9">
        <w:t>from S</w:t>
      </w:r>
      <w:r>
        <w:t>pain</w:t>
      </w:r>
      <w:r w:rsidR="00734CA9">
        <w:t xml:space="preserve"> to </w:t>
      </w:r>
      <w:r>
        <w:t>boo</w:t>
      </w:r>
      <w:r>
        <w:t xml:space="preserve">ts people’s interest </w:t>
      </w:r>
      <w:r w:rsidR="00734CA9">
        <w:t>in that market</w:t>
      </w:r>
      <w:r>
        <w:t xml:space="preserve">. </w:t>
      </w:r>
    </w:p>
    <w:p w:rsidR="003F7C14" w:rsidRDefault="005F52F0">
      <w:pPr>
        <w:pStyle w:val="Heading2"/>
      </w:pPr>
      <w:bookmarkStart w:id="21" w:name="province-most-ranked"/>
      <w:bookmarkEnd w:id="21"/>
      <w:r>
        <w:lastRenderedPageBreak/>
        <w:t>Province most ranked</w:t>
      </w:r>
    </w:p>
    <w:p w:rsidR="00734CA9" w:rsidRDefault="005F52F0">
      <w:pPr>
        <w:pStyle w:val="FirstParagraph"/>
      </w:pPr>
      <w:r>
        <w:t xml:space="preserve">Let’s review people’s opinion’s about the Province; not all type of wines taste the same across the provinces; neither </w:t>
      </w:r>
      <w:r>
        <w:t xml:space="preserve">all the wines from the same province are the same. </w:t>
      </w:r>
      <w:r>
        <w:rPr>
          <w:noProof/>
        </w:rPr>
        <w:drawing>
          <wp:inline distT="0" distB="0" distL="0" distR="0">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UnsupervisedClustWineReview_files/figure-docx/pro_price-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3F7C14" w:rsidRDefault="005F52F0">
      <w:pPr>
        <w:pStyle w:val="FirstParagraph"/>
      </w:pPr>
      <w:r>
        <w:t xml:space="preserve">Pretty much all the provinces are spreadout across the X axes. Exept for one which is located in the </w:t>
      </w:r>
      <w:r w:rsidR="00734CA9">
        <w:t>2</w:t>
      </w:r>
      <w:r w:rsidR="00734CA9" w:rsidRPr="00734CA9">
        <w:rPr>
          <w:vertAlign w:val="superscript"/>
        </w:rPr>
        <w:t>nd</w:t>
      </w:r>
      <w:r w:rsidR="00734CA9">
        <w:t xml:space="preserve"> </w:t>
      </w:r>
      <w:r>
        <w:t xml:space="preserve">cluster; which suspect it’s one producing Cardoney from France. Cardoney, potentially from France </w:t>
      </w:r>
      <w:r>
        <w:t>has a very high acceptance, but also has a range of price. We’ll need to drill down by Cluster 3 to appreciate better the name of the Province.</w:t>
      </w:r>
    </w:p>
    <w:p w:rsidR="003F7C14" w:rsidRDefault="005F52F0">
      <w:pPr>
        <w:pStyle w:val="Heading2"/>
      </w:pPr>
      <w:bookmarkStart w:id="22" w:name="price-by-province"/>
      <w:bookmarkEnd w:id="22"/>
      <w:r>
        <w:lastRenderedPageBreak/>
        <w:t>Price by Province</w:t>
      </w:r>
    </w:p>
    <w:p w:rsidR="00734CA9" w:rsidRDefault="005F52F0">
      <w:pPr>
        <w:pStyle w:val="FirstParagraph"/>
      </w:pPr>
      <w:r>
        <w:rPr>
          <w:noProof/>
        </w:rPr>
        <w:drawing>
          <wp:inline distT="0" distB="0" distL="0" distR="0">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UnsupervisedClustWineReview_files/figure-docx/pro_point-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734CA9" w:rsidRDefault="005F52F0">
      <w:pPr>
        <w:pStyle w:val="FirstParagraph"/>
      </w:pPr>
      <w:r>
        <w:t xml:space="preserve">There is not much </w:t>
      </w:r>
      <w:r w:rsidR="00734CA9">
        <w:t xml:space="preserve">that </w:t>
      </w:r>
      <w:r>
        <w:t xml:space="preserve">Province can tell </w:t>
      </w:r>
      <w:r w:rsidR="00734CA9">
        <w:t>us for our analysis</w:t>
      </w:r>
      <w:r>
        <w:t>. In this case, re-inforce what we discussed previousl</w:t>
      </w:r>
      <w:r>
        <w:t>y, cluster number 3 might be associated to Chardonnay</w:t>
      </w:r>
      <w:r w:rsidR="00734CA9">
        <w:t xml:space="preserve"> and Pinot Noir</w:t>
      </w:r>
      <w:r>
        <w:t xml:space="preserve"> </w:t>
      </w:r>
      <w:r w:rsidR="00734CA9">
        <w:t>which are</w:t>
      </w:r>
      <w:r>
        <w:t xml:space="preserve"> expensive wine, </w:t>
      </w:r>
      <w:r w:rsidR="00734CA9">
        <w:t>usually coming from France.</w:t>
      </w:r>
    </w:p>
    <w:p w:rsidR="003F7C14" w:rsidRDefault="005F52F0">
      <w:pPr>
        <w:pStyle w:val="Heading2"/>
      </w:pPr>
      <w:bookmarkStart w:id="23" w:name="what-cluster-1-can-tell-us"/>
      <w:bookmarkEnd w:id="23"/>
      <w:r>
        <w:lastRenderedPageBreak/>
        <w:t xml:space="preserve">What </w:t>
      </w:r>
      <w:r w:rsidR="00B200AB">
        <w:t>the smallest c</w:t>
      </w:r>
      <w:r>
        <w:t>luster</w:t>
      </w:r>
      <w:r w:rsidR="00B200AB">
        <w:t>,</w:t>
      </w:r>
      <w:r>
        <w:t xml:space="preserve"> </w:t>
      </w:r>
      <w:r w:rsidR="00B200AB">
        <w:t xml:space="preserve">number </w:t>
      </w:r>
      <w:r>
        <w:t>1 can tell us:</w:t>
      </w:r>
    </w:p>
    <w:p w:rsidR="003F7C14" w:rsidRDefault="005F52F0">
      <w:pPr>
        <w:pStyle w:val="FirstParagraph"/>
      </w:pPr>
      <w:r>
        <w:rPr>
          <w:noProof/>
        </w:rPr>
        <w:drawing>
          <wp:inline distT="0" distB="0" distL="0" distR="0">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UnsupervisedClustWineReview_files/figure-docx/big_cluster1-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Tempranillos reinforced the decision</w:t>
      </w:r>
      <w:r w:rsidR="00B200AB">
        <w:t xml:space="preserve"> to look for Tempranillo to be introduced in the Market.</w:t>
      </w:r>
    </w:p>
    <w:p w:rsidR="003F7C14" w:rsidRDefault="005F52F0">
      <w:pPr>
        <w:pStyle w:val="Heading2"/>
      </w:pPr>
      <w:bookmarkStart w:id="24" w:name="investigate-whats-in-the-cluster-3"/>
      <w:bookmarkEnd w:id="24"/>
      <w:r>
        <w:lastRenderedPageBreak/>
        <w:t xml:space="preserve">Investigate what’s in the </w:t>
      </w:r>
      <w:r w:rsidR="00B200AB">
        <w:t xml:space="preserve">biggest </w:t>
      </w:r>
      <w:r>
        <w:t xml:space="preserve">Cluster </w:t>
      </w:r>
      <w:r w:rsidR="00B200AB">
        <w:t xml:space="preserve">number </w:t>
      </w:r>
      <w:r>
        <w:t>3</w:t>
      </w:r>
      <w:r w:rsidR="00B200AB">
        <w:t xml:space="preserve"> tell us</w:t>
      </w:r>
    </w:p>
    <w:p w:rsidR="003F7C14" w:rsidRDefault="005F52F0">
      <w:pPr>
        <w:pStyle w:val="FirstParagraph"/>
      </w:pPr>
      <w:r>
        <w:t xml:space="preserve">As </w:t>
      </w:r>
      <w:r w:rsidR="00B200AB">
        <w:t>Sangiovese</w:t>
      </w:r>
      <w:r>
        <w:t xml:space="preserve"> has not only great acceptance and also great price. Great candidate to get it in the tables. </w:t>
      </w:r>
      <w:r>
        <w:rPr>
          <w:noProof/>
        </w:rPr>
        <w:drawing>
          <wp:inline distT="0" distB="0" distL="0" distR="0">
            <wp:extent cx="5334000" cy="4267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UnsupervisedClustWineReview_files/figure-docx/big_cluster2-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sidR="003F7C14" w:rsidRDefault="005F52F0">
      <w:pPr>
        <w:pStyle w:val="Heading1"/>
      </w:pPr>
      <w:bookmarkStart w:id="25" w:name="conclusion"/>
      <w:bookmarkEnd w:id="25"/>
      <w:r>
        <w:t>Conclusion</w:t>
      </w:r>
      <w:r w:rsidR="00B200AB">
        <w:t>s</w:t>
      </w:r>
    </w:p>
    <w:p w:rsidR="003F7C14" w:rsidRDefault="00B200AB">
      <w:pPr>
        <w:pStyle w:val="Heading2"/>
      </w:pPr>
      <w:bookmarkStart w:id="26" w:name="wine-investment"/>
      <w:bookmarkEnd w:id="26"/>
      <w:r>
        <w:t xml:space="preserve">From the </w:t>
      </w:r>
      <w:r w:rsidR="005F52F0">
        <w:t>Wine investment</w:t>
      </w:r>
    </w:p>
    <w:p w:rsidR="003F7C14" w:rsidRDefault="005F52F0">
      <w:pPr>
        <w:pStyle w:val="FirstParagraph"/>
      </w:pPr>
      <w:r>
        <w:t xml:space="preserve">From the Hierarchical Clustering </w:t>
      </w:r>
      <w:r w:rsidR="00B200AB">
        <w:t>Analysis,</w:t>
      </w:r>
      <w:r>
        <w:t xml:space="preserve"> we can detect that </w:t>
      </w:r>
      <w:r w:rsidR="00B200AB">
        <w:t>definitely</w:t>
      </w:r>
      <w:r>
        <w:t xml:space="preserve"> Tempranillo</w:t>
      </w:r>
      <w:r w:rsidR="00B200AB">
        <w:t xml:space="preserve"> wine</w:t>
      </w:r>
      <w:r>
        <w:t xml:space="preserve"> from Spain, and </w:t>
      </w:r>
      <w:r w:rsidR="00B200AB">
        <w:t xml:space="preserve">Sangiovese </w:t>
      </w:r>
      <w:r>
        <w:t>and Pinot Noir from France are the best potential for import. One wine not being mentioned, but consistently showing results in the scores is Mal</w:t>
      </w:r>
      <w:r>
        <w:t xml:space="preserve">bec from Chile. </w:t>
      </w:r>
      <w:r w:rsidR="00B200AB">
        <w:t>Highly rated</w:t>
      </w:r>
      <w:r>
        <w:t xml:space="preserve"> wine</w:t>
      </w:r>
      <w:r w:rsidR="00B200AB">
        <w:t xml:space="preserve"> and with a great </w:t>
      </w:r>
      <w:r>
        <w:t>range of price.</w:t>
      </w:r>
    </w:p>
    <w:p w:rsidR="00C02785" w:rsidRPr="00C02785" w:rsidRDefault="00C02785" w:rsidP="00C02785">
      <w:pPr>
        <w:pStyle w:val="BodyText"/>
      </w:pPr>
      <w:r>
        <w:t>We should consider to drop Province for a new iteration of the analysis.</w:t>
      </w:r>
    </w:p>
    <w:p w:rsidR="003F7C14" w:rsidRDefault="00B200AB">
      <w:pPr>
        <w:pStyle w:val="Heading2"/>
      </w:pPr>
      <w:bookmarkStart w:id="27" w:name="analysis-perspective"/>
      <w:bookmarkEnd w:id="27"/>
      <w:r>
        <w:t xml:space="preserve">From the </w:t>
      </w:r>
      <w:r w:rsidR="005F52F0">
        <w:t>Analysis perspective</w:t>
      </w:r>
    </w:p>
    <w:p w:rsidR="00B200AB" w:rsidRDefault="00B200AB">
      <w:pPr>
        <w:pStyle w:val="FirstParagraph"/>
      </w:pPr>
      <w:r>
        <w:t>Agglomerative does</w:t>
      </w:r>
      <w:r w:rsidR="00C02785">
        <w:t xml:space="preserve"> </w:t>
      </w:r>
      <w:r>
        <w:t>n</w:t>
      </w:r>
      <w:r w:rsidR="00C02785">
        <w:t>o</w:t>
      </w:r>
      <w:r>
        <w:t xml:space="preserve">t </w:t>
      </w:r>
      <w:bookmarkStart w:id="28" w:name="_GoBack"/>
      <w:bookmarkEnd w:id="28"/>
      <w:r>
        <w:t xml:space="preserve">perform well with extensive amount of data.  Divisive </w:t>
      </w:r>
      <w:r w:rsidR="00C02785">
        <w:t>gave</w:t>
      </w:r>
      <w:r>
        <w:t xml:space="preserve"> us </w:t>
      </w:r>
      <w:r w:rsidR="00C02785">
        <w:t>a greater</w:t>
      </w:r>
      <w:r>
        <w:t xml:space="preserve"> number of clusters.  Is this case, we could find more ways the data can be segmented.</w:t>
      </w:r>
    </w:p>
    <w:p w:rsidR="00C02785" w:rsidRPr="00C02785" w:rsidRDefault="00C02785" w:rsidP="00C02785">
      <w:pPr>
        <w:pStyle w:val="BodyText"/>
      </w:pPr>
    </w:p>
    <w:p w:rsidR="003F7C14" w:rsidRDefault="005F52F0">
      <w:pPr>
        <w:pStyle w:val="FirstParagraph"/>
      </w:pPr>
      <w:r>
        <w:t>Clustering is a very useful tool for data analysis in the unsupervised setting. This experience made us consider the below questions more carefully during our analysis:</w:t>
      </w:r>
    </w:p>
    <w:p w:rsidR="003F7C14" w:rsidRDefault="005F52F0">
      <w:pPr>
        <w:pStyle w:val="Compact"/>
        <w:numPr>
          <w:ilvl w:val="0"/>
          <w:numId w:val="3"/>
        </w:numPr>
      </w:pPr>
      <w:r>
        <w:t>Wha</w:t>
      </w:r>
      <w:r>
        <w:t>t dissimilarity measure should be used?</w:t>
      </w:r>
    </w:p>
    <w:p w:rsidR="003F7C14" w:rsidRDefault="005F52F0">
      <w:pPr>
        <w:pStyle w:val="Compact"/>
        <w:numPr>
          <w:ilvl w:val="0"/>
          <w:numId w:val="3"/>
        </w:numPr>
      </w:pPr>
      <w:r>
        <w:t>What type of linkage should be used?</w:t>
      </w:r>
    </w:p>
    <w:p w:rsidR="003F7C14" w:rsidRDefault="005F52F0">
      <w:pPr>
        <w:pStyle w:val="Compact"/>
        <w:numPr>
          <w:ilvl w:val="0"/>
          <w:numId w:val="3"/>
        </w:numPr>
      </w:pPr>
      <w:r>
        <w:t>Where should we cut the dendrogram in order to obtain clusters?</w:t>
      </w:r>
    </w:p>
    <w:p w:rsidR="003F7C14" w:rsidRDefault="005F52F0">
      <w:pPr>
        <w:pStyle w:val="FirstParagraph"/>
      </w:pPr>
      <w:r>
        <w:t xml:space="preserve">We should try several different choices, and look for the one with the most useful or interpretable solution. With </w:t>
      </w:r>
      <w:r>
        <w:t>these methods, there is no single right answer - any solution that exposes some interesting aspects of the data should be considered.</w:t>
      </w:r>
    </w:p>
    <w:sectPr w:rsidR="003F7C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52F0" w:rsidRDefault="005F52F0">
      <w:r>
        <w:separator/>
      </w:r>
    </w:p>
  </w:endnote>
  <w:endnote w:type="continuationSeparator" w:id="0">
    <w:p w:rsidR="005F52F0" w:rsidRDefault="005F5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52F0" w:rsidRDefault="005F52F0">
      <w:r>
        <w:separator/>
      </w:r>
    </w:p>
  </w:footnote>
  <w:footnote w:type="continuationSeparator" w:id="0">
    <w:p w:rsidR="005F52F0" w:rsidRDefault="005F52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2EDF64"/>
    <w:multiLevelType w:val="multilevel"/>
    <w:tmpl w:val="6CF45D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536FF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B2C4F50"/>
    <w:multiLevelType w:val="hybridMultilevel"/>
    <w:tmpl w:val="3B7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A6713"/>
    <w:multiLevelType w:val="multilevel"/>
    <w:tmpl w:val="45808E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659EE"/>
    <w:rsid w:val="00263614"/>
    <w:rsid w:val="003F7C14"/>
    <w:rsid w:val="004E29B3"/>
    <w:rsid w:val="005224F2"/>
    <w:rsid w:val="00590D07"/>
    <w:rsid w:val="00594AE5"/>
    <w:rsid w:val="005E6FB4"/>
    <w:rsid w:val="005F52F0"/>
    <w:rsid w:val="00734CA9"/>
    <w:rsid w:val="00784D58"/>
    <w:rsid w:val="00885E0E"/>
    <w:rsid w:val="008D6863"/>
    <w:rsid w:val="00B200AB"/>
    <w:rsid w:val="00B86B75"/>
    <w:rsid w:val="00BC48D5"/>
    <w:rsid w:val="00C02785"/>
    <w:rsid w:val="00C36279"/>
    <w:rsid w:val="00E1756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5F5B63"/>
  <w15:docId w15:val="{78FAF3DF-9778-5844-89C3-99996472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63614"/>
    <w:pPr>
      <w:spacing w:after="0"/>
    </w:pPr>
    <w:rPr>
      <w:rFonts w:ascii="Times New Roman" w:eastAsia="Times New Roman" w:hAnsi="Times New Roman" w:cs="Times New Roman"/>
      <w:lang w:val="en-CA"/>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lang w:val="en-U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lang w:val="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lang w:val="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lang w:val="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lang w:val="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lang w:val="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val="en-US"/>
    </w:rPr>
  </w:style>
  <w:style w:type="paragraph" w:styleId="Bibliography">
    <w:name w:val="Bibliography"/>
    <w:basedOn w:val="Normal"/>
    <w:qFormat/>
    <w:pPr>
      <w:spacing w:after="200"/>
    </w:pPr>
    <w:rPr>
      <w:rFonts w:asciiTheme="minorHAnsi" w:eastAsiaTheme="minorHAnsi" w:hAnsiTheme="minorHAnsi" w:cstheme="minorBidi"/>
      <w:lang w:val="en-U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eastAsiaTheme="minorHAnsi" w:hAnsiTheme="minorHAnsi" w:cstheme="minorBidi"/>
      <w:lang w:val="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rPr>
  </w:style>
  <w:style w:type="paragraph" w:customStyle="1" w:styleId="Definition">
    <w:name w:val="Definition"/>
    <w:basedOn w:val="Normal"/>
    <w:pPr>
      <w:spacing w:after="200"/>
    </w:pPr>
    <w:rPr>
      <w:rFonts w:asciiTheme="minorHAnsi" w:eastAsiaTheme="minorHAnsi" w:hAnsiTheme="minorHAnsi" w:cstheme="minorBidi"/>
      <w:lang w:val="en-US"/>
    </w:rPr>
  </w:style>
  <w:style w:type="paragraph" w:styleId="Caption">
    <w:name w:val="caption"/>
    <w:basedOn w:val="Normal"/>
    <w:link w:val="CaptionChar"/>
    <w:pPr>
      <w:spacing w:after="120"/>
    </w:pPr>
    <w:rPr>
      <w:rFonts w:asciiTheme="minorHAnsi" w:eastAsiaTheme="minorHAnsi" w:hAnsiTheme="minorHAnsi" w:cstheme="minorBidi"/>
      <w:i/>
      <w:lang w:val="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val="en-US"/>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594AE5"/>
    <w:rPr>
      <w:rFonts w:eastAsiaTheme="minorHAnsi"/>
      <w:sz w:val="18"/>
      <w:szCs w:val="18"/>
      <w:lang w:val="en-US"/>
    </w:rPr>
  </w:style>
  <w:style w:type="character" w:customStyle="1" w:styleId="BalloonTextChar">
    <w:name w:val="Balloon Text Char"/>
    <w:basedOn w:val="DefaultParagraphFont"/>
    <w:link w:val="BalloonText"/>
    <w:semiHidden/>
    <w:rsid w:val="00594AE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4362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23</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Retail Group - Unisupervised Learning - Wine Review Assignment2</vt:lpstr>
    </vt:vector>
  </TitlesOfParts>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Retail Group - Unisupervised Learning - Wine Review Assignment2</dc:title>
  <dc:creator>Retail Group: Jairo Melo, Vikram Khade, Ignacio Palma, Mahboob Jamil</dc:creator>
  <cp:lastModifiedBy>Jairo Melo</cp:lastModifiedBy>
  <cp:revision>4</cp:revision>
  <dcterms:created xsi:type="dcterms:W3CDTF">2019-03-09T16:22:00Z</dcterms:created>
  <dcterms:modified xsi:type="dcterms:W3CDTF">2019-03-09T19:48:00Z</dcterms:modified>
</cp:coreProperties>
</file>