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639" w:type="dxa"/>
        <w:tblInd w:w="170" w:type="dxa"/>
        <w:tblLayout w:type="fixed"/>
        <w:tblCellMar>
          <w:top w:w="170" w:type="dxa"/>
          <w:left w:w="170" w:type="dxa"/>
          <w:bottom w:w="170" w:type="dxa"/>
          <w:right w:w="170" w:type="dxa"/>
        </w:tblCellMar>
        <w:tblLook w:val="04A0" w:firstRow="1" w:lastRow="0" w:firstColumn="1" w:lastColumn="0" w:noHBand="0" w:noVBand="1"/>
      </w:tblPr>
      <w:tblGrid>
        <w:gridCol w:w="2660"/>
        <w:gridCol w:w="1985"/>
        <w:gridCol w:w="4994"/>
      </w:tblGrid>
      <w:tr w:rsidR="00090D9B" w:rsidRPr="00E67F11" w:rsidTr="002A4157">
        <w:trPr>
          <w:trHeight w:hRule="exact" w:val="510"/>
        </w:trPr>
        <w:tc>
          <w:tcPr>
            <w:tcW w:w="2660" w:type="dxa"/>
            <w:vAlign w:val="center"/>
          </w:tcPr>
          <w:p w:rsidR="00090D9B" w:rsidRPr="00E67F11" w:rsidRDefault="00090D9B" w:rsidP="00090D9B">
            <w:pPr>
              <w:jc w:val="center"/>
              <w:rPr>
                <w:b/>
                <w:sz w:val="28"/>
                <w:szCs w:val="28"/>
              </w:rPr>
            </w:pPr>
            <w:r w:rsidRPr="002A4157">
              <w:rPr>
                <w:rFonts w:hint="eastAsia"/>
                <w:b/>
                <w:w w:val="99"/>
                <w:kern w:val="0"/>
                <w:sz w:val="28"/>
                <w:szCs w:val="28"/>
                <w:fitText w:val="1405" w:id="293922305"/>
              </w:rPr>
              <w:t>研究テー</w:t>
            </w:r>
            <w:r w:rsidRPr="002A4157">
              <w:rPr>
                <w:rFonts w:hint="eastAsia"/>
                <w:b/>
                <w:spacing w:val="10"/>
                <w:w w:val="99"/>
                <w:kern w:val="0"/>
                <w:sz w:val="28"/>
                <w:szCs w:val="28"/>
                <w:fitText w:val="1405" w:id="293922305"/>
              </w:rPr>
              <w:t>マ</w:t>
            </w:r>
          </w:p>
        </w:tc>
        <w:tc>
          <w:tcPr>
            <w:tcW w:w="6979" w:type="dxa"/>
            <w:gridSpan w:val="2"/>
            <w:vAlign w:val="center"/>
          </w:tcPr>
          <w:p w:rsidR="00090D9B" w:rsidRPr="00252F4C" w:rsidRDefault="00090D9B" w:rsidP="00090D9B">
            <w:pPr>
              <w:jc w:val="center"/>
              <w:rPr>
                <w:rFonts w:ascii="ＭＳ 明朝" w:hAnsi="ＭＳ 明朝" w:cs="Meiryo UI"/>
                <w:sz w:val="28"/>
                <w:szCs w:val="20"/>
              </w:rPr>
            </w:pPr>
            <w:r w:rsidRPr="00252F4C">
              <w:rPr>
                <w:rFonts w:ascii="ＭＳ 明朝" w:hAnsi="ＭＳ 明朝" w:cs="Meiryo UI"/>
                <w:sz w:val="28"/>
                <w:szCs w:val="20"/>
              </w:rPr>
              <w:t>画像検索機能を有する携帯型掲示板システムの開発</w:t>
            </w:r>
          </w:p>
        </w:tc>
      </w:tr>
      <w:tr w:rsidR="00090D9B" w:rsidRPr="00E67F11" w:rsidTr="002A4157">
        <w:trPr>
          <w:trHeight w:hRule="exact" w:val="510"/>
        </w:trPr>
        <w:tc>
          <w:tcPr>
            <w:tcW w:w="2660" w:type="dxa"/>
            <w:vAlign w:val="center"/>
          </w:tcPr>
          <w:p w:rsidR="00090D9B" w:rsidRDefault="00090D9B" w:rsidP="00090D9B">
            <w:pPr>
              <w:jc w:val="center"/>
              <w:rPr>
                <w:b/>
                <w:kern w:val="0"/>
                <w:sz w:val="28"/>
                <w:szCs w:val="28"/>
              </w:rPr>
            </w:pPr>
            <w:r>
              <w:rPr>
                <w:rFonts w:hint="eastAsia"/>
                <w:b/>
                <w:kern w:val="0"/>
                <w:sz w:val="28"/>
                <w:szCs w:val="28"/>
              </w:rPr>
              <w:t>学生名</w:t>
            </w:r>
          </w:p>
          <w:p w:rsidR="00090D9B" w:rsidRPr="00090D9B" w:rsidRDefault="00090D9B" w:rsidP="00090D9B">
            <w:pPr>
              <w:jc w:val="center"/>
              <w:rPr>
                <w:b/>
                <w:kern w:val="0"/>
                <w:sz w:val="28"/>
                <w:szCs w:val="28"/>
              </w:rPr>
            </w:pPr>
          </w:p>
        </w:tc>
        <w:tc>
          <w:tcPr>
            <w:tcW w:w="6979" w:type="dxa"/>
            <w:gridSpan w:val="2"/>
            <w:vAlign w:val="center"/>
          </w:tcPr>
          <w:p w:rsidR="00090D9B" w:rsidRPr="00252F4C" w:rsidRDefault="00090D9B" w:rsidP="00090D9B">
            <w:pPr>
              <w:jc w:val="center"/>
              <w:rPr>
                <w:rFonts w:ascii="ＭＳ 明朝" w:hAnsi="ＭＳ 明朝" w:cs="Meiryo UI"/>
                <w:sz w:val="28"/>
                <w:szCs w:val="20"/>
              </w:rPr>
            </w:pPr>
            <w:r>
              <w:rPr>
                <w:rFonts w:ascii="ＭＳ 明朝" w:hAnsi="ＭＳ 明朝" w:cs="Meiryo UI" w:hint="eastAsia"/>
                <w:sz w:val="28"/>
                <w:szCs w:val="20"/>
              </w:rPr>
              <w:t>坂上満哉　中山嶺</w:t>
            </w:r>
          </w:p>
        </w:tc>
      </w:tr>
      <w:tr w:rsidR="00090D9B" w:rsidTr="00DC3E37">
        <w:trPr>
          <w:trHeight w:val="11452"/>
        </w:trPr>
        <w:tc>
          <w:tcPr>
            <w:tcW w:w="4645" w:type="dxa"/>
            <w:gridSpan w:val="2"/>
          </w:tcPr>
          <w:p w:rsidR="00090D9B" w:rsidRPr="00A75508" w:rsidRDefault="00090D9B" w:rsidP="00090D9B">
            <w:pPr>
              <w:pStyle w:val="a4"/>
              <w:keepNext/>
              <w:widowControl w:val="0"/>
              <w:numPr>
                <w:ilvl w:val="0"/>
                <w:numId w:val="1"/>
              </w:numPr>
              <w:snapToGrid/>
              <w:ind w:leftChars="0"/>
              <w:jc w:val="both"/>
              <w:rPr>
                <w:sz w:val="21"/>
                <w:szCs w:val="21"/>
              </w:rPr>
            </w:pPr>
            <w:r w:rsidRPr="00A75508">
              <w:rPr>
                <w:rFonts w:hint="eastAsia"/>
                <w:sz w:val="21"/>
                <w:szCs w:val="21"/>
              </w:rPr>
              <w:t>はじめに</w:t>
            </w:r>
          </w:p>
          <w:p w:rsidR="00090D9B" w:rsidRPr="00A75508" w:rsidRDefault="00090D9B" w:rsidP="00112ED5">
            <w:pPr>
              <w:pStyle w:val="a4"/>
              <w:keepNext/>
              <w:ind w:leftChars="0" w:left="420" w:firstLineChars="100" w:firstLine="180"/>
              <w:rPr>
                <w:rFonts w:ascii="ＭＳ 明朝" w:hAnsi="ＭＳ 明朝" w:cs="Meiryo UI"/>
                <w:sz w:val="18"/>
                <w:szCs w:val="18"/>
              </w:rPr>
            </w:pPr>
            <w:r w:rsidRPr="00A75508">
              <w:rPr>
                <w:rFonts w:ascii="ＭＳ 明朝" w:hAnsi="ＭＳ 明朝" w:cs="Meiryo UI"/>
                <w:sz w:val="18"/>
                <w:szCs w:val="18"/>
              </w:rPr>
              <w:t>本校の校内には多数の掲示板があ</w:t>
            </w:r>
            <w:r w:rsidRPr="00A75508">
              <w:rPr>
                <w:rFonts w:ascii="ＭＳ 明朝" w:hAnsi="ＭＳ 明朝" w:cs="Meiryo UI" w:hint="eastAsia"/>
                <w:sz w:val="18"/>
                <w:szCs w:val="18"/>
              </w:rPr>
              <w:t>るが</w:t>
            </w:r>
            <w:r w:rsidR="000D660A" w:rsidRPr="00A75508">
              <w:rPr>
                <w:rFonts w:ascii="ＭＳ 明朝" w:hAnsi="ＭＳ 明朝" w:cs="Meiryo UI" w:hint="eastAsia"/>
                <w:sz w:val="18"/>
                <w:szCs w:val="18"/>
              </w:rPr>
              <w:t>，</w:t>
            </w:r>
            <w:r w:rsidRPr="00A75508">
              <w:rPr>
                <w:rFonts w:ascii="ＭＳ 明朝" w:hAnsi="ＭＳ 明朝" w:cs="Meiryo UI" w:hint="eastAsia"/>
                <w:sz w:val="18"/>
                <w:szCs w:val="18"/>
              </w:rPr>
              <w:t>運用管理には</w:t>
            </w:r>
            <w:r w:rsidRPr="00A75508">
              <w:rPr>
                <w:rFonts w:ascii="ＭＳ 明朝" w:hAnsi="ＭＳ 明朝" w:cs="Meiryo UI"/>
                <w:sz w:val="18"/>
                <w:szCs w:val="18"/>
              </w:rPr>
              <w:t>大きく分けて2つの問題点がある。1つは</w:t>
            </w:r>
            <w:r w:rsidR="000D660A" w:rsidRPr="00A75508">
              <w:rPr>
                <w:rFonts w:ascii="ＭＳ 明朝" w:hAnsi="ＭＳ 明朝" w:cs="Meiryo UI"/>
                <w:sz w:val="18"/>
                <w:szCs w:val="18"/>
              </w:rPr>
              <w:t>，</w:t>
            </w:r>
            <w:r w:rsidRPr="00A75508">
              <w:rPr>
                <w:rFonts w:ascii="ＭＳ 明朝" w:hAnsi="ＭＳ 明朝" w:cs="Meiryo UI" w:hint="eastAsia"/>
                <w:sz w:val="18"/>
                <w:szCs w:val="18"/>
              </w:rPr>
              <w:t>掲示板が複数になると</w:t>
            </w:r>
            <w:r w:rsidRPr="00A75508">
              <w:rPr>
                <w:rFonts w:ascii="ＭＳ 明朝" w:hAnsi="ＭＳ 明朝" w:cs="Meiryo UI"/>
                <w:sz w:val="18"/>
                <w:szCs w:val="18"/>
              </w:rPr>
              <w:t>管理するのに労力がかかること</w:t>
            </w:r>
            <w:r w:rsidR="000D660A" w:rsidRPr="00A75508">
              <w:rPr>
                <w:rFonts w:ascii="ＭＳ 明朝" w:hAnsi="ＭＳ 明朝" w:cs="Meiryo UI" w:hint="eastAsia"/>
                <w:sz w:val="18"/>
                <w:szCs w:val="18"/>
              </w:rPr>
              <w:t>，</w:t>
            </w:r>
            <w:r w:rsidR="00B87E0E" w:rsidRPr="00A75508">
              <w:rPr>
                <w:rFonts w:ascii="ＭＳ 明朝" w:hAnsi="ＭＳ 明朝" w:cs="Meiryo UI"/>
                <w:sz w:val="18"/>
                <w:szCs w:val="18"/>
              </w:rPr>
              <w:t>もう１つは</w:t>
            </w:r>
            <w:r w:rsidR="000D660A" w:rsidRPr="00A75508">
              <w:rPr>
                <w:rFonts w:ascii="ＭＳ 明朝" w:hAnsi="ＭＳ 明朝" w:cs="Meiryo UI"/>
                <w:sz w:val="18"/>
                <w:szCs w:val="18"/>
              </w:rPr>
              <w:t>，</w:t>
            </w:r>
            <w:r w:rsidR="00CA1E62" w:rsidRPr="00A75508">
              <w:rPr>
                <w:rFonts w:ascii="ＭＳ 明朝" w:hAnsi="ＭＳ 明朝" w:cs="Meiryo UI" w:hint="eastAsia"/>
                <w:sz w:val="18"/>
                <w:szCs w:val="18"/>
              </w:rPr>
              <w:t>見たい</w:t>
            </w:r>
            <w:r w:rsidR="000D660A" w:rsidRPr="00A75508">
              <w:rPr>
                <w:rFonts w:ascii="ＭＳ 明朝" w:hAnsi="ＭＳ 明朝" w:cs="Meiryo UI" w:hint="eastAsia"/>
                <w:sz w:val="18"/>
                <w:szCs w:val="18"/>
              </w:rPr>
              <w:t>掲示物が探しにくいことである．</w:t>
            </w:r>
            <w:r w:rsidRPr="00A75508">
              <w:rPr>
                <w:rFonts w:ascii="ＭＳ 明朝" w:hAnsi="ＭＳ 明朝" w:cs="Meiryo UI"/>
                <w:sz w:val="18"/>
                <w:szCs w:val="18"/>
              </w:rPr>
              <w:t>これ</w:t>
            </w:r>
            <w:r w:rsidR="00B87E0E" w:rsidRPr="00A75508">
              <w:rPr>
                <w:rFonts w:ascii="ＭＳ 明朝" w:hAnsi="ＭＳ 明朝" w:cs="Meiryo UI" w:hint="eastAsia"/>
                <w:sz w:val="18"/>
                <w:szCs w:val="18"/>
              </w:rPr>
              <w:t>らの問題点</w:t>
            </w:r>
            <w:r w:rsidR="00B87E0E" w:rsidRPr="00A75508">
              <w:rPr>
                <w:rFonts w:ascii="ＭＳ 明朝" w:hAnsi="ＭＳ 明朝" w:cs="Meiryo UI"/>
                <w:sz w:val="18"/>
                <w:szCs w:val="18"/>
              </w:rPr>
              <w:t>を解決するため</w:t>
            </w:r>
            <w:r w:rsidR="000D660A" w:rsidRPr="00A75508">
              <w:rPr>
                <w:rFonts w:ascii="ＭＳ 明朝" w:hAnsi="ＭＳ 明朝" w:cs="Meiryo UI"/>
                <w:sz w:val="18"/>
                <w:szCs w:val="18"/>
              </w:rPr>
              <w:t>，</w:t>
            </w:r>
            <w:r w:rsidR="00B87E0E" w:rsidRPr="00A75508">
              <w:rPr>
                <w:rFonts w:ascii="ＭＳ 明朝" w:hAnsi="ＭＳ 明朝" w:cs="Meiryo UI"/>
                <w:sz w:val="18"/>
                <w:szCs w:val="18"/>
              </w:rPr>
              <w:t>昨年度</w:t>
            </w:r>
            <w:r w:rsidR="000D660A" w:rsidRPr="00A75508">
              <w:rPr>
                <w:rFonts w:ascii="ＭＳ 明朝" w:hAnsi="ＭＳ 明朝" w:cs="Meiryo UI" w:hint="eastAsia"/>
                <w:sz w:val="18"/>
                <w:szCs w:val="18"/>
              </w:rPr>
              <w:t>はディスプレイと超小型</w:t>
            </w:r>
            <w:r w:rsidR="00B87E0E" w:rsidRPr="00A75508">
              <w:rPr>
                <w:rFonts w:ascii="ＭＳ 明朝" w:hAnsi="ＭＳ 明朝" w:cs="Meiryo UI" w:hint="eastAsia"/>
                <w:sz w:val="18"/>
                <w:szCs w:val="18"/>
              </w:rPr>
              <w:t>PCを用いた</w:t>
            </w:r>
            <w:r w:rsidR="00B87E0E" w:rsidRPr="00A75508">
              <w:rPr>
                <w:rFonts w:ascii="ＭＳ 明朝" w:hAnsi="ＭＳ 明朝" w:cs="Meiryo UI"/>
                <w:sz w:val="18"/>
                <w:szCs w:val="18"/>
              </w:rPr>
              <w:t>掲示板システムを</w:t>
            </w:r>
            <w:r w:rsidR="00B87E0E" w:rsidRPr="00A75508">
              <w:rPr>
                <w:rFonts w:ascii="ＭＳ 明朝" w:hAnsi="ＭＳ 明朝" w:cs="Meiryo UI" w:hint="eastAsia"/>
                <w:sz w:val="18"/>
                <w:szCs w:val="18"/>
              </w:rPr>
              <w:t>開発した</w:t>
            </w:r>
            <w:r w:rsidR="000D660A" w:rsidRPr="00A75508">
              <w:rPr>
                <w:rFonts w:ascii="ＭＳ 明朝" w:hAnsi="ＭＳ 明朝" w:cs="Meiryo UI" w:hint="eastAsia"/>
                <w:sz w:val="18"/>
                <w:szCs w:val="18"/>
              </w:rPr>
              <w:t>．</w:t>
            </w:r>
            <w:r w:rsidR="00B87E0E" w:rsidRPr="00A75508">
              <w:rPr>
                <w:rFonts w:ascii="ＭＳ 明朝" w:hAnsi="ＭＳ 明朝" w:cs="Meiryo UI" w:hint="eastAsia"/>
                <w:sz w:val="18"/>
                <w:szCs w:val="18"/>
              </w:rPr>
              <w:t>しかし</w:t>
            </w:r>
            <w:r w:rsidR="000D660A" w:rsidRPr="00A75508">
              <w:rPr>
                <w:rFonts w:ascii="ＭＳ 明朝" w:hAnsi="ＭＳ 明朝" w:cs="Meiryo UI" w:hint="eastAsia"/>
                <w:sz w:val="18"/>
                <w:szCs w:val="18"/>
              </w:rPr>
              <w:t>，</w:t>
            </w:r>
            <w:r w:rsidR="004D7762" w:rsidRPr="00A75508">
              <w:rPr>
                <w:rFonts w:ascii="ＭＳ 明朝" w:hAnsi="ＭＳ 明朝" w:cs="Meiryo UI" w:hint="eastAsia"/>
                <w:sz w:val="18"/>
                <w:szCs w:val="18"/>
              </w:rPr>
              <w:t>このシステムを構築するには</w:t>
            </w:r>
            <w:r w:rsidR="00B87E0E" w:rsidRPr="00A75508">
              <w:rPr>
                <w:rFonts w:ascii="ＭＳ 明朝" w:hAnsi="ＭＳ 明朝" w:cs="Meiryo UI" w:hint="eastAsia"/>
                <w:sz w:val="18"/>
                <w:szCs w:val="18"/>
              </w:rPr>
              <w:t>コストが</w:t>
            </w:r>
            <w:r w:rsidR="004D7762" w:rsidRPr="00A75508">
              <w:rPr>
                <w:rFonts w:ascii="ＭＳ 明朝" w:hAnsi="ＭＳ 明朝" w:cs="Meiryo UI" w:hint="eastAsia"/>
                <w:sz w:val="18"/>
                <w:szCs w:val="18"/>
              </w:rPr>
              <w:t>かかり</w:t>
            </w:r>
            <w:r w:rsidR="000D660A" w:rsidRPr="00A75508">
              <w:rPr>
                <w:rFonts w:ascii="ＭＳ 明朝" w:hAnsi="ＭＳ 明朝" w:cs="Meiryo UI" w:hint="eastAsia"/>
                <w:sz w:val="18"/>
                <w:szCs w:val="18"/>
              </w:rPr>
              <w:t>，</w:t>
            </w:r>
            <w:r w:rsidR="00B87E0E" w:rsidRPr="00A75508">
              <w:rPr>
                <w:rFonts w:ascii="ＭＳ 明朝" w:hAnsi="ＭＳ 明朝" w:cs="Meiryo UI" w:hint="eastAsia"/>
                <w:sz w:val="18"/>
                <w:szCs w:val="18"/>
              </w:rPr>
              <w:t>学内からしか閲覧することができないというデメリット</w:t>
            </w:r>
            <w:r w:rsidR="004D7762" w:rsidRPr="00A75508">
              <w:rPr>
                <w:rFonts w:ascii="ＭＳ 明朝" w:hAnsi="ＭＳ 明朝" w:cs="Meiryo UI" w:hint="eastAsia"/>
                <w:sz w:val="18"/>
                <w:szCs w:val="18"/>
              </w:rPr>
              <w:t>もある</w:t>
            </w:r>
            <w:r w:rsidR="000D660A" w:rsidRPr="00A75508">
              <w:rPr>
                <w:rFonts w:ascii="ＭＳ 明朝" w:hAnsi="ＭＳ 明朝" w:cs="Meiryo UI" w:hint="eastAsia"/>
                <w:sz w:val="18"/>
                <w:szCs w:val="18"/>
              </w:rPr>
              <w:t>．</w:t>
            </w:r>
            <w:r w:rsidR="004D7762" w:rsidRPr="00A75508">
              <w:rPr>
                <w:rFonts w:ascii="ＭＳ 明朝" w:hAnsi="ＭＳ 明朝" w:cs="Meiryo UI" w:hint="eastAsia"/>
                <w:sz w:val="18"/>
                <w:szCs w:val="18"/>
              </w:rPr>
              <w:t>そこで本研究では</w:t>
            </w:r>
            <w:r w:rsidRPr="00A75508">
              <w:rPr>
                <w:rFonts w:ascii="ＭＳ 明朝" w:hAnsi="ＭＳ 明朝" w:cs="Meiryo UI"/>
                <w:sz w:val="18"/>
                <w:szCs w:val="18"/>
              </w:rPr>
              <w:t>スマートフォンから閲覧できる</w:t>
            </w:r>
            <w:r w:rsidRPr="00A75508">
              <w:rPr>
                <w:rFonts w:ascii="ＭＳ 明朝" w:hAnsi="ＭＳ 明朝" w:cs="Meiryo UI" w:hint="eastAsia"/>
                <w:sz w:val="18"/>
                <w:szCs w:val="18"/>
              </w:rPr>
              <w:t>画像</w:t>
            </w:r>
            <w:r w:rsidRPr="00A75508">
              <w:rPr>
                <w:rFonts w:ascii="ＭＳ 明朝" w:hAnsi="ＭＳ 明朝" w:cs="Meiryo UI"/>
                <w:sz w:val="18"/>
                <w:szCs w:val="18"/>
              </w:rPr>
              <w:t>検索機能を有した</w:t>
            </w:r>
            <w:r w:rsidRPr="00A75508">
              <w:rPr>
                <w:rFonts w:ascii="ＭＳ 明朝" w:hAnsi="ＭＳ 明朝" w:cs="Meiryo UI" w:hint="eastAsia"/>
                <w:sz w:val="18"/>
                <w:szCs w:val="18"/>
              </w:rPr>
              <w:t>携帯型WEB</w:t>
            </w:r>
            <w:r w:rsidRPr="00A75508">
              <w:rPr>
                <w:rFonts w:ascii="ＭＳ 明朝" w:hAnsi="ＭＳ 明朝" w:cs="Meiryo UI"/>
                <w:sz w:val="18"/>
                <w:szCs w:val="18"/>
              </w:rPr>
              <w:t>掲示板システムを開発</w:t>
            </w:r>
            <w:r w:rsidR="004D7762" w:rsidRPr="00A75508">
              <w:rPr>
                <w:rFonts w:ascii="ＭＳ 明朝" w:hAnsi="ＭＳ 明朝" w:cs="Meiryo UI" w:hint="eastAsia"/>
                <w:sz w:val="18"/>
                <w:szCs w:val="18"/>
              </w:rPr>
              <w:t>した</w:t>
            </w:r>
            <w:r w:rsidR="000D660A" w:rsidRPr="00A75508">
              <w:rPr>
                <w:rFonts w:ascii="ＭＳ 明朝" w:hAnsi="ＭＳ 明朝" w:cs="Meiryo UI" w:hint="eastAsia"/>
                <w:sz w:val="18"/>
                <w:szCs w:val="18"/>
              </w:rPr>
              <w:t>．</w:t>
            </w:r>
            <w:r w:rsidR="004D7762" w:rsidRPr="00A75508">
              <w:rPr>
                <w:rFonts w:ascii="ＭＳ 明朝" w:hAnsi="ＭＳ 明朝" w:cs="Meiryo UI" w:hint="eastAsia"/>
                <w:sz w:val="18"/>
                <w:szCs w:val="18"/>
              </w:rPr>
              <w:t>これによりコストがかからず</w:t>
            </w:r>
            <w:r w:rsidR="000D660A" w:rsidRPr="00A75508">
              <w:rPr>
                <w:rFonts w:ascii="ＭＳ 明朝" w:hAnsi="ＭＳ 明朝" w:cs="Meiryo UI" w:hint="eastAsia"/>
                <w:sz w:val="18"/>
                <w:szCs w:val="18"/>
              </w:rPr>
              <w:t>，</w:t>
            </w:r>
            <w:r w:rsidR="004D7762" w:rsidRPr="00A75508">
              <w:rPr>
                <w:rFonts w:ascii="ＭＳ 明朝" w:hAnsi="ＭＳ 明朝" w:cs="Meiryo UI" w:hint="eastAsia"/>
                <w:sz w:val="18"/>
                <w:szCs w:val="18"/>
              </w:rPr>
              <w:t>ネット環境があればどこでも閲覧</w:t>
            </w:r>
            <w:r w:rsidR="00CA1E62" w:rsidRPr="00A75508">
              <w:rPr>
                <w:rFonts w:ascii="ＭＳ 明朝" w:hAnsi="ＭＳ 明朝" w:cs="Meiryo UI" w:hint="eastAsia"/>
                <w:sz w:val="18"/>
                <w:szCs w:val="18"/>
              </w:rPr>
              <w:t>することができる</w:t>
            </w:r>
            <w:r w:rsidR="000D660A" w:rsidRPr="00A75508">
              <w:rPr>
                <w:rFonts w:ascii="ＭＳ 明朝" w:hAnsi="ＭＳ 明朝" w:cs="Meiryo UI" w:hint="eastAsia"/>
                <w:sz w:val="18"/>
                <w:szCs w:val="18"/>
              </w:rPr>
              <w:t>．</w:t>
            </w:r>
          </w:p>
          <w:p w:rsidR="00090D9B" w:rsidRPr="00A75508" w:rsidRDefault="00090D9B" w:rsidP="00090D9B">
            <w:pPr>
              <w:pStyle w:val="a4"/>
              <w:keepNext/>
              <w:ind w:leftChars="0" w:left="420"/>
              <w:rPr>
                <w:rFonts w:ascii="ＭＳ 明朝" w:hAnsi="ＭＳ 明朝" w:cs="Meiryo UI"/>
                <w:sz w:val="18"/>
                <w:szCs w:val="18"/>
              </w:rPr>
            </w:pPr>
          </w:p>
          <w:p w:rsidR="00090D9B" w:rsidRPr="00A75508" w:rsidRDefault="00B87E0E" w:rsidP="00B87E0E">
            <w:pPr>
              <w:pStyle w:val="a4"/>
              <w:keepNext/>
              <w:widowControl w:val="0"/>
              <w:numPr>
                <w:ilvl w:val="0"/>
                <w:numId w:val="1"/>
              </w:numPr>
              <w:snapToGrid/>
              <w:ind w:leftChars="0"/>
              <w:jc w:val="both"/>
              <w:rPr>
                <w:sz w:val="21"/>
                <w:szCs w:val="18"/>
              </w:rPr>
            </w:pPr>
            <w:r w:rsidRPr="00A75508">
              <w:rPr>
                <w:rFonts w:hint="eastAsia"/>
                <w:sz w:val="21"/>
                <w:szCs w:val="18"/>
              </w:rPr>
              <w:t>システム</w:t>
            </w:r>
            <w:r w:rsidR="00090D9B" w:rsidRPr="00A75508">
              <w:rPr>
                <w:rFonts w:hint="eastAsia"/>
                <w:sz w:val="21"/>
                <w:szCs w:val="18"/>
              </w:rPr>
              <w:t>概要</w:t>
            </w:r>
          </w:p>
          <w:p w:rsidR="00090D9B" w:rsidRPr="00A75508" w:rsidRDefault="00F579A3" w:rsidP="00112ED5">
            <w:pPr>
              <w:pStyle w:val="a4"/>
              <w:keepNext/>
              <w:ind w:leftChars="0" w:left="420" w:firstLineChars="100" w:firstLine="180"/>
              <w:rPr>
                <w:sz w:val="18"/>
                <w:szCs w:val="18"/>
              </w:rPr>
            </w:pPr>
            <w:r>
              <w:rPr>
                <w:rFonts w:hint="eastAsia"/>
                <w:sz w:val="18"/>
                <w:szCs w:val="18"/>
              </w:rPr>
              <w:t>本システムでは機能を管理機能と閲覧機能に分ける</w:t>
            </w:r>
            <w:r w:rsidR="000D660A" w:rsidRPr="00A75508">
              <w:rPr>
                <w:rFonts w:hint="eastAsia"/>
                <w:sz w:val="18"/>
                <w:szCs w:val="18"/>
              </w:rPr>
              <w:t>．</w:t>
            </w:r>
            <w:r w:rsidR="00090D9B" w:rsidRPr="00A75508">
              <w:rPr>
                <w:rFonts w:hint="eastAsia"/>
                <w:sz w:val="18"/>
                <w:szCs w:val="18"/>
              </w:rPr>
              <w:t>管理機能とは</w:t>
            </w:r>
            <w:r w:rsidR="000D660A" w:rsidRPr="00A75508">
              <w:rPr>
                <w:rFonts w:hint="eastAsia"/>
                <w:sz w:val="18"/>
                <w:szCs w:val="18"/>
              </w:rPr>
              <w:t>，</w:t>
            </w:r>
            <w:r w:rsidR="00090D9B" w:rsidRPr="00A75508">
              <w:rPr>
                <w:rFonts w:hint="eastAsia"/>
                <w:sz w:val="18"/>
                <w:szCs w:val="18"/>
              </w:rPr>
              <w:t>この</w:t>
            </w:r>
            <w:r w:rsidR="00090D9B" w:rsidRPr="00A75508">
              <w:rPr>
                <w:rFonts w:hint="eastAsia"/>
                <w:sz w:val="18"/>
                <w:szCs w:val="18"/>
              </w:rPr>
              <w:t>WEB</w:t>
            </w:r>
            <w:r w:rsidR="00090D9B" w:rsidRPr="00A75508">
              <w:rPr>
                <w:rFonts w:hint="eastAsia"/>
                <w:sz w:val="18"/>
                <w:szCs w:val="18"/>
              </w:rPr>
              <w:t>掲示板システムを管理し</w:t>
            </w:r>
            <w:r w:rsidR="000D660A" w:rsidRPr="00A75508">
              <w:rPr>
                <w:rFonts w:hint="eastAsia"/>
                <w:sz w:val="18"/>
                <w:szCs w:val="18"/>
              </w:rPr>
              <w:t>，</w:t>
            </w:r>
            <w:r>
              <w:rPr>
                <w:rFonts w:hint="eastAsia"/>
                <w:sz w:val="18"/>
                <w:szCs w:val="18"/>
              </w:rPr>
              <w:t>掲示物の掲載などを行う機能</w:t>
            </w:r>
            <w:r w:rsidR="00090D9B" w:rsidRPr="00A75508">
              <w:rPr>
                <w:rFonts w:hint="eastAsia"/>
                <w:sz w:val="18"/>
                <w:szCs w:val="18"/>
              </w:rPr>
              <w:t>である</w:t>
            </w:r>
            <w:r w:rsidR="000D660A" w:rsidRPr="00A75508">
              <w:rPr>
                <w:rFonts w:hint="eastAsia"/>
                <w:sz w:val="18"/>
                <w:szCs w:val="18"/>
              </w:rPr>
              <w:t>．</w:t>
            </w:r>
            <w:r w:rsidR="00090D9B" w:rsidRPr="00A75508">
              <w:rPr>
                <w:rFonts w:hint="eastAsia"/>
                <w:sz w:val="18"/>
                <w:szCs w:val="18"/>
              </w:rPr>
              <w:t>閲覧機能とは管理機能から投稿された掲示物を閲覧する機能である</w:t>
            </w:r>
            <w:r w:rsidR="000D660A" w:rsidRPr="00A75508">
              <w:rPr>
                <w:rFonts w:hint="eastAsia"/>
                <w:sz w:val="18"/>
                <w:szCs w:val="18"/>
              </w:rPr>
              <w:t>．</w:t>
            </w:r>
            <w:r w:rsidR="00090D9B" w:rsidRPr="00A75508">
              <w:rPr>
                <w:rFonts w:hint="eastAsia"/>
                <w:sz w:val="18"/>
                <w:szCs w:val="18"/>
              </w:rPr>
              <w:t>管理機能は</w:t>
            </w:r>
            <w:r w:rsidR="00090D9B" w:rsidRPr="00A75508">
              <w:rPr>
                <w:rFonts w:hint="eastAsia"/>
                <w:sz w:val="18"/>
                <w:szCs w:val="18"/>
              </w:rPr>
              <w:t>PC</w:t>
            </w:r>
            <w:r w:rsidR="00090D9B" w:rsidRPr="00A75508">
              <w:rPr>
                <w:rFonts w:hint="eastAsia"/>
                <w:sz w:val="18"/>
                <w:szCs w:val="18"/>
              </w:rPr>
              <w:t>から</w:t>
            </w:r>
            <w:r w:rsidR="00CA1E62" w:rsidRPr="00A75508">
              <w:rPr>
                <w:rFonts w:hint="eastAsia"/>
                <w:sz w:val="18"/>
                <w:szCs w:val="18"/>
              </w:rPr>
              <w:t>管理</w:t>
            </w:r>
            <w:r w:rsidR="00090D9B" w:rsidRPr="00A75508">
              <w:rPr>
                <w:rFonts w:hint="eastAsia"/>
                <w:sz w:val="18"/>
                <w:szCs w:val="18"/>
              </w:rPr>
              <w:t>ページとして</w:t>
            </w:r>
            <w:r w:rsidR="000D660A" w:rsidRPr="00A75508">
              <w:rPr>
                <w:rFonts w:hint="eastAsia"/>
                <w:sz w:val="18"/>
                <w:szCs w:val="18"/>
              </w:rPr>
              <w:t>，</w:t>
            </w:r>
            <w:r w:rsidR="00090D9B" w:rsidRPr="00A75508">
              <w:rPr>
                <w:rFonts w:hint="eastAsia"/>
                <w:sz w:val="18"/>
                <w:szCs w:val="18"/>
              </w:rPr>
              <w:t>閲覧機能はスマートフォンから閲覧ページとしてアクセスできる</w:t>
            </w:r>
            <w:r w:rsidR="000D660A" w:rsidRPr="00A75508">
              <w:rPr>
                <w:rFonts w:hint="eastAsia"/>
                <w:sz w:val="18"/>
                <w:szCs w:val="18"/>
              </w:rPr>
              <w:t>．</w:t>
            </w:r>
            <w:r w:rsidR="000C130D">
              <w:rPr>
                <w:rFonts w:hint="eastAsia"/>
                <w:sz w:val="18"/>
                <w:szCs w:val="18"/>
              </w:rPr>
              <w:t>これらの</w:t>
            </w:r>
            <w:r w:rsidR="000C130D" w:rsidRPr="00A75508">
              <w:rPr>
                <w:rFonts w:hint="eastAsia"/>
                <w:sz w:val="18"/>
                <w:szCs w:val="18"/>
              </w:rPr>
              <w:t xml:space="preserve"> </w:t>
            </w:r>
            <w:r w:rsidR="00CA1E62" w:rsidRPr="00A75508">
              <w:rPr>
                <w:rFonts w:hint="eastAsia"/>
                <w:sz w:val="18"/>
                <w:szCs w:val="18"/>
              </w:rPr>
              <w:t>WEB</w:t>
            </w:r>
            <w:r w:rsidR="00CA1E62" w:rsidRPr="00A75508">
              <w:rPr>
                <w:rFonts w:hint="eastAsia"/>
                <w:sz w:val="18"/>
                <w:szCs w:val="18"/>
              </w:rPr>
              <w:t>ページは</w:t>
            </w:r>
            <w:r w:rsidR="000C130D" w:rsidRPr="000C130D">
              <w:rPr>
                <w:rFonts w:hint="eastAsia"/>
                <w:color w:val="FF0000"/>
                <w:sz w:val="18"/>
                <w:szCs w:val="18"/>
              </w:rPr>
              <w:t>MySQL</w:t>
            </w:r>
            <w:r w:rsidR="000C130D" w:rsidRPr="000C130D">
              <w:rPr>
                <w:rFonts w:hint="eastAsia"/>
                <w:color w:val="FF0000"/>
                <w:sz w:val="18"/>
                <w:szCs w:val="18"/>
              </w:rPr>
              <w:t xml:space="preserve"> </w:t>
            </w:r>
            <w:r w:rsidR="000C130D" w:rsidRPr="000C130D">
              <w:rPr>
                <w:rFonts w:hint="eastAsia"/>
                <w:color w:val="FF0000"/>
                <w:sz w:val="18"/>
                <w:szCs w:val="18"/>
              </w:rPr>
              <w:t>，</w:t>
            </w:r>
            <w:r w:rsidR="00CA1E62" w:rsidRPr="00A75508">
              <w:rPr>
                <w:rFonts w:hint="eastAsia"/>
                <w:sz w:val="18"/>
                <w:szCs w:val="18"/>
              </w:rPr>
              <w:t>HTML</w:t>
            </w:r>
            <w:r w:rsidR="000D660A" w:rsidRPr="00A75508">
              <w:rPr>
                <w:rFonts w:hint="eastAsia"/>
                <w:sz w:val="18"/>
                <w:szCs w:val="18"/>
              </w:rPr>
              <w:t>，</w:t>
            </w:r>
            <w:r w:rsidR="00CA1E62" w:rsidRPr="00A75508">
              <w:rPr>
                <w:rFonts w:hint="eastAsia"/>
                <w:sz w:val="18"/>
                <w:szCs w:val="18"/>
              </w:rPr>
              <w:t>CSS</w:t>
            </w:r>
            <w:r w:rsidR="000D660A" w:rsidRPr="00A75508">
              <w:rPr>
                <w:rFonts w:hint="eastAsia"/>
                <w:sz w:val="18"/>
                <w:szCs w:val="18"/>
              </w:rPr>
              <w:t>，</w:t>
            </w:r>
            <w:proofErr w:type="spellStart"/>
            <w:r w:rsidR="00CA1E62" w:rsidRPr="00A75508">
              <w:rPr>
                <w:rFonts w:hint="eastAsia"/>
                <w:sz w:val="18"/>
                <w:szCs w:val="18"/>
              </w:rPr>
              <w:t>Javascript</w:t>
            </w:r>
            <w:proofErr w:type="spellEnd"/>
            <w:r w:rsidR="000D660A" w:rsidRPr="00A75508">
              <w:rPr>
                <w:rFonts w:hint="eastAsia"/>
                <w:sz w:val="18"/>
                <w:szCs w:val="18"/>
              </w:rPr>
              <w:t>，</w:t>
            </w:r>
            <w:r w:rsidR="00CA1E62" w:rsidRPr="00A75508">
              <w:rPr>
                <w:rFonts w:hint="eastAsia"/>
                <w:sz w:val="18"/>
                <w:szCs w:val="18"/>
              </w:rPr>
              <w:t>PHP</w:t>
            </w:r>
            <w:r>
              <w:rPr>
                <w:rFonts w:hint="eastAsia"/>
                <w:sz w:val="18"/>
                <w:szCs w:val="18"/>
              </w:rPr>
              <w:t>を使用して開発する</w:t>
            </w:r>
            <w:r w:rsidR="000D660A" w:rsidRPr="00A75508">
              <w:rPr>
                <w:rFonts w:hint="eastAsia"/>
                <w:sz w:val="18"/>
                <w:szCs w:val="18"/>
              </w:rPr>
              <w:t>．</w:t>
            </w:r>
            <w:r w:rsidR="00CA1E62" w:rsidRPr="00A75508">
              <w:rPr>
                <w:rFonts w:hint="eastAsia"/>
                <w:sz w:val="18"/>
                <w:szCs w:val="18"/>
              </w:rPr>
              <w:t>これら</w:t>
            </w:r>
            <w:r w:rsidR="00B87E0E" w:rsidRPr="00A75508">
              <w:rPr>
                <w:rFonts w:hint="eastAsia"/>
                <w:sz w:val="18"/>
                <w:szCs w:val="18"/>
              </w:rPr>
              <w:t>は</w:t>
            </w:r>
            <w:r w:rsidR="00CA1E62" w:rsidRPr="00A75508">
              <w:rPr>
                <w:rFonts w:hint="eastAsia"/>
                <w:sz w:val="18"/>
                <w:szCs w:val="18"/>
              </w:rPr>
              <w:t>さくらレンタル</w:t>
            </w:r>
            <w:r w:rsidR="00B87E0E" w:rsidRPr="00A75508">
              <w:rPr>
                <w:rFonts w:hint="eastAsia"/>
                <w:sz w:val="18"/>
                <w:szCs w:val="18"/>
              </w:rPr>
              <w:t>サーバ</w:t>
            </w:r>
            <w:r>
              <w:rPr>
                <w:rFonts w:hint="eastAsia"/>
                <w:sz w:val="18"/>
                <w:szCs w:val="18"/>
              </w:rPr>
              <w:t>上で稼働しており</w:t>
            </w:r>
            <w:r>
              <w:rPr>
                <w:rFonts w:hint="eastAsia"/>
                <w:sz w:val="18"/>
                <w:szCs w:val="18"/>
              </w:rPr>
              <w:t xml:space="preserve">, </w:t>
            </w:r>
            <w:r>
              <w:rPr>
                <w:rFonts w:hint="eastAsia"/>
                <w:sz w:val="18"/>
                <w:szCs w:val="18"/>
              </w:rPr>
              <w:t>掲示物やその詳細情報などのデジタルデータは本</w:t>
            </w:r>
            <w:r w:rsidR="00CA1E62" w:rsidRPr="00A75508">
              <w:rPr>
                <w:rFonts w:hint="eastAsia"/>
                <w:sz w:val="18"/>
                <w:szCs w:val="18"/>
              </w:rPr>
              <w:t>サーバのデータベース</w:t>
            </w:r>
            <w:r w:rsidR="00B87E0E" w:rsidRPr="00A75508">
              <w:rPr>
                <w:rFonts w:hint="eastAsia"/>
                <w:sz w:val="18"/>
                <w:szCs w:val="18"/>
              </w:rPr>
              <w:t>に保存している</w:t>
            </w:r>
            <w:r w:rsidR="000D660A" w:rsidRPr="00A75508">
              <w:rPr>
                <w:rFonts w:hint="eastAsia"/>
                <w:sz w:val="18"/>
                <w:szCs w:val="18"/>
              </w:rPr>
              <w:t>．</w:t>
            </w:r>
          </w:p>
          <w:p w:rsidR="00090D9B" w:rsidRPr="00A75508" w:rsidRDefault="002A4157" w:rsidP="00CA1E62">
            <w:pPr>
              <w:pStyle w:val="a4"/>
              <w:keepNext/>
              <w:ind w:leftChars="0" w:left="420"/>
              <w:jc w:val="center"/>
              <w:rPr>
                <w:sz w:val="18"/>
                <w:szCs w:val="18"/>
              </w:rPr>
            </w:pPr>
            <w:r w:rsidRPr="00A75508">
              <w:rPr>
                <w:noProof/>
                <w:sz w:val="18"/>
                <w:szCs w:val="18"/>
              </w:rPr>
              <mc:AlternateContent>
                <mc:Choice Requires="wps">
                  <w:drawing>
                    <wp:anchor distT="0" distB="0" distL="114300" distR="114300" simplePos="0" relativeHeight="251660288" behindDoc="0" locked="0" layoutInCell="1" allowOverlap="1" wp14:anchorId="1591844B" wp14:editId="0A8CDEF5">
                      <wp:simplePos x="0" y="0"/>
                      <wp:positionH relativeFrom="margin">
                        <wp:posOffset>1763395</wp:posOffset>
                      </wp:positionH>
                      <wp:positionV relativeFrom="paragraph">
                        <wp:posOffset>1171575</wp:posOffset>
                      </wp:positionV>
                      <wp:extent cx="935665" cy="329610"/>
                      <wp:effectExtent l="0" t="0" r="17145" b="13335"/>
                      <wp:wrapNone/>
                      <wp:docPr id="73" name="角丸四角形 73"/>
                      <wp:cNvGraphicFramePr/>
                      <a:graphic xmlns:a="http://schemas.openxmlformats.org/drawingml/2006/main">
                        <a:graphicData uri="http://schemas.microsoft.com/office/word/2010/wordprocessingShape">
                          <wps:wsp>
                            <wps:cNvSpPr/>
                            <wps:spPr>
                              <a:xfrm>
                                <a:off x="0" y="0"/>
                                <a:ext cx="935665" cy="32961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0D9B" w:rsidRPr="00467EA4" w:rsidRDefault="00090D9B" w:rsidP="00467EA4">
                                  <w:pPr>
                                    <w:jc w:val="center"/>
                                    <w:rPr>
                                      <w:rFonts w:ascii="ＭＳ 明朝" w:hAnsi="ＭＳ 明朝"/>
                                    </w:rPr>
                                  </w:pPr>
                                  <w:r w:rsidRPr="00467EA4">
                                    <w:rPr>
                                      <w:rFonts w:ascii="ＭＳ 明朝" w:hAnsi="ＭＳ 明朝" w:hint="eastAsia"/>
                                      <w:sz w:val="21"/>
                                    </w:rPr>
                                    <w:t>閲覧</w:t>
                                  </w:r>
                                  <w:r w:rsidRPr="00467EA4">
                                    <w:rPr>
                                      <w:rFonts w:ascii="ＭＳ 明朝" w:hAnsi="ＭＳ 明朝"/>
                                      <w:sz w:val="21"/>
                                    </w:rPr>
                                    <w:t>ペ</w:t>
                                  </w:r>
                                  <w:r w:rsidRPr="00467EA4">
                                    <w:rPr>
                                      <w:rFonts w:ascii="ＭＳ 明朝" w:hAnsi="ＭＳ 明朝" w:hint="eastAsia"/>
                                      <w:sz w:val="21"/>
                                    </w:rPr>
                                    <w:t>ー</w:t>
                                  </w:r>
                                  <w:r w:rsidRPr="00467EA4">
                                    <w:rPr>
                                      <w:rFonts w:ascii="ＭＳ 明朝" w:hAnsi="ＭＳ 明朝"/>
                                      <w:sz w:val="21"/>
                                    </w:rPr>
                                    <w:t>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1844B" id="角丸四角形 73" o:spid="_x0000_s1026" style="position:absolute;left:0;text-align:left;margin-left:138.85pt;margin-top:92.25pt;width:73.65pt;height:25.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" fillcolor="#c0504d [3205]" strokecolor="#622423 [1605]" strokeweight="2pt">
                      <v:textbox>
                        <w:txbxContent>
                          <w:p w:rsidR="00090D9B" w:rsidRPr="00467EA4" w:rsidRDefault="00090D9B" w:rsidP="00467EA4">
                            <w:pPr>
                              <w:jc w:val="center"/>
                              <w:rPr>
                                <w:rFonts w:ascii="ＭＳ 明朝" w:hAnsi="ＭＳ 明朝"/>
                              </w:rPr>
                            </w:pPr>
                            <w:r w:rsidRPr="00467EA4">
                              <w:rPr>
                                <w:rFonts w:ascii="ＭＳ 明朝" w:hAnsi="ＭＳ 明朝" w:hint="eastAsia"/>
                                <w:sz w:val="21"/>
                              </w:rPr>
                              <w:t>閲覧</w:t>
                            </w:r>
                            <w:r w:rsidRPr="00467EA4">
                              <w:rPr>
                                <w:rFonts w:ascii="ＭＳ 明朝" w:hAnsi="ＭＳ 明朝"/>
                                <w:sz w:val="21"/>
                              </w:rPr>
                              <w:t>ペ</w:t>
                            </w:r>
                            <w:r w:rsidRPr="00467EA4">
                              <w:rPr>
                                <w:rFonts w:ascii="ＭＳ 明朝" w:hAnsi="ＭＳ 明朝" w:hint="eastAsia"/>
                                <w:sz w:val="21"/>
                              </w:rPr>
                              <w:t>ー</w:t>
                            </w:r>
                            <w:r w:rsidRPr="00467EA4">
                              <w:rPr>
                                <w:rFonts w:ascii="ＭＳ 明朝" w:hAnsi="ＭＳ 明朝"/>
                                <w:sz w:val="21"/>
                              </w:rPr>
                              <w:t>ジ</w:t>
                            </w:r>
                          </w:p>
                        </w:txbxContent>
                      </v:textbox>
                      <w10:wrap anchorx="margin"/>
                    </v:roundrect>
                  </w:pict>
                </mc:Fallback>
              </mc:AlternateContent>
            </w:r>
            <w:r w:rsidR="00090D9B" w:rsidRPr="00A75508">
              <w:rPr>
                <w:noProof/>
                <w:sz w:val="18"/>
                <w:szCs w:val="18"/>
              </w:rPr>
              <mc:AlternateContent>
                <mc:Choice Requires="wps">
                  <w:drawing>
                    <wp:anchor distT="0" distB="0" distL="114300" distR="114300" simplePos="0" relativeHeight="251663360" behindDoc="0" locked="0" layoutInCell="1" allowOverlap="1" wp14:anchorId="30B24121" wp14:editId="41796A8D">
                      <wp:simplePos x="0" y="0"/>
                      <wp:positionH relativeFrom="column">
                        <wp:posOffset>1799591</wp:posOffset>
                      </wp:positionH>
                      <wp:positionV relativeFrom="paragraph">
                        <wp:posOffset>820110</wp:posOffset>
                      </wp:positionV>
                      <wp:extent cx="531008" cy="170309"/>
                      <wp:effectExtent l="0" t="114300" r="0" b="115570"/>
                      <wp:wrapNone/>
                      <wp:docPr id="6" name="左右矢印 6"/>
                      <wp:cNvGraphicFramePr/>
                      <a:graphic xmlns:a="http://schemas.openxmlformats.org/drawingml/2006/main">
                        <a:graphicData uri="http://schemas.microsoft.com/office/word/2010/wordprocessingShape">
                          <wps:wsp>
                            <wps:cNvSpPr/>
                            <wps:spPr>
                              <a:xfrm rot="13426601">
                                <a:off x="0" y="0"/>
                                <a:ext cx="531008" cy="170309"/>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1DA5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6" o:spid="_x0000_s1026" type="#_x0000_t69" style="position:absolute;left:0;text-align:left;margin-left:141.7pt;margin-top:64.6pt;width:41.8pt;height:13.4pt;rotation:-892753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" adj="3464" fillcolor="white [3201]" strokecolor="black [3200]" strokeweight="2pt"/>
                  </w:pict>
                </mc:Fallback>
              </mc:AlternateContent>
            </w:r>
            <w:r w:rsidR="00090D9B" w:rsidRPr="00A75508">
              <w:rPr>
                <w:noProof/>
                <w:sz w:val="18"/>
                <w:szCs w:val="18"/>
              </w:rPr>
              <mc:AlternateContent>
                <mc:Choice Requires="wps">
                  <w:drawing>
                    <wp:anchor distT="0" distB="0" distL="114300" distR="114300" simplePos="0" relativeHeight="251662336" behindDoc="0" locked="0" layoutInCell="1" allowOverlap="1" wp14:anchorId="69F97BB6" wp14:editId="230BE2D0">
                      <wp:simplePos x="0" y="0"/>
                      <wp:positionH relativeFrom="column">
                        <wp:posOffset>912319</wp:posOffset>
                      </wp:positionH>
                      <wp:positionV relativeFrom="paragraph">
                        <wp:posOffset>803699</wp:posOffset>
                      </wp:positionV>
                      <wp:extent cx="531008" cy="170309"/>
                      <wp:effectExtent l="0" t="114300" r="0" b="115570"/>
                      <wp:wrapNone/>
                      <wp:docPr id="2" name="左右矢印 2"/>
                      <wp:cNvGraphicFramePr/>
                      <a:graphic xmlns:a="http://schemas.openxmlformats.org/drawingml/2006/main">
                        <a:graphicData uri="http://schemas.microsoft.com/office/word/2010/wordprocessingShape">
                          <wps:wsp>
                            <wps:cNvSpPr/>
                            <wps:spPr>
                              <a:xfrm rot="19116079">
                                <a:off x="0" y="0"/>
                                <a:ext cx="531008" cy="170309"/>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2B4D0" id="左右矢印 2" o:spid="_x0000_s1026" type="#_x0000_t69" style="position:absolute;left:0;text-align:left;margin-left:71.85pt;margin-top:63.3pt;width:41.8pt;height:13.4pt;rotation:-271310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" adj="3464" fillcolor="white [3201]" strokecolor="black [3200]" strokeweight="2pt"/>
                  </w:pict>
                </mc:Fallback>
              </mc:AlternateContent>
            </w:r>
            <w:r w:rsidR="00090D9B" w:rsidRPr="00A75508">
              <w:rPr>
                <w:noProof/>
                <w:sz w:val="18"/>
                <w:szCs w:val="18"/>
              </w:rPr>
              <mc:AlternateContent>
                <mc:Choice Requires="wps">
                  <w:drawing>
                    <wp:anchor distT="0" distB="0" distL="114300" distR="114300" simplePos="0" relativeHeight="251661312" behindDoc="0" locked="0" layoutInCell="1" allowOverlap="1" wp14:anchorId="1A091C68" wp14:editId="6A938943">
                      <wp:simplePos x="0" y="0"/>
                      <wp:positionH relativeFrom="column">
                        <wp:posOffset>1235296</wp:posOffset>
                      </wp:positionH>
                      <wp:positionV relativeFrom="paragraph">
                        <wp:posOffset>293237</wp:posOffset>
                      </wp:positionV>
                      <wp:extent cx="733396" cy="330053"/>
                      <wp:effectExtent l="0" t="0" r="10160" b="13335"/>
                      <wp:wrapNone/>
                      <wp:docPr id="74" name="角丸四角形 74"/>
                      <wp:cNvGraphicFramePr/>
                      <a:graphic xmlns:a="http://schemas.openxmlformats.org/drawingml/2006/main">
                        <a:graphicData uri="http://schemas.microsoft.com/office/word/2010/wordprocessingShape">
                          <wps:wsp>
                            <wps:cNvSpPr/>
                            <wps:spPr>
                              <a:xfrm>
                                <a:off x="0" y="0"/>
                                <a:ext cx="733396" cy="33005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0D9B" w:rsidRPr="00467EA4" w:rsidRDefault="00090D9B" w:rsidP="00467EA4">
                                  <w:pPr>
                                    <w:jc w:val="center"/>
                                    <w:rPr>
                                      <w:rFonts w:ascii="ＭＳ 明朝" w:hAnsi="ＭＳ 明朝"/>
                                    </w:rPr>
                                  </w:pPr>
                                  <w:r w:rsidRPr="00467EA4">
                                    <w:rPr>
                                      <w:rFonts w:ascii="ＭＳ 明朝" w:hAnsi="ＭＳ 明朝" w:hint="eastAsia"/>
                                      <w:sz w:val="21"/>
                                    </w:rPr>
                                    <w:t>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91C68" id="角丸四角形 74" o:spid="_x0000_s1027" style="position:absolute;left:0;text-align:left;margin-left:97.25pt;margin-top:23.1pt;width:57.7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" fillcolor="#f79646 [3209]" strokecolor="#974706 [1609]" strokeweight="2pt">
                      <v:textbox>
                        <w:txbxContent>
                          <w:p w:rsidR="00090D9B" w:rsidRPr="00467EA4" w:rsidRDefault="00090D9B" w:rsidP="00467EA4">
                            <w:pPr>
                              <w:jc w:val="center"/>
                              <w:rPr>
                                <w:rFonts w:ascii="ＭＳ 明朝" w:hAnsi="ＭＳ 明朝"/>
                              </w:rPr>
                            </w:pPr>
                            <w:r w:rsidRPr="00467EA4">
                              <w:rPr>
                                <w:rFonts w:ascii="ＭＳ 明朝" w:hAnsi="ＭＳ 明朝" w:hint="eastAsia"/>
                                <w:sz w:val="21"/>
                              </w:rPr>
                              <w:t>サーバ</w:t>
                            </w:r>
                          </w:p>
                        </w:txbxContent>
                      </v:textbox>
                    </v:roundrect>
                  </w:pict>
                </mc:Fallback>
              </mc:AlternateContent>
            </w:r>
            <w:r w:rsidR="00090D9B" w:rsidRPr="00A75508">
              <w:rPr>
                <w:noProof/>
                <w:sz w:val="18"/>
                <w:szCs w:val="18"/>
              </w:rPr>
              <mc:AlternateContent>
                <mc:Choice Requires="wps">
                  <w:drawing>
                    <wp:anchor distT="0" distB="0" distL="114300" distR="114300" simplePos="0" relativeHeight="251659264" behindDoc="0" locked="0" layoutInCell="1" allowOverlap="1" wp14:anchorId="6AC0FC7A" wp14:editId="08A2B368">
                      <wp:simplePos x="0" y="0"/>
                      <wp:positionH relativeFrom="column">
                        <wp:posOffset>310972</wp:posOffset>
                      </wp:positionH>
                      <wp:positionV relativeFrom="paragraph">
                        <wp:posOffset>1101164</wp:posOffset>
                      </wp:positionV>
                      <wp:extent cx="1105786" cy="372140"/>
                      <wp:effectExtent l="0" t="0" r="18415" b="27940"/>
                      <wp:wrapNone/>
                      <wp:docPr id="70" name="角丸四角形 70"/>
                      <wp:cNvGraphicFramePr/>
                      <a:graphic xmlns:a="http://schemas.openxmlformats.org/drawingml/2006/main">
                        <a:graphicData uri="http://schemas.microsoft.com/office/word/2010/wordprocessingShape">
                          <wps:wsp>
                            <wps:cNvSpPr/>
                            <wps:spPr>
                              <a:xfrm>
                                <a:off x="0" y="0"/>
                                <a:ext cx="1105786" cy="372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9B" w:rsidRPr="00467EA4" w:rsidRDefault="0079258E" w:rsidP="00467EA4">
                                  <w:pPr>
                                    <w:jc w:val="center"/>
                                    <w:rPr>
                                      <w:rFonts w:ascii="ＭＳ 明朝" w:hAnsi="ＭＳ 明朝"/>
                                      <w:sz w:val="18"/>
                                    </w:rPr>
                                  </w:pPr>
                                  <w:r>
                                    <w:rPr>
                                      <w:rFonts w:ascii="ＭＳ 明朝" w:hAnsi="ＭＳ 明朝" w:hint="eastAsia"/>
                                      <w:sz w:val="21"/>
                                    </w:rPr>
                                    <w:t>管理</w:t>
                                  </w:r>
                                  <w:r w:rsidR="00090D9B" w:rsidRPr="00467EA4">
                                    <w:rPr>
                                      <w:rFonts w:ascii="ＭＳ 明朝" w:hAnsi="ＭＳ 明朝"/>
                                      <w:sz w:val="21"/>
                                    </w:rPr>
                                    <w:t>ペ</w:t>
                                  </w:r>
                                  <w:r w:rsidR="00090D9B" w:rsidRPr="00467EA4">
                                    <w:rPr>
                                      <w:rFonts w:ascii="ＭＳ 明朝" w:hAnsi="ＭＳ 明朝" w:hint="eastAsia"/>
                                      <w:sz w:val="21"/>
                                    </w:rPr>
                                    <w:t>ー</w:t>
                                  </w:r>
                                  <w:r w:rsidR="00090D9B" w:rsidRPr="00467EA4">
                                    <w:rPr>
                                      <w:rFonts w:ascii="ＭＳ 明朝" w:hAnsi="ＭＳ 明朝"/>
                                      <w:sz w:val="21"/>
                                    </w:rPr>
                                    <w:t>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0FC7A" id="角丸四角形 70" o:spid="_x0000_s1028" style="position:absolute;left:0;text-align:left;margin-left:24.5pt;margin-top:86.7pt;width:87.05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" fillcolor="#4f81bd [3204]" strokecolor="#243f60 [1604]" strokeweight="2pt">
                      <v:textbox>
                        <w:txbxContent>
                          <w:p w:rsidR="00090D9B" w:rsidRPr="00467EA4" w:rsidRDefault="0079258E" w:rsidP="00467EA4">
                            <w:pPr>
                              <w:jc w:val="center"/>
                              <w:rPr>
                                <w:rFonts w:ascii="ＭＳ 明朝" w:hAnsi="ＭＳ 明朝"/>
                                <w:sz w:val="18"/>
                              </w:rPr>
                            </w:pPr>
                            <w:r>
                              <w:rPr>
                                <w:rFonts w:ascii="ＭＳ 明朝" w:hAnsi="ＭＳ 明朝" w:hint="eastAsia"/>
                                <w:sz w:val="21"/>
                              </w:rPr>
                              <w:t>管理</w:t>
                            </w:r>
                            <w:r w:rsidR="00090D9B" w:rsidRPr="00467EA4">
                              <w:rPr>
                                <w:rFonts w:ascii="ＭＳ 明朝" w:hAnsi="ＭＳ 明朝"/>
                                <w:sz w:val="21"/>
                              </w:rPr>
                              <w:t>ペ</w:t>
                            </w:r>
                            <w:r w:rsidR="00090D9B" w:rsidRPr="00467EA4">
                              <w:rPr>
                                <w:rFonts w:ascii="ＭＳ 明朝" w:hAnsi="ＭＳ 明朝" w:hint="eastAsia"/>
                                <w:sz w:val="21"/>
                              </w:rPr>
                              <w:t>ー</w:t>
                            </w:r>
                            <w:r w:rsidR="00090D9B" w:rsidRPr="00467EA4">
                              <w:rPr>
                                <w:rFonts w:ascii="ＭＳ 明朝" w:hAnsi="ＭＳ 明朝"/>
                                <w:sz w:val="21"/>
                              </w:rPr>
                              <w:t>ジ</w:t>
                            </w:r>
                          </w:p>
                        </w:txbxContent>
                      </v:textbox>
                    </v:roundrect>
                  </w:pict>
                </mc:Fallback>
              </mc:AlternateContent>
            </w:r>
            <w:r w:rsidR="00090D9B" w:rsidRPr="00A75508">
              <w:rPr>
                <w:rFonts w:eastAsia="ＭＳ ゴシック"/>
                <w:noProof/>
                <w:sz w:val="18"/>
                <w:szCs w:val="18"/>
              </w:rPr>
              <w:drawing>
                <wp:inline distT="0" distB="0" distL="0" distR="0" wp14:anchorId="64C96383" wp14:editId="1CFB846A">
                  <wp:extent cx="2604977" cy="1781078"/>
                  <wp:effectExtent l="0" t="0" r="508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概要図.PNG"/>
                          <pic:cNvPicPr/>
                        </pic:nvPicPr>
                        <pic:blipFill>
                          <a:blip r:embed="rId8">
                            <a:extLst>
                              <a:ext uri="{28A0092B-C50C-407E-A947-70E740481C1C}">
                                <a14:useLocalDpi xmlns:a14="http://schemas.microsoft.com/office/drawing/2010/main" val="0"/>
                              </a:ext>
                            </a:extLst>
                          </a:blip>
                          <a:stretch>
                            <a:fillRect/>
                          </a:stretch>
                        </pic:blipFill>
                        <pic:spPr>
                          <a:xfrm>
                            <a:off x="0" y="0"/>
                            <a:ext cx="2679082" cy="1831745"/>
                          </a:xfrm>
                          <a:prstGeom prst="rect">
                            <a:avLst/>
                          </a:prstGeom>
                          <a:ln>
                            <a:noFill/>
                          </a:ln>
                        </pic:spPr>
                      </pic:pic>
                    </a:graphicData>
                  </a:graphic>
                </wp:inline>
              </w:drawing>
            </w:r>
          </w:p>
          <w:p w:rsidR="00090D9B" w:rsidRPr="00A75508" w:rsidRDefault="00CA1E62" w:rsidP="00CA1E62">
            <w:pPr>
              <w:pStyle w:val="a4"/>
              <w:keepNext/>
              <w:ind w:leftChars="0" w:left="420"/>
              <w:jc w:val="center"/>
              <w:rPr>
                <w:sz w:val="18"/>
                <w:szCs w:val="18"/>
              </w:rPr>
            </w:pPr>
            <w:r w:rsidRPr="00A75508">
              <w:rPr>
                <w:rFonts w:hint="eastAsia"/>
                <w:sz w:val="18"/>
                <w:szCs w:val="18"/>
              </w:rPr>
              <w:t>図</w:t>
            </w:r>
            <w:r w:rsidRPr="00A75508">
              <w:rPr>
                <w:rFonts w:hint="eastAsia"/>
                <w:sz w:val="18"/>
                <w:szCs w:val="18"/>
              </w:rPr>
              <w:t>1</w:t>
            </w:r>
            <w:r w:rsidR="001A641C">
              <w:rPr>
                <w:sz w:val="18"/>
                <w:szCs w:val="18"/>
              </w:rPr>
              <w:t xml:space="preserve"> </w:t>
            </w:r>
            <w:r w:rsidRPr="00A75508">
              <w:rPr>
                <w:rFonts w:hint="eastAsia"/>
                <w:sz w:val="18"/>
                <w:szCs w:val="18"/>
              </w:rPr>
              <w:t>システム構成図</w:t>
            </w:r>
          </w:p>
          <w:p w:rsidR="002A4157" w:rsidRPr="00A75508" w:rsidRDefault="002A4157" w:rsidP="002A4157">
            <w:pPr>
              <w:pStyle w:val="a4"/>
              <w:keepNext/>
              <w:widowControl w:val="0"/>
              <w:numPr>
                <w:ilvl w:val="0"/>
                <w:numId w:val="1"/>
              </w:numPr>
              <w:snapToGrid/>
              <w:ind w:leftChars="0"/>
              <w:jc w:val="both"/>
              <w:rPr>
                <w:sz w:val="21"/>
                <w:szCs w:val="18"/>
              </w:rPr>
            </w:pPr>
            <w:r w:rsidRPr="00A75508">
              <w:rPr>
                <w:rFonts w:hint="eastAsia"/>
                <w:sz w:val="21"/>
                <w:szCs w:val="18"/>
              </w:rPr>
              <w:t>管理機能</w:t>
            </w:r>
          </w:p>
          <w:p w:rsidR="00DC3E37" w:rsidRDefault="00DC3E37" w:rsidP="00DC3E37">
            <w:pPr>
              <w:keepNext/>
              <w:ind w:leftChars="200" w:left="400"/>
              <w:rPr>
                <w:sz w:val="18"/>
                <w:szCs w:val="18"/>
              </w:rPr>
            </w:pPr>
            <w:r>
              <w:rPr>
                <w:sz w:val="18"/>
                <w:szCs w:val="18"/>
              </w:rPr>
              <w:t>3.1</w:t>
            </w:r>
            <w:r>
              <w:rPr>
                <w:rFonts w:hint="eastAsia"/>
                <w:sz w:val="18"/>
                <w:szCs w:val="18"/>
              </w:rPr>
              <w:t xml:space="preserve">　管理機能</w:t>
            </w:r>
          </w:p>
          <w:p w:rsidR="00EB6EEC" w:rsidRDefault="002A4157" w:rsidP="00EB6EEC">
            <w:pPr>
              <w:keepNext/>
              <w:ind w:leftChars="400" w:left="800" w:firstLineChars="100" w:firstLine="180"/>
              <w:rPr>
                <w:sz w:val="18"/>
                <w:szCs w:val="18"/>
              </w:rPr>
            </w:pPr>
            <w:r w:rsidRPr="00A75508">
              <w:rPr>
                <w:rFonts w:hint="eastAsia"/>
                <w:sz w:val="18"/>
                <w:szCs w:val="18"/>
              </w:rPr>
              <w:t>管理機能では掲示物の投稿，編集，アカウントの管理，パスワードの設定をおこなうことができる．また，掲載時に掲載期間</w:t>
            </w:r>
            <w:r w:rsidR="000C130D" w:rsidRPr="000C130D">
              <w:rPr>
                <w:rFonts w:hint="eastAsia"/>
                <w:color w:val="FF0000"/>
                <w:sz w:val="18"/>
                <w:szCs w:val="18"/>
              </w:rPr>
              <w:t>や重要度</w:t>
            </w:r>
            <w:r w:rsidRPr="00A75508">
              <w:rPr>
                <w:rFonts w:hint="eastAsia"/>
                <w:sz w:val="18"/>
                <w:szCs w:val="18"/>
              </w:rPr>
              <w:t>を設定することで，</w:t>
            </w:r>
            <w:r w:rsidR="00F579A3">
              <w:rPr>
                <w:rFonts w:hint="eastAsia"/>
                <w:sz w:val="18"/>
                <w:szCs w:val="18"/>
              </w:rPr>
              <w:t>自動的に掲示物が整理</w:t>
            </w:r>
            <w:r w:rsidRPr="00A75508">
              <w:rPr>
                <w:rFonts w:hint="eastAsia"/>
                <w:sz w:val="18"/>
                <w:szCs w:val="18"/>
              </w:rPr>
              <w:t>される．</w:t>
            </w:r>
          </w:p>
          <w:p w:rsidR="00EB6EEC" w:rsidRPr="00EB6EEC" w:rsidRDefault="00EB6EEC" w:rsidP="00EB6EEC">
            <w:pPr>
              <w:pStyle w:val="a4"/>
              <w:keepNext/>
              <w:ind w:leftChars="0" w:left="420"/>
              <w:rPr>
                <w:sz w:val="18"/>
                <w:szCs w:val="18"/>
              </w:rPr>
            </w:pPr>
            <w:r>
              <w:rPr>
                <w:rFonts w:hint="eastAsia"/>
                <w:sz w:val="18"/>
                <w:szCs w:val="18"/>
              </w:rPr>
              <w:t>3</w:t>
            </w:r>
            <w:r>
              <w:rPr>
                <w:sz w:val="18"/>
                <w:szCs w:val="18"/>
              </w:rPr>
              <w:t>.2</w:t>
            </w:r>
            <w:r>
              <w:rPr>
                <w:rFonts w:hint="eastAsia"/>
                <w:sz w:val="18"/>
                <w:szCs w:val="18"/>
              </w:rPr>
              <w:t xml:space="preserve">　画像</w:t>
            </w:r>
            <w:r w:rsidR="00F579A3">
              <w:rPr>
                <w:rFonts w:hint="eastAsia"/>
                <w:sz w:val="18"/>
                <w:szCs w:val="18"/>
              </w:rPr>
              <w:t>管理</w:t>
            </w:r>
          </w:p>
          <w:p w:rsidR="002A4157" w:rsidRPr="00A75508" w:rsidRDefault="00DC3E37" w:rsidP="00FD1253">
            <w:pPr>
              <w:keepNext/>
              <w:ind w:leftChars="400" w:left="800" w:firstLineChars="100" w:firstLine="180"/>
              <w:rPr>
                <w:sz w:val="18"/>
                <w:szCs w:val="18"/>
              </w:rPr>
            </w:pPr>
            <w:r>
              <w:rPr>
                <w:rFonts w:hint="eastAsia"/>
                <w:sz w:val="18"/>
                <w:szCs w:val="18"/>
              </w:rPr>
              <w:t>掲示物が</w:t>
            </w:r>
            <w:r>
              <w:rPr>
                <w:rFonts w:hint="eastAsia"/>
                <w:sz w:val="18"/>
                <w:szCs w:val="18"/>
              </w:rPr>
              <w:t>PD</w:t>
            </w:r>
            <w:r>
              <w:rPr>
                <w:sz w:val="18"/>
                <w:szCs w:val="18"/>
              </w:rPr>
              <w:t>F</w:t>
            </w:r>
            <w:r>
              <w:rPr>
                <w:rFonts w:hint="eastAsia"/>
                <w:sz w:val="18"/>
                <w:szCs w:val="18"/>
              </w:rPr>
              <w:t>ファイルの場合</w:t>
            </w:r>
            <w:r>
              <w:rPr>
                <w:rFonts w:hint="eastAsia"/>
                <w:sz w:val="18"/>
                <w:szCs w:val="18"/>
              </w:rPr>
              <w:t xml:space="preserve">, </w:t>
            </w:r>
            <w:r w:rsidR="000C130D" w:rsidRPr="000C130D">
              <w:rPr>
                <w:rFonts w:hint="eastAsia"/>
                <w:color w:val="FF0000"/>
                <w:sz w:val="18"/>
                <w:szCs w:val="18"/>
              </w:rPr>
              <w:t>画像へ変換するためにポストスクリプトインタープリンタである</w:t>
            </w:r>
            <w:proofErr w:type="spellStart"/>
            <w:r w:rsidRPr="000C130D">
              <w:rPr>
                <w:rFonts w:hint="eastAsia"/>
                <w:color w:val="FF0000"/>
                <w:sz w:val="18"/>
                <w:szCs w:val="18"/>
              </w:rPr>
              <w:t>ghostscript</w:t>
            </w:r>
            <w:proofErr w:type="spellEnd"/>
            <w:r w:rsidR="000C130D" w:rsidRPr="000C130D">
              <w:rPr>
                <w:rFonts w:hint="eastAsia"/>
                <w:color w:val="FF0000"/>
                <w:sz w:val="18"/>
                <w:szCs w:val="18"/>
              </w:rPr>
              <w:t>を用いて自動化する</w:t>
            </w:r>
            <w:r w:rsidRPr="000C130D">
              <w:rPr>
                <w:rFonts w:hint="eastAsia"/>
                <w:color w:val="FF0000"/>
                <w:sz w:val="18"/>
                <w:szCs w:val="18"/>
              </w:rPr>
              <w:t xml:space="preserve">. </w:t>
            </w:r>
          </w:p>
        </w:tc>
        <w:tc>
          <w:tcPr>
            <w:tcW w:w="4994" w:type="dxa"/>
          </w:tcPr>
          <w:p w:rsidR="00AC7B1A" w:rsidRDefault="00AC7B1A" w:rsidP="005173F2">
            <w:pPr>
              <w:keepNext/>
              <w:ind w:leftChars="400" w:left="800"/>
              <w:rPr>
                <w:sz w:val="18"/>
                <w:szCs w:val="18"/>
              </w:rPr>
            </w:pPr>
            <w:r>
              <w:rPr>
                <w:rFonts w:hint="eastAsia"/>
                <w:sz w:val="18"/>
                <w:szCs w:val="18"/>
              </w:rPr>
              <w:t>また</w:t>
            </w:r>
            <w:r>
              <w:rPr>
                <w:rFonts w:hint="eastAsia"/>
                <w:sz w:val="18"/>
                <w:szCs w:val="18"/>
              </w:rPr>
              <w:t xml:space="preserve">, </w:t>
            </w:r>
            <w:r>
              <w:rPr>
                <w:rFonts w:hint="eastAsia"/>
                <w:sz w:val="18"/>
                <w:szCs w:val="18"/>
              </w:rPr>
              <w:t>画像</w:t>
            </w:r>
            <w:r w:rsidR="00F579A3">
              <w:rPr>
                <w:rFonts w:hint="eastAsia"/>
                <w:sz w:val="18"/>
                <w:szCs w:val="18"/>
              </w:rPr>
              <w:t>の横</w:t>
            </w:r>
            <w:r>
              <w:rPr>
                <w:rFonts w:hint="eastAsia"/>
                <w:sz w:val="18"/>
                <w:szCs w:val="18"/>
              </w:rPr>
              <w:t>サイズを</w:t>
            </w:r>
            <w:r w:rsidR="00F579A3">
              <w:rPr>
                <w:rFonts w:hint="eastAsia"/>
                <w:sz w:val="18"/>
                <w:szCs w:val="18"/>
              </w:rPr>
              <w:t>375px</w:t>
            </w:r>
            <w:r w:rsidR="00F579A3">
              <w:rPr>
                <w:rFonts w:hint="eastAsia"/>
                <w:sz w:val="18"/>
                <w:szCs w:val="18"/>
              </w:rPr>
              <w:t>として正規化して</w:t>
            </w:r>
            <w:r>
              <w:rPr>
                <w:rFonts w:hint="eastAsia"/>
                <w:sz w:val="18"/>
                <w:szCs w:val="18"/>
              </w:rPr>
              <w:t>変更することにより</w:t>
            </w:r>
            <w:r>
              <w:rPr>
                <w:rFonts w:hint="eastAsia"/>
                <w:sz w:val="18"/>
                <w:szCs w:val="18"/>
              </w:rPr>
              <w:t xml:space="preserve">, </w:t>
            </w:r>
            <w:r>
              <w:rPr>
                <w:rFonts w:hint="eastAsia"/>
                <w:sz w:val="18"/>
                <w:szCs w:val="18"/>
              </w:rPr>
              <w:t>閲覧ページにおけ</w:t>
            </w:r>
            <w:r w:rsidR="005173F2">
              <w:rPr>
                <w:rFonts w:hint="eastAsia"/>
                <w:sz w:val="18"/>
                <w:szCs w:val="18"/>
              </w:rPr>
              <w:t>る動作速度を向上させている</w:t>
            </w:r>
            <w:r>
              <w:rPr>
                <w:rFonts w:hint="eastAsia"/>
                <w:sz w:val="18"/>
                <w:szCs w:val="18"/>
              </w:rPr>
              <w:t>.</w:t>
            </w:r>
          </w:p>
          <w:p w:rsidR="004D7762" w:rsidRPr="00A75508" w:rsidRDefault="004D7762" w:rsidP="002A4157">
            <w:pPr>
              <w:keepNext/>
              <w:jc w:val="center"/>
              <w:rPr>
                <w:sz w:val="18"/>
                <w:szCs w:val="18"/>
              </w:rPr>
            </w:pPr>
            <w:r w:rsidRPr="00A75508">
              <w:rPr>
                <w:noProof/>
                <w:sz w:val="18"/>
                <w:szCs w:val="18"/>
              </w:rPr>
              <w:drawing>
                <wp:inline distT="0" distB="0" distL="0" distR="0" wp14:anchorId="662717D6" wp14:editId="04CA6B60">
                  <wp:extent cx="2429510" cy="986417"/>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415" cy="1032664"/>
                          </a:xfrm>
                          <a:prstGeom prst="rect">
                            <a:avLst/>
                          </a:prstGeom>
                          <a:noFill/>
                          <a:ln>
                            <a:noFill/>
                          </a:ln>
                        </pic:spPr>
                      </pic:pic>
                    </a:graphicData>
                  </a:graphic>
                </wp:inline>
              </w:drawing>
            </w:r>
          </w:p>
          <w:p w:rsidR="004D7762" w:rsidRPr="00A75508" w:rsidRDefault="00CA1E62" w:rsidP="00F579A3">
            <w:pPr>
              <w:pStyle w:val="a4"/>
              <w:keepNext/>
              <w:ind w:leftChars="0" w:left="420"/>
              <w:jc w:val="center"/>
              <w:rPr>
                <w:sz w:val="18"/>
                <w:szCs w:val="18"/>
              </w:rPr>
            </w:pPr>
            <w:r w:rsidRPr="00A75508">
              <w:rPr>
                <w:rFonts w:hint="eastAsia"/>
                <w:sz w:val="18"/>
                <w:szCs w:val="18"/>
              </w:rPr>
              <w:t>図</w:t>
            </w:r>
            <w:r w:rsidRPr="00A75508">
              <w:rPr>
                <w:rFonts w:hint="eastAsia"/>
                <w:sz w:val="18"/>
                <w:szCs w:val="18"/>
              </w:rPr>
              <w:t>2</w:t>
            </w:r>
            <w:r w:rsidR="001A641C">
              <w:rPr>
                <w:sz w:val="18"/>
                <w:szCs w:val="18"/>
              </w:rPr>
              <w:t xml:space="preserve"> </w:t>
            </w:r>
            <w:r w:rsidRPr="00A75508">
              <w:rPr>
                <w:rFonts w:hint="eastAsia"/>
                <w:sz w:val="18"/>
                <w:szCs w:val="18"/>
              </w:rPr>
              <w:t>管理ページ</w:t>
            </w:r>
          </w:p>
          <w:p w:rsidR="00090D9B" w:rsidRDefault="00090D9B" w:rsidP="00090D9B">
            <w:pPr>
              <w:pStyle w:val="a4"/>
              <w:keepNext/>
              <w:widowControl w:val="0"/>
              <w:numPr>
                <w:ilvl w:val="0"/>
                <w:numId w:val="1"/>
              </w:numPr>
              <w:snapToGrid/>
              <w:ind w:leftChars="0"/>
              <w:jc w:val="both"/>
              <w:rPr>
                <w:sz w:val="21"/>
                <w:szCs w:val="18"/>
              </w:rPr>
            </w:pPr>
            <w:r w:rsidRPr="00DC3E37">
              <w:rPr>
                <w:rFonts w:hint="eastAsia"/>
                <w:sz w:val="21"/>
                <w:szCs w:val="18"/>
              </w:rPr>
              <w:t>閲覧機能</w:t>
            </w:r>
          </w:p>
          <w:p w:rsidR="001A641C" w:rsidRPr="001A641C" w:rsidRDefault="001A641C" w:rsidP="001A641C">
            <w:pPr>
              <w:keepNext/>
              <w:widowControl w:val="0"/>
              <w:snapToGrid/>
              <w:ind w:left="420" w:firstLineChars="100" w:firstLine="180"/>
              <w:jc w:val="both"/>
              <w:rPr>
                <w:rFonts w:hint="eastAsia"/>
                <w:sz w:val="18"/>
                <w:szCs w:val="18"/>
              </w:rPr>
            </w:pPr>
            <w:bookmarkStart w:id="0" w:name="_GoBack"/>
            <w:r w:rsidRPr="001A641C">
              <w:rPr>
                <w:rFonts w:hint="eastAsia"/>
                <w:color w:val="FF0000"/>
                <w:sz w:val="18"/>
                <w:szCs w:val="18"/>
              </w:rPr>
              <w:t>利用者は次のような機能を利用することができる．スマートフォンに表示された画面を図</w:t>
            </w:r>
            <w:r w:rsidRPr="001A641C">
              <w:rPr>
                <w:rFonts w:hint="eastAsia"/>
                <w:color w:val="FF0000"/>
                <w:sz w:val="18"/>
                <w:szCs w:val="18"/>
              </w:rPr>
              <w:t>3</w:t>
            </w:r>
            <w:r w:rsidRPr="001A641C">
              <w:rPr>
                <w:rFonts w:hint="eastAsia"/>
                <w:color w:val="FF0000"/>
                <w:sz w:val="18"/>
                <w:szCs w:val="18"/>
              </w:rPr>
              <w:t>に示す．</w:t>
            </w:r>
            <w:bookmarkEnd w:id="0"/>
          </w:p>
          <w:p w:rsidR="002D2561" w:rsidRPr="00A75508" w:rsidRDefault="002D2561" w:rsidP="002D2561">
            <w:pPr>
              <w:keepNext/>
              <w:ind w:left="425"/>
              <w:rPr>
                <w:sz w:val="18"/>
                <w:szCs w:val="18"/>
              </w:rPr>
            </w:pPr>
            <w:r w:rsidRPr="00A75508">
              <w:rPr>
                <w:rFonts w:hint="eastAsia"/>
                <w:sz w:val="18"/>
                <w:szCs w:val="18"/>
              </w:rPr>
              <w:t>4.1</w:t>
            </w:r>
            <w:r w:rsidR="002A4157" w:rsidRPr="00A75508">
              <w:rPr>
                <w:rFonts w:hint="eastAsia"/>
                <w:sz w:val="18"/>
                <w:szCs w:val="18"/>
              </w:rPr>
              <w:t xml:space="preserve">　</w:t>
            </w:r>
            <w:r w:rsidRPr="00DC3E37">
              <w:rPr>
                <w:rFonts w:hint="eastAsia"/>
                <w:szCs w:val="18"/>
              </w:rPr>
              <w:t>閲覧機能</w:t>
            </w:r>
          </w:p>
          <w:p w:rsidR="00090D9B" w:rsidRPr="00A75508" w:rsidRDefault="00090D9B" w:rsidP="00AC7B1A">
            <w:pPr>
              <w:keepNext/>
              <w:ind w:leftChars="400" w:left="800" w:firstLineChars="100" w:firstLine="180"/>
              <w:rPr>
                <w:sz w:val="18"/>
                <w:szCs w:val="18"/>
              </w:rPr>
            </w:pPr>
            <w:r w:rsidRPr="00A75508">
              <w:rPr>
                <w:rFonts w:hint="eastAsia"/>
                <w:sz w:val="18"/>
                <w:szCs w:val="18"/>
              </w:rPr>
              <w:t>閲覧機能では管理者が掲載した掲示物を</w:t>
            </w:r>
            <w:r w:rsidR="002D2561" w:rsidRPr="00A75508">
              <w:rPr>
                <w:rFonts w:hint="eastAsia"/>
                <w:sz w:val="18"/>
                <w:szCs w:val="18"/>
              </w:rPr>
              <w:t>詳細な情報とともに</w:t>
            </w:r>
            <w:r w:rsidRPr="00A75508">
              <w:rPr>
                <w:rFonts w:hint="eastAsia"/>
                <w:sz w:val="18"/>
                <w:szCs w:val="18"/>
              </w:rPr>
              <w:t>閲覧できる</w:t>
            </w:r>
            <w:r w:rsidR="000D660A" w:rsidRPr="00A75508">
              <w:rPr>
                <w:rFonts w:hint="eastAsia"/>
                <w:sz w:val="18"/>
                <w:szCs w:val="18"/>
              </w:rPr>
              <w:t>．</w:t>
            </w:r>
            <w:r w:rsidR="002A4157" w:rsidRPr="00A75508">
              <w:rPr>
                <w:rFonts w:hint="eastAsia"/>
                <w:sz w:val="18"/>
                <w:szCs w:val="18"/>
              </w:rPr>
              <w:t>また，</w:t>
            </w:r>
            <w:r w:rsidR="002A4157" w:rsidRPr="00A75508">
              <w:rPr>
                <w:rFonts w:hint="eastAsia"/>
                <w:sz w:val="18"/>
                <w:szCs w:val="18"/>
              </w:rPr>
              <w:t>1</w:t>
            </w:r>
            <w:r w:rsidR="002A4157" w:rsidRPr="00A75508">
              <w:rPr>
                <w:rFonts w:hint="eastAsia"/>
                <w:sz w:val="18"/>
                <w:szCs w:val="18"/>
              </w:rPr>
              <w:t>つの掲示項目に対し複数枚画像がある場合は</w:t>
            </w:r>
            <w:r w:rsidR="002A4157" w:rsidRPr="00A75508">
              <w:rPr>
                <w:rFonts w:hint="eastAsia"/>
                <w:sz w:val="18"/>
                <w:szCs w:val="18"/>
              </w:rPr>
              <w:t xml:space="preserve">, </w:t>
            </w:r>
            <w:proofErr w:type="spellStart"/>
            <w:r w:rsidR="002A4157" w:rsidRPr="00A75508">
              <w:rPr>
                <w:sz w:val="18"/>
                <w:szCs w:val="18"/>
              </w:rPr>
              <w:t>bxslider</w:t>
            </w:r>
            <w:proofErr w:type="spellEnd"/>
            <w:r w:rsidR="002A4157" w:rsidRPr="00A75508">
              <w:rPr>
                <w:rFonts w:hint="eastAsia"/>
                <w:sz w:val="18"/>
                <w:szCs w:val="18"/>
              </w:rPr>
              <w:t>をもちいてスライドショーで表示している</w:t>
            </w:r>
            <w:r w:rsidR="002A4157" w:rsidRPr="00A75508">
              <w:rPr>
                <w:rFonts w:hint="eastAsia"/>
                <w:sz w:val="18"/>
                <w:szCs w:val="18"/>
              </w:rPr>
              <w:t xml:space="preserve">. </w:t>
            </w:r>
          </w:p>
          <w:p w:rsidR="002D2561" w:rsidRPr="00A75508" w:rsidRDefault="002D2561" w:rsidP="00090D9B">
            <w:pPr>
              <w:pStyle w:val="a4"/>
              <w:keepNext/>
              <w:ind w:leftChars="0" w:left="420"/>
              <w:rPr>
                <w:sz w:val="18"/>
                <w:szCs w:val="18"/>
              </w:rPr>
            </w:pPr>
            <w:r w:rsidRPr="00A75508">
              <w:rPr>
                <w:rFonts w:hint="eastAsia"/>
                <w:sz w:val="18"/>
                <w:szCs w:val="18"/>
              </w:rPr>
              <w:t>4.2</w:t>
            </w:r>
            <w:r w:rsidR="002A4157" w:rsidRPr="00A75508">
              <w:rPr>
                <w:rFonts w:hint="eastAsia"/>
                <w:sz w:val="18"/>
                <w:szCs w:val="18"/>
              </w:rPr>
              <w:t xml:space="preserve">　</w:t>
            </w:r>
            <w:r w:rsidRPr="00DC3E37">
              <w:rPr>
                <w:rFonts w:hint="eastAsia"/>
                <w:szCs w:val="18"/>
              </w:rPr>
              <w:t>検索機能</w:t>
            </w:r>
          </w:p>
          <w:p w:rsidR="002A4157" w:rsidRPr="00AC7B1A" w:rsidRDefault="00090D9B" w:rsidP="00AC7B1A">
            <w:pPr>
              <w:keepNext/>
              <w:ind w:leftChars="400" w:left="800" w:firstLineChars="100" w:firstLine="180"/>
              <w:rPr>
                <w:sz w:val="18"/>
                <w:szCs w:val="18"/>
              </w:rPr>
            </w:pPr>
            <w:r w:rsidRPr="00AC7B1A">
              <w:rPr>
                <w:rFonts w:hint="eastAsia"/>
                <w:sz w:val="18"/>
                <w:szCs w:val="18"/>
              </w:rPr>
              <w:t>Google Cloud Vision API</w:t>
            </w:r>
            <w:r w:rsidR="002A4157" w:rsidRPr="00AC7B1A">
              <w:rPr>
                <w:rFonts w:hint="eastAsia"/>
                <w:sz w:val="18"/>
                <w:szCs w:val="18"/>
              </w:rPr>
              <w:t>を用いることにより</w:t>
            </w:r>
            <w:r w:rsidR="002A4157" w:rsidRPr="00AC7B1A">
              <w:rPr>
                <w:rFonts w:hint="eastAsia"/>
                <w:sz w:val="18"/>
                <w:szCs w:val="18"/>
              </w:rPr>
              <w:t xml:space="preserve">, </w:t>
            </w:r>
            <w:r w:rsidR="002A4157" w:rsidRPr="00AC7B1A">
              <w:rPr>
                <w:rFonts w:hint="eastAsia"/>
                <w:sz w:val="18"/>
                <w:szCs w:val="18"/>
              </w:rPr>
              <w:t>画像内の文字情報を取得し，掲示物に写っている文字で検索できるようにする．</w:t>
            </w:r>
          </w:p>
          <w:p w:rsidR="002A4157" w:rsidRPr="00DC3E37" w:rsidRDefault="002A4157" w:rsidP="002A4157">
            <w:pPr>
              <w:pStyle w:val="a4"/>
              <w:keepNext/>
              <w:numPr>
                <w:ilvl w:val="1"/>
                <w:numId w:val="1"/>
              </w:numPr>
              <w:ind w:leftChars="0"/>
              <w:rPr>
                <w:szCs w:val="18"/>
              </w:rPr>
            </w:pPr>
            <w:r w:rsidRPr="00DC3E37">
              <w:rPr>
                <w:rFonts w:hint="eastAsia"/>
                <w:szCs w:val="18"/>
              </w:rPr>
              <w:t>ダウンロード</w:t>
            </w:r>
          </w:p>
          <w:p w:rsidR="002A4157" w:rsidRPr="00A75508" w:rsidRDefault="002A4157" w:rsidP="00AC7B1A">
            <w:pPr>
              <w:keepNext/>
              <w:ind w:leftChars="400" w:left="800" w:firstLineChars="100" w:firstLine="180"/>
              <w:rPr>
                <w:sz w:val="18"/>
                <w:szCs w:val="18"/>
              </w:rPr>
            </w:pPr>
            <w:r w:rsidRPr="00A75508">
              <w:rPr>
                <w:rFonts w:hint="eastAsia"/>
                <w:sz w:val="18"/>
                <w:szCs w:val="18"/>
              </w:rPr>
              <w:t>画像をタップするもしくはダウンロードリンクを押すと画像もしくは</w:t>
            </w:r>
            <w:r w:rsidRPr="00A75508">
              <w:rPr>
                <w:rFonts w:hint="eastAsia"/>
                <w:sz w:val="18"/>
                <w:szCs w:val="18"/>
              </w:rPr>
              <w:t>PDF</w:t>
            </w:r>
            <w:r w:rsidRPr="00A75508">
              <w:rPr>
                <w:rFonts w:hint="eastAsia"/>
                <w:sz w:val="18"/>
                <w:szCs w:val="18"/>
              </w:rPr>
              <w:t>のダウンロードができる</w:t>
            </w:r>
            <w:r w:rsidRPr="00A75508">
              <w:rPr>
                <w:rFonts w:hint="eastAsia"/>
                <w:sz w:val="18"/>
                <w:szCs w:val="18"/>
              </w:rPr>
              <w:t>.</w:t>
            </w:r>
          </w:p>
          <w:p w:rsidR="002A4157" w:rsidRPr="00DC3E37" w:rsidRDefault="002A4157" w:rsidP="002A4157">
            <w:pPr>
              <w:pStyle w:val="a4"/>
              <w:keepNext/>
              <w:numPr>
                <w:ilvl w:val="1"/>
                <w:numId w:val="1"/>
              </w:numPr>
              <w:ind w:leftChars="0"/>
              <w:rPr>
                <w:szCs w:val="18"/>
              </w:rPr>
            </w:pPr>
            <w:r w:rsidRPr="00DC3E37">
              <w:rPr>
                <w:rFonts w:hint="eastAsia"/>
                <w:szCs w:val="18"/>
              </w:rPr>
              <w:t>表示期間</w:t>
            </w:r>
          </w:p>
          <w:p w:rsidR="00DC3E37" w:rsidRPr="00A75508" w:rsidRDefault="00A75508" w:rsidP="001A641C">
            <w:pPr>
              <w:keepNext/>
              <w:ind w:leftChars="450" w:left="900" w:firstLineChars="50" w:firstLine="90"/>
              <w:rPr>
                <w:rFonts w:hint="eastAsia"/>
                <w:sz w:val="18"/>
                <w:szCs w:val="18"/>
              </w:rPr>
            </w:pPr>
            <w:r w:rsidRPr="00A75508">
              <w:rPr>
                <w:rFonts w:hint="eastAsia"/>
                <w:sz w:val="18"/>
                <w:szCs w:val="18"/>
              </w:rPr>
              <w:t>MySQL</w:t>
            </w:r>
            <w:r w:rsidRPr="00A75508">
              <w:rPr>
                <w:rFonts w:hint="eastAsia"/>
                <w:sz w:val="18"/>
                <w:szCs w:val="18"/>
              </w:rPr>
              <w:t>をもちいて現在の時刻と設定した掲載日時までの論理演算を行い</w:t>
            </w:r>
            <w:r w:rsidRPr="00A75508">
              <w:rPr>
                <w:rFonts w:hint="eastAsia"/>
                <w:sz w:val="18"/>
                <w:szCs w:val="18"/>
              </w:rPr>
              <w:t xml:space="preserve">, </w:t>
            </w:r>
            <w:r w:rsidRPr="00A75508">
              <w:rPr>
                <w:rFonts w:hint="eastAsia"/>
                <w:sz w:val="18"/>
                <w:szCs w:val="18"/>
              </w:rPr>
              <w:t>自動的に掲示物の投稿を終了させる</w:t>
            </w:r>
            <w:r w:rsidRPr="00A75508">
              <w:rPr>
                <w:rFonts w:hint="eastAsia"/>
                <w:sz w:val="18"/>
                <w:szCs w:val="18"/>
              </w:rPr>
              <w:t xml:space="preserve">. </w:t>
            </w:r>
          </w:p>
          <w:p w:rsidR="00090D9B" w:rsidRPr="00A75508" w:rsidRDefault="00090D9B" w:rsidP="00A75508">
            <w:pPr>
              <w:pStyle w:val="a4"/>
              <w:keepNext/>
              <w:ind w:leftChars="0" w:left="420" w:firstLineChars="200" w:firstLine="360"/>
              <w:rPr>
                <w:sz w:val="18"/>
                <w:szCs w:val="18"/>
              </w:rPr>
            </w:pPr>
            <w:r w:rsidRPr="00A75508">
              <w:rPr>
                <w:noProof/>
                <w:sz w:val="18"/>
                <w:szCs w:val="18"/>
              </w:rPr>
              <w:drawing>
                <wp:inline distT="0" distB="0" distL="0" distR="0" wp14:anchorId="68B1987C" wp14:editId="0033C4F0">
                  <wp:extent cx="959941" cy="16383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キャプチャ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5070" cy="1732387"/>
                          </a:xfrm>
                          <a:prstGeom prst="rect">
                            <a:avLst/>
                          </a:prstGeom>
                          <a:ln>
                            <a:noFill/>
                          </a:ln>
                        </pic:spPr>
                      </pic:pic>
                    </a:graphicData>
                  </a:graphic>
                </wp:inline>
              </w:drawing>
            </w:r>
            <w:r w:rsidR="00A75508" w:rsidRPr="00A75508">
              <w:rPr>
                <w:rFonts w:hint="eastAsia"/>
                <w:sz w:val="18"/>
                <w:szCs w:val="18"/>
              </w:rPr>
              <w:t xml:space="preserve">　　　　　</w:t>
            </w:r>
            <w:r w:rsidR="008E6FA6">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formation" style="width:1in;height:126.95pt;mso-width-percent:0;mso-height-percent:0;mso-width-percent:0;mso-height-percent:0">
                  <v:imagedata r:id="rId11" o:title="information"/>
                </v:shape>
              </w:pict>
            </w:r>
          </w:p>
          <w:p w:rsidR="004D7762" w:rsidRPr="00F579A3" w:rsidRDefault="00CA1E62" w:rsidP="00F579A3">
            <w:pPr>
              <w:pStyle w:val="a4"/>
              <w:keepNext/>
              <w:ind w:leftChars="0" w:left="420"/>
              <w:jc w:val="center"/>
              <w:rPr>
                <w:sz w:val="18"/>
                <w:szCs w:val="18"/>
              </w:rPr>
            </w:pPr>
            <w:r w:rsidRPr="00A75508">
              <w:rPr>
                <w:rFonts w:hint="eastAsia"/>
                <w:sz w:val="18"/>
                <w:szCs w:val="18"/>
              </w:rPr>
              <w:t>図</w:t>
            </w:r>
            <w:r w:rsidRPr="00A75508">
              <w:rPr>
                <w:rFonts w:hint="eastAsia"/>
                <w:sz w:val="18"/>
                <w:szCs w:val="18"/>
              </w:rPr>
              <w:t>3</w:t>
            </w:r>
            <w:r w:rsidR="001A641C">
              <w:rPr>
                <w:sz w:val="18"/>
                <w:szCs w:val="18"/>
              </w:rPr>
              <w:t xml:space="preserve"> </w:t>
            </w:r>
            <w:r w:rsidRPr="00A75508">
              <w:rPr>
                <w:rFonts w:hint="eastAsia"/>
                <w:sz w:val="18"/>
                <w:szCs w:val="18"/>
              </w:rPr>
              <w:t>閲覧ページ</w:t>
            </w:r>
          </w:p>
          <w:p w:rsidR="00090D9B" w:rsidRPr="00DC3E37" w:rsidRDefault="00090D9B" w:rsidP="000A10B3">
            <w:pPr>
              <w:pStyle w:val="a4"/>
              <w:keepNext/>
              <w:numPr>
                <w:ilvl w:val="0"/>
                <w:numId w:val="1"/>
              </w:numPr>
              <w:ind w:leftChars="0"/>
              <w:rPr>
                <w:sz w:val="21"/>
                <w:szCs w:val="18"/>
              </w:rPr>
            </w:pPr>
            <w:r w:rsidRPr="00DC3E37">
              <w:rPr>
                <w:rFonts w:hint="eastAsia"/>
                <w:sz w:val="21"/>
                <w:szCs w:val="18"/>
              </w:rPr>
              <w:t>おわりに</w:t>
            </w:r>
          </w:p>
          <w:p w:rsidR="00112ED5" w:rsidRPr="00A75508" w:rsidRDefault="0079258E" w:rsidP="00F579A3">
            <w:pPr>
              <w:keepNext/>
              <w:ind w:left="360" w:hangingChars="200" w:hanging="360"/>
              <w:rPr>
                <w:sz w:val="18"/>
                <w:szCs w:val="18"/>
              </w:rPr>
            </w:pPr>
            <w:r w:rsidRPr="00A75508">
              <w:rPr>
                <w:rFonts w:hint="eastAsia"/>
                <w:sz w:val="18"/>
                <w:szCs w:val="18"/>
              </w:rPr>
              <w:t xml:space="preserve">　　</w:t>
            </w:r>
            <w:r w:rsidR="00112ED5" w:rsidRPr="00A75508">
              <w:rPr>
                <w:rFonts w:hint="eastAsia"/>
                <w:sz w:val="18"/>
                <w:szCs w:val="18"/>
              </w:rPr>
              <w:t xml:space="preserve">　</w:t>
            </w:r>
            <w:r w:rsidR="002D2561" w:rsidRPr="00A75508">
              <w:rPr>
                <w:rFonts w:hint="eastAsia"/>
                <w:sz w:val="18"/>
                <w:szCs w:val="18"/>
              </w:rPr>
              <w:t>開発システムは</w:t>
            </w:r>
            <w:r w:rsidR="002D2561" w:rsidRPr="00A75508">
              <w:rPr>
                <w:rFonts w:hint="eastAsia"/>
                <w:sz w:val="18"/>
                <w:szCs w:val="18"/>
              </w:rPr>
              <w:t>L</w:t>
            </w:r>
            <w:r w:rsidR="002D2561" w:rsidRPr="00A75508">
              <w:rPr>
                <w:sz w:val="18"/>
                <w:szCs w:val="18"/>
              </w:rPr>
              <w:t>INE</w:t>
            </w:r>
            <w:r w:rsidR="002D2561" w:rsidRPr="00A75508">
              <w:rPr>
                <w:rFonts w:hint="eastAsia"/>
                <w:sz w:val="18"/>
                <w:szCs w:val="18"/>
              </w:rPr>
              <w:t>などのその他</w:t>
            </w:r>
            <w:r w:rsidR="002D2561" w:rsidRPr="00A75508">
              <w:rPr>
                <w:rFonts w:hint="eastAsia"/>
                <w:sz w:val="18"/>
                <w:szCs w:val="18"/>
              </w:rPr>
              <w:t>SNS</w:t>
            </w:r>
            <w:r w:rsidR="002D2561" w:rsidRPr="00A75508">
              <w:rPr>
                <w:rFonts w:hint="eastAsia"/>
                <w:sz w:val="18"/>
                <w:szCs w:val="18"/>
              </w:rPr>
              <w:t>と異なり，掲示物を検索することや，表示期間を設定することができる．これにより</w:t>
            </w:r>
            <w:r w:rsidR="002D2561" w:rsidRPr="00A75508">
              <w:rPr>
                <w:rFonts w:hint="eastAsia"/>
                <w:sz w:val="18"/>
                <w:szCs w:val="18"/>
              </w:rPr>
              <w:t>SNS</w:t>
            </w:r>
            <w:r w:rsidR="002D2561" w:rsidRPr="00A75508">
              <w:rPr>
                <w:rFonts w:hint="eastAsia"/>
                <w:sz w:val="18"/>
                <w:szCs w:val="18"/>
              </w:rPr>
              <w:t>で画像を管理するよりも管理における利便性が高まる．</w:t>
            </w:r>
            <w:r w:rsidRPr="00A75508">
              <w:rPr>
                <w:rFonts w:hint="eastAsia"/>
                <w:sz w:val="18"/>
                <w:szCs w:val="18"/>
              </w:rPr>
              <w:t>本研究では</w:t>
            </w:r>
            <w:r w:rsidR="00112ED5" w:rsidRPr="00A75508">
              <w:rPr>
                <w:rFonts w:hint="eastAsia"/>
                <w:sz w:val="18"/>
                <w:szCs w:val="18"/>
              </w:rPr>
              <w:t>掲示物を電子的に扱うことで管理の手間を省くという昨年度の利点を残しながらも</w:t>
            </w:r>
            <w:r w:rsidR="000D660A" w:rsidRPr="00A75508">
              <w:rPr>
                <w:rFonts w:hint="eastAsia"/>
                <w:sz w:val="18"/>
                <w:szCs w:val="18"/>
              </w:rPr>
              <w:t>，</w:t>
            </w:r>
            <w:r w:rsidR="00112ED5" w:rsidRPr="00A75508">
              <w:rPr>
                <w:rFonts w:hint="eastAsia"/>
                <w:sz w:val="18"/>
                <w:szCs w:val="18"/>
              </w:rPr>
              <w:t>掲示物表示デバイスをスマートフォンに切り替えることによって</w:t>
            </w:r>
            <w:r w:rsidR="000D660A" w:rsidRPr="00A75508">
              <w:rPr>
                <w:rFonts w:hint="eastAsia"/>
                <w:sz w:val="18"/>
                <w:szCs w:val="18"/>
              </w:rPr>
              <w:t>，</w:t>
            </w:r>
            <w:r w:rsidR="00112ED5" w:rsidRPr="00A75508">
              <w:rPr>
                <w:rFonts w:hint="eastAsia"/>
                <w:sz w:val="18"/>
                <w:szCs w:val="18"/>
              </w:rPr>
              <w:t>コストや閲覧場所の制限を受けない掲示板システムを開発した</w:t>
            </w:r>
            <w:r w:rsidR="000D660A" w:rsidRPr="00A75508">
              <w:rPr>
                <w:rFonts w:hint="eastAsia"/>
                <w:sz w:val="18"/>
                <w:szCs w:val="18"/>
              </w:rPr>
              <w:t>．</w:t>
            </w:r>
            <w:r w:rsidR="00112ED5" w:rsidRPr="00A75508">
              <w:rPr>
                <w:rFonts w:hint="eastAsia"/>
                <w:sz w:val="18"/>
                <w:szCs w:val="18"/>
              </w:rPr>
              <w:t>また</w:t>
            </w:r>
            <w:r w:rsidR="000D660A" w:rsidRPr="00A75508">
              <w:rPr>
                <w:rFonts w:hint="eastAsia"/>
                <w:sz w:val="18"/>
                <w:szCs w:val="18"/>
              </w:rPr>
              <w:t>，</w:t>
            </w:r>
            <w:r w:rsidR="00112ED5" w:rsidRPr="00A75508">
              <w:rPr>
                <w:rFonts w:hint="eastAsia"/>
                <w:sz w:val="18"/>
                <w:szCs w:val="18"/>
              </w:rPr>
              <w:t>掲示物の検索機能を加えるなど</w:t>
            </w:r>
            <w:r w:rsidR="00F579A3">
              <w:rPr>
                <w:rFonts w:hint="eastAsia"/>
                <w:sz w:val="18"/>
                <w:szCs w:val="18"/>
              </w:rPr>
              <w:t>ユーザのニーズを取り入れ</w:t>
            </w:r>
            <w:r w:rsidR="00F579A3">
              <w:rPr>
                <w:rFonts w:hint="eastAsia"/>
                <w:sz w:val="18"/>
                <w:szCs w:val="18"/>
              </w:rPr>
              <w:t xml:space="preserve">, </w:t>
            </w:r>
            <w:r w:rsidR="00F579A3">
              <w:rPr>
                <w:rFonts w:hint="eastAsia"/>
                <w:sz w:val="18"/>
                <w:szCs w:val="18"/>
              </w:rPr>
              <w:t>利便性を高めた</w:t>
            </w:r>
            <w:r w:rsidR="00F579A3">
              <w:rPr>
                <w:rFonts w:hint="eastAsia"/>
                <w:sz w:val="18"/>
                <w:szCs w:val="18"/>
              </w:rPr>
              <w:t xml:space="preserve">. </w:t>
            </w:r>
          </w:p>
        </w:tc>
      </w:tr>
    </w:tbl>
    <w:p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FA6" w:rsidRDefault="008E6FA6" w:rsidP="00D43AA7">
      <w:r>
        <w:separator/>
      </w:r>
    </w:p>
  </w:endnote>
  <w:endnote w:type="continuationSeparator" w:id="0">
    <w:p w:rsidR="008E6FA6" w:rsidRDefault="008E6FA6"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swiss"/>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FA6" w:rsidRDefault="008E6FA6" w:rsidP="00D43AA7">
      <w:r>
        <w:separator/>
      </w:r>
    </w:p>
  </w:footnote>
  <w:footnote w:type="continuationSeparator" w:id="0">
    <w:p w:rsidR="008E6FA6" w:rsidRDefault="008E6FA6"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831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grammar="clean"/>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90D9B"/>
    <w:rsid w:val="000A10B3"/>
    <w:rsid w:val="000C130D"/>
    <w:rsid w:val="000C6BCD"/>
    <w:rsid w:val="000D660A"/>
    <w:rsid w:val="00112ED5"/>
    <w:rsid w:val="0014158A"/>
    <w:rsid w:val="001A641C"/>
    <w:rsid w:val="001B223D"/>
    <w:rsid w:val="001C4EEE"/>
    <w:rsid w:val="00251ED7"/>
    <w:rsid w:val="002950C6"/>
    <w:rsid w:val="002A4157"/>
    <w:rsid w:val="002A5EAF"/>
    <w:rsid w:val="002D2561"/>
    <w:rsid w:val="002E5133"/>
    <w:rsid w:val="003138DD"/>
    <w:rsid w:val="003F39D8"/>
    <w:rsid w:val="00406D1C"/>
    <w:rsid w:val="0045225C"/>
    <w:rsid w:val="004A17FC"/>
    <w:rsid w:val="004D7762"/>
    <w:rsid w:val="004E1D08"/>
    <w:rsid w:val="005173F2"/>
    <w:rsid w:val="005B4889"/>
    <w:rsid w:val="006F0F7C"/>
    <w:rsid w:val="00702065"/>
    <w:rsid w:val="007211CA"/>
    <w:rsid w:val="00785875"/>
    <w:rsid w:val="0079258E"/>
    <w:rsid w:val="007B6A40"/>
    <w:rsid w:val="00834124"/>
    <w:rsid w:val="008A7680"/>
    <w:rsid w:val="008C28AE"/>
    <w:rsid w:val="008E05B2"/>
    <w:rsid w:val="008E6FA6"/>
    <w:rsid w:val="009400C8"/>
    <w:rsid w:val="00974D85"/>
    <w:rsid w:val="00996913"/>
    <w:rsid w:val="009C6589"/>
    <w:rsid w:val="00A505F7"/>
    <w:rsid w:val="00A75508"/>
    <w:rsid w:val="00AC7B1A"/>
    <w:rsid w:val="00B10193"/>
    <w:rsid w:val="00B87E0E"/>
    <w:rsid w:val="00C47A0D"/>
    <w:rsid w:val="00C60848"/>
    <w:rsid w:val="00CA1E62"/>
    <w:rsid w:val="00CA5488"/>
    <w:rsid w:val="00CD34B3"/>
    <w:rsid w:val="00D31829"/>
    <w:rsid w:val="00D43AA7"/>
    <w:rsid w:val="00D70926"/>
    <w:rsid w:val="00D81865"/>
    <w:rsid w:val="00DC3E37"/>
    <w:rsid w:val="00DC78B3"/>
    <w:rsid w:val="00DF3531"/>
    <w:rsid w:val="00E41454"/>
    <w:rsid w:val="00E67F11"/>
    <w:rsid w:val="00EB6EEC"/>
    <w:rsid w:val="00F35A7D"/>
    <w:rsid w:val="00F579A3"/>
    <w:rsid w:val="00F9558D"/>
    <w:rsid w:val="00FB5FA7"/>
    <w:rsid w:val="00FC5D56"/>
    <w:rsid w:val="00FD1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B4D42C"/>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0D660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D660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7134A-5ECE-8A4D-B12F-F03FB3F3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田房友典</cp:lastModifiedBy>
  <cp:revision>3</cp:revision>
  <cp:lastPrinted>2019-01-18T05:36:00Z</cp:lastPrinted>
  <dcterms:created xsi:type="dcterms:W3CDTF">2019-01-20T00:44:00Z</dcterms:created>
  <dcterms:modified xsi:type="dcterms:W3CDTF">2019-01-20T00:48:00Z</dcterms:modified>
</cp:coreProperties>
</file>