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205" w:type="dxa"/>
        <w:jc w:val="center"/>
        <w:tblLook w:val="01E0" w:firstRow="1" w:lastRow="1" w:firstColumn="1" w:lastColumn="1" w:noHBand="0" w:noVBand="0"/>
      </w:tblPr>
      <w:tblGrid>
        <w:gridCol w:w="1134"/>
        <w:gridCol w:w="9071"/>
      </w:tblGrid>
      <w:tr w:rsidR="00245B2D" w:rsidRPr="00927459" w:rsidTr="00D82A1B">
        <w:trPr>
          <w:trHeight w:val="340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45B2D" w:rsidRPr="00927459" w:rsidRDefault="00245B2D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研究題目</w:t>
            </w:r>
          </w:p>
        </w:tc>
        <w:tc>
          <w:tcPr>
            <w:tcW w:w="907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245B2D" w:rsidRPr="00927459" w:rsidRDefault="004E5E63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魚群探知機と水域ネットワークを用いた定置網漁法の効率化</w:t>
            </w:r>
          </w:p>
        </w:tc>
      </w:tr>
      <w:tr w:rsidR="008F6B27" w:rsidRPr="00927459" w:rsidTr="00D82A1B">
        <w:trPr>
          <w:trHeight w:val="340"/>
          <w:jc w:val="center"/>
        </w:trPr>
        <w:tc>
          <w:tcPr>
            <w:tcW w:w="1134" w:type="dxa"/>
            <w:tcBorders>
              <w:top w:val="single" w:sz="4" w:space="0" w:color="auto"/>
              <w:lef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6B27" w:rsidRPr="00927459" w:rsidRDefault="008F6B27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学生氏名</w:t>
            </w:r>
          </w:p>
        </w:tc>
        <w:tc>
          <w:tcPr>
            <w:tcW w:w="9071" w:type="dxa"/>
            <w:tcBorders>
              <w:top w:val="single" w:sz="4" w:space="0" w:color="auto"/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6B27" w:rsidRPr="00927459" w:rsidRDefault="004E5E63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榊原 萌</w:t>
            </w:r>
          </w:p>
        </w:tc>
      </w:tr>
      <w:tr w:rsidR="008F6B27" w:rsidRPr="00927459" w:rsidTr="00927459">
        <w:trPr>
          <w:trHeight w:val="340"/>
          <w:jc w:val="center"/>
        </w:trPr>
        <w:tc>
          <w:tcPr>
            <w:tcW w:w="1134" w:type="dxa"/>
            <w:tcBorders>
              <w:lef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6B27" w:rsidRPr="00927459" w:rsidRDefault="008F6B27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指導教員</w:t>
            </w:r>
          </w:p>
        </w:tc>
        <w:tc>
          <w:tcPr>
            <w:tcW w:w="9071" w:type="dxa"/>
            <w:tcBorders>
              <w:right w:val="single" w:sz="12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6B27" w:rsidRPr="00927459" w:rsidRDefault="003C64B5" w:rsidP="00484EDE">
            <w:pPr>
              <w:snapToGrid w:val="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田房 友典</w:t>
            </w:r>
          </w:p>
        </w:tc>
      </w:tr>
      <w:tr w:rsidR="00F375BB" w:rsidRPr="00927459" w:rsidTr="00927459">
        <w:trPr>
          <w:trHeight w:val="4536"/>
          <w:jc w:val="center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F375BB" w:rsidRPr="00927459" w:rsidRDefault="00F375BB" w:rsidP="00D734A0">
            <w:pPr>
              <w:snapToGrid w:val="0"/>
              <w:jc w:val="center"/>
              <w:rPr>
                <w:rFonts w:ascii="Meiryo UI" w:eastAsia="Meiryo UI" w:hAnsi="Meiryo UI" w:cs="Meiryo UI"/>
                <w:sz w:val="20"/>
                <w:szCs w:val="20"/>
              </w:rPr>
            </w:pPr>
            <w:r w:rsidRPr="00927459">
              <w:rPr>
                <w:rFonts w:ascii="Meiryo UI" w:eastAsia="Meiryo UI" w:hAnsi="Meiryo UI" w:cs="Meiryo UI" w:hint="eastAsia"/>
                <w:sz w:val="20"/>
                <w:szCs w:val="20"/>
              </w:rPr>
              <w:t>概要</w:t>
            </w:r>
          </w:p>
        </w:tc>
        <w:tc>
          <w:tcPr>
            <w:tcW w:w="907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</w:tcPr>
          <w:p w:rsidR="009F3B5E" w:rsidRDefault="001936FD" w:rsidP="00896D98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226855CC" wp14:editId="17B02983">
                  <wp:simplePos x="0" y="0"/>
                  <wp:positionH relativeFrom="column">
                    <wp:posOffset>4657753</wp:posOffset>
                  </wp:positionH>
                  <wp:positionV relativeFrom="paragraph">
                    <wp:posOffset>747119</wp:posOffset>
                  </wp:positionV>
                  <wp:extent cx="496141" cy="372106"/>
                  <wp:effectExtent l="0" t="0" r="0" b="9525"/>
                  <wp:wrapNone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APS-AG300H__0100.jp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41" cy="37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eiryo UI" w:eastAsia="Meiryo UI" w:hAnsi="Meiryo UI" w:cs="Meiryo UI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7158FFA3">
                  <wp:simplePos x="0" y="0"/>
                  <wp:positionH relativeFrom="column">
                    <wp:posOffset>3501749</wp:posOffset>
                  </wp:positionH>
                  <wp:positionV relativeFrom="paragraph">
                    <wp:posOffset>790907</wp:posOffset>
                  </wp:positionV>
                  <wp:extent cx="499745" cy="372110"/>
                  <wp:effectExtent l="0" t="0" r="0" b="8890"/>
                  <wp:wrapNone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43E8">
              <w:rPr>
                <w:rFonts w:ascii="Meiryo UI" w:eastAsia="Meiryo UI" w:hAnsi="Meiryo UI" w:cs="Meiryo U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DEE03D9">
                  <wp:simplePos x="0" y="0"/>
                  <wp:positionH relativeFrom="margin">
                    <wp:posOffset>2837815</wp:posOffset>
                  </wp:positionH>
                  <wp:positionV relativeFrom="margin">
                    <wp:posOffset>4445</wp:posOffset>
                  </wp:positionV>
                  <wp:extent cx="2778125" cy="1562735"/>
                  <wp:effectExtent l="0" t="0" r="3175" b="0"/>
                  <wp:wrapSquare wrapText="bothSides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スライド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F3B5E">
              <w:rPr>
                <w:rFonts w:ascii="Meiryo UI" w:eastAsia="Meiryo UI" w:hAnsi="Meiryo UI" w:cs="Meiryo UI" w:hint="eastAsia"/>
                <w:sz w:val="20"/>
                <w:szCs w:val="20"/>
              </w:rPr>
              <w:t>定置網漁法とは、海底の一定の場所に網を設置し、定期的に網起こしを行って魚を獲る日本の漁法である。無差別に魚を獲ることがない</w:t>
            </w:r>
            <w:r w:rsidR="00D44285">
              <w:rPr>
                <w:rFonts w:ascii="Meiryo UI" w:eastAsia="Meiryo UI" w:hAnsi="Meiryo UI" w:cs="Meiryo UI" w:hint="eastAsia"/>
                <w:sz w:val="20"/>
                <w:szCs w:val="20"/>
              </w:rPr>
              <w:t>ため</w:t>
            </w:r>
            <w:r w:rsidR="009F3B5E">
              <w:rPr>
                <w:rFonts w:ascii="Meiryo UI" w:eastAsia="Meiryo UI" w:hAnsi="Meiryo UI" w:cs="Meiryo UI" w:hint="eastAsia"/>
                <w:sz w:val="20"/>
                <w:szCs w:val="20"/>
              </w:rPr>
              <w:t>持続可能な漁法といえるが、網起こしを行う前に漁獲量や魚の種類がわからず、</w:t>
            </w:r>
            <w:r w:rsidR="00056F70">
              <w:rPr>
                <w:rFonts w:ascii="Meiryo UI" w:eastAsia="Meiryo UI" w:hAnsi="Meiryo UI" w:cs="Meiryo UI" w:hint="eastAsia"/>
                <w:sz w:val="20"/>
                <w:szCs w:val="20"/>
              </w:rPr>
              <w:t>場合によっては損失が与えられることがある</w:t>
            </w:r>
            <w:r w:rsidR="00896D98">
              <w:rPr>
                <w:rFonts w:ascii="Meiryo UI" w:eastAsia="Meiryo UI" w:hAnsi="Meiryo UI" w:cs="Meiryo UI" w:hint="eastAsia"/>
                <w:sz w:val="20"/>
                <w:szCs w:val="20"/>
              </w:rPr>
              <w:t>。漁に出る前に定置網の状態を知ることができれば、魚が多くかかっている日にのみ漁を行うことができるため、定置網漁法を効率的に行えると考える。</w:t>
            </w:r>
          </w:p>
          <w:p w:rsidR="00896D98" w:rsidRPr="00896D98" w:rsidRDefault="00056F70" w:rsidP="00896D98">
            <w:pPr>
              <w:snapToGrid w:val="0"/>
              <w:ind w:firstLineChars="100" w:firstLine="200"/>
              <w:rPr>
                <w:rFonts w:ascii="Meiryo UI" w:eastAsia="Meiryo UI" w:hAnsi="Meiryo UI" w:cs="Meiryo UI"/>
                <w:sz w:val="20"/>
                <w:szCs w:val="20"/>
              </w:rPr>
            </w:pPr>
            <w:r>
              <w:rPr>
                <w:rFonts w:ascii="Meiryo UI" w:eastAsia="Meiryo UI" w:hAnsi="Meiryo UI" w:cs="Meiryo UI" w:hint="eastAsia"/>
                <w:sz w:val="20"/>
                <w:szCs w:val="20"/>
              </w:rPr>
              <w:t>本研究では</w:t>
            </w:r>
            <w:r w:rsidR="00BB3C86">
              <w:rPr>
                <w:rFonts w:ascii="Meiryo UI" w:eastAsia="Meiryo UI" w:hAnsi="Meiryo UI" w:cs="Meiryo UI" w:hint="eastAsia"/>
                <w:sz w:val="20"/>
                <w:szCs w:val="20"/>
              </w:rPr>
              <w:t>、</w:t>
            </w:r>
            <w:r w:rsidR="00896D98">
              <w:rPr>
                <w:rFonts w:ascii="Meiryo UI" w:eastAsia="Meiryo UI" w:hAnsi="Meiryo UI" w:cs="Meiryo UI" w:hint="eastAsia"/>
                <w:sz w:val="20"/>
                <w:szCs w:val="20"/>
              </w:rPr>
              <w:t>定置網</w:t>
            </w:r>
            <w:r w:rsidR="00BB3C86">
              <w:rPr>
                <w:rFonts w:ascii="Meiryo UI" w:eastAsia="Meiryo UI" w:hAnsi="Meiryo UI" w:cs="Meiryo UI" w:hint="eastAsia"/>
                <w:sz w:val="20"/>
                <w:szCs w:val="20"/>
              </w:rPr>
              <w:t>の状態を陸上で確認できるように、省電力無線LANと2台の魚群探知機を使って</w:t>
            </w:r>
            <w:r w:rsidR="00CF6EDE">
              <w:rPr>
                <w:rFonts w:ascii="Meiryo UI" w:eastAsia="Meiryo UI" w:hAnsi="Meiryo UI" w:cs="Meiryo UI" w:hint="eastAsia"/>
                <w:sz w:val="20"/>
                <w:szCs w:val="20"/>
              </w:rPr>
              <w:t>、</w:t>
            </w:r>
            <w:r w:rsidR="00BB3C86">
              <w:rPr>
                <w:rFonts w:ascii="Meiryo UI" w:eastAsia="Meiryo UI" w:hAnsi="Meiryo UI" w:cs="Meiryo UI" w:hint="eastAsia"/>
                <w:sz w:val="20"/>
                <w:szCs w:val="20"/>
              </w:rPr>
              <w:t>陸上と海上に水域ネットワークを構築する。定置網に設置した魚群探知機の情報を、</w:t>
            </w:r>
            <w:r w:rsidR="00983F81">
              <w:rPr>
                <w:rFonts w:ascii="Meiryo UI" w:eastAsia="Meiryo UI" w:hAnsi="Meiryo UI" w:cs="Meiryo UI" w:hint="eastAsia"/>
                <w:sz w:val="20"/>
                <w:szCs w:val="20"/>
              </w:rPr>
              <w:t>無線L</w:t>
            </w:r>
            <w:r w:rsidR="00983F81">
              <w:rPr>
                <w:rFonts w:ascii="Meiryo UI" w:eastAsia="Meiryo UI" w:hAnsi="Meiryo UI" w:cs="Meiryo UI"/>
                <w:sz w:val="20"/>
                <w:szCs w:val="20"/>
              </w:rPr>
              <w:t>AN</w:t>
            </w:r>
            <w:r w:rsidR="00BB3C86">
              <w:rPr>
                <w:rFonts w:ascii="Meiryo UI" w:eastAsia="Meiryo UI" w:hAnsi="Meiryo UI" w:cs="Meiryo UI" w:hint="eastAsia"/>
                <w:sz w:val="20"/>
                <w:szCs w:val="20"/>
              </w:rPr>
              <w:t>を通</w:t>
            </w:r>
            <w:r w:rsidR="00983F81">
              <w:rPr>
                <w:rFonts w:ascii="Meiryo UI" w:eastAsia="Meiryo UI" w:hAnsi="Meiryo UI" w:cs="Meiryo UI" w:hint="eastAsia"/>
                <w:sz w:val="20"/>
                <w:szCs w:val="20"/>
              </w:rPr>
              <w:t>じ</w:t>
            </w:r>
            <w:r w:rsidR="00BB3C86">
              <w:rPr>
                <w:rFonts w:ascii="Meiryo UI" w:eastAsia="Meiryo UI" w:hAnsi="Meiryo UI" w:cs="Meiryo UI" w:hint="eastAsia"/>
                <w:sz w:val="20"/>
                <w:szCs w:val="20"/>
              </w:rPr>
              <w:t>て陸上の魚群探知機に</w:t>
            </w:r>
            <w:r w:rsidR="00896D98">
              <w:rPr>
                <w:rFonts w:ascii="Meiryo UI" w:eastAsia="Meiryo UI" w:hAnsi="Meiryo UI" w:cs="Meiryo UI" w:hint="eastAsia"/>
                <w:sz w:val="20"/>
                <w:szCs w:val="20"/>
              </w:rPr>
              <w:t>表示させ</w:t>
            </w:r>
            <w:r w:rsidR="00ED1975">
              <w:rPr>
                <w:rFonts w:ascii="Meiryo UI" w:eastAsia="Meiryo UI" w:hAnsi="Meiryo UI" w:cs="Meiryo UI" w:hint="eastAsia"/>
                <w:sz w:val="20"/>
                <w:szCs w:val="20"/>
              </w:rPr>
              <w:t>る</w:t>
            </w:r>
            <w:r w:rsidR="00D60E9E">
              <w:rPr>
                <w:rFonts w:ascii="Meiryo UI" w:eastAsia="Meiryo UI" w:hAnsi="Meiryo UI" w:cs="Meiryo UI" w:hint="eastAsia"/>
                <w:sz w:val="20"/>
                <w:szCs w:val="20"/>
              </w:rPr>
              <w:t>ことで、陸上から定置網の状態を確認できるようにする</w:t>
            </w:r>
            <w:r w:rsidR="00896D98">
              <w:rPr>
                <w:rFonts w:ascii="Meiryo UI" w:eastAsia="Meiryo UI" w:hAnsi="Meiryo UI" w:cs="Meiryo UI" w:hint="eastAsia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</w:tbl>
    <w:p w:rsidR="002F5CB0" w:rsidRPr="00927459" w:rsidRDefault="002F5CB0" w:rsidP="000510B3">
      <w:pPr>
        <w:widowControl/>
        <w:jc w:val="left"/>
        <w:rPr>
          <w:rFonts w:ascii="Meiryo UI" w:eastAsia="Meiryo UI" w:hAnsi="Meiryo UI" w:cs="Meiryo UI"/>
          <w:sz w:val="8"/>
        </w:rPr>
      </w:pPr>
    </w:p>
    <w:sectPr w:rsidR="002F5CB0" w:rsidRPr="00927459" w:rsidSect="00927459">
      <w:pgSz w:w="11907" w:h="8392" w:orient="landscape" w:code="11"/>
      <w:pgMar w:top="851" w:right="851" w:bottom="680" w:left="851" w:header="510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03C" w:rsidRDefault="001D603C">
      <w:r>
        <w:separator/>
      </w:r>
    </w:p>
  </w:endnote>
  <w:endnote w:type="continuationSeparator" w:id="0">
    <w:p w:rsidR="001D603C" w:rsidRDefault="001D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03C" w:rsidRDefault="001D603C">
      <w:r>
        <w:separator/>
      </w:r>
    </w:p>
  </w:footnote>
  <w:footnote w:type="continuationSeparator" w:id="0">
    <w:p w:rsidR="001D603C" w:rsidRDefault="001D60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proofState w:spelling="clean" w:grammar="dirty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18"/>
    <w:rsid w:val="00016734"/>
    <w:rsid w:val="00023066"/>
    <w:rsid w:val="00032116"/>
    <w:rsid w:val="00050BFF"/>
    <w:rsid w:val="000510B3"/>
    <w:rsid w:val="000520D2"/>
    <w:rsid w:val="00056F70"/>
    <w:rsid w:val="00086D26"/>
    <w:rsid w:val="000A594C"/>
    <w:rsid w:val="000E1072"/>
    <w:rsid w:val="000E332F"/>
    <w:rsid w:val="00171B8E"/>
    <w:rsid w:val="00171C4E"/>
    <w:rsid w:val="00192F79"/>
    <w:rsid w:val="001936FD"/>
    <w:rsid w:val="001D603C"/>
    <w:rsid w:val="00207D65"/>
    <w:rsid w:val="00245B2D"/>
    <w:rsid w:val="002944C6"/>
    <w:rsid w:val="002C0CB0"/>
    <w:rsid w:val="002E5E10"/>
    <w:rsid w:val="002F5CB0"/>
    <w:rsid w:val="00311640"/>
    <w:rsid w:val="00331EEB"/>
    <w:rsid w:val="003B379D"/>
    <w:rsid w:val="003C64B5"/>
    <w:rsid w:val="004052DF"/>
    <w:rsid w:val="00484EDE"/>
    <w:rsid w:val="00490CBD"/>
    <w:rsid w:val="00497481"/>
    <w:rsid w:val="004B5DBA"/>
    <w:rsid w:val="004D7476"/>
    <w:rsid w:val="004E5E63"/>
    <w:rsid w:val="004E77BA"/>
    <w:rsid w:val="0061276A"/>
    <w:rsid w:val="006324EA"/>
    <w:rsid w:val="0066337F"/>
    <w:rsid w:val="006A7CF4"/>
    <w:rsid w:val="006B1044"/>
    <w:rsid w:val="006F1779"/>
    <w:rsid w:val="007634E8"/>
    <w:rsid w:val="00764138"/>
    <w:rsid w:val="007D162E"/>
    <w:rsid w:val="00810430"/>
    <w:rsid w:val="00896D98"/>
    <w:rsid w:val="008B1201"/>
    <w:rsid w:val="008B25FA"/>
    <w:rsid w:val="008D3DDE"/>
    <w:rsid w:val="008E430B"/>
    <w:rsid w:val="008F6B27"/>
    <w:rsid w:val="00907E7A"/>
    <w:rsid w:val="00927459"/>
    <w:rsid w:val="00976D5D"/>
    <w:rsid w:val="009820EA"/>
    <w:rsid w:val="00983F81"/>
    <w:rsid w:val="009F3B5E"/>
    <w:rsid w:val="009F61C4"/>
    <w:rsid w:val="00A065B1"/>
    <w:rsid w:val="00A67108"/>
    <w:rsid w:val="00A82A6E"/>
    <w:rsid w:val="00A87769"/>
    <w:rsid w:val="00B52E72"/>
    <w:rsid w:val="00B543E8"/>
    <w:rsid w:val="00B60D11"/>
    <w:rsid w:val="00BA5EAB"/>
    <w:rsid w:val="00BB3C86"/>
    <w:rsid w:val="00C16B50"/>
    <w:rsid w:val="00C24638"/>
    <w:rsid w:val="00C872F3"/>
    <w:rsid w:val="00C87DB2"/>
    <w:rsid w:val="00C90D4E"/>
    <w:rsid w:val="00C92243"/>
    <w:rsid w:val="00C93BC9"/>
    <w:rsid w:val="00CC0392"/>
    <w:rsid w:val="00CF6EDE"/>
    <w:rsid w:val="00D15F9F"/>
    <w:rsid w:val="00D33E92"/>
    <w:rsid w:val="00D36277"/>
    <w:rsid w:val="00D44285"/>
    <w:rsid w:val="00D60E9E"/>
    <w:rsid w:val="00D734A0"/>
    <w:rsid w:val="00D82A1B"/>
    <w:rsid w:val="00D86F0F"/>
    <w:rsid w:val="00DB796F"/>
    <w:rsid w:val="00E44818"/>
    <w:rsid w:val="00EC0C9A"/>
    <w:rsid w:val="00ED1975"/>
    <w:rsid w:val="00ED1B80"/>
    <w:rsid w:val="00F07388"/>
    <w:rsid w:val="00F12939"/>
    <w:rsid w:val="00F307DE"/>
    <w:rsid w:val="00F375BB"/>
    <w:rsid w:val="00F430E7"/>
    <w:rsid w:val="00F45B25"/>
    <w:rsid w:val="00F46C97"/>
    <w:rsid w:val="00F535EC"/>
    <w:rsid w:val="00F57C9E"/>
    <w:rsid w:val="00F9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685815"/>
  <w15:docId w15:val="{FA42203F-2D69-4F6C-9F93-31D3FF10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3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6337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6337F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66337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6A7CF4"/>
    <w:rPr>
      <w:sz w:val="18"/>
      <w:szCs w:val="18"/>
    </w:rPr>
  </w:style>
  <w:style w:type="paragraph" w:styleId="a7">
    <w:name w:val="annotation text"/>
    <w:basedOn w:val="a"/>
    <w:semiHidden/>
    <w:rsid w:val="006A7CF4"/>
    <w:pPr>
      <w:jc w:val="left"/>
    </w:pPr>
  </w:style>
  <w:style w:type="paragraph" w:styleId="a8">
    <w:name w:val="annotation subject"/>
    <w:basedOn w:val="a7"/>
    <w:next w:val="a7"/>
    <w:semiHidden/>
    <w:rsid w:val="006A7CF4"/>
    <w:rPr>
      <w:b/>
      <w:bCs/>
    </w:rPr>
  </w:style>
  <w:style w:type="paragraph" w:styleId="a9">
    <w:name w:val="Balloon Text"/>
    <w:basedOn w:val="a"/>
    <w:semiHidden/>
    <w:rsid w:val="006A7CF4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newaki\Application%20Data\Microsoft\Templates\format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format.dot</Template>
  <TotalTime>262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アブストフォーマット</vt:lpstr>
      <vt:lpstr>アブストフォーマット</vt:lpstr>
    </vt:vector>
  </TitlesOfParts>
  <Company>Yuge National College of Maritime Technology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アブストフォーマット</dc:title>
  <dc:creator>minewaki</dc:creator>
  <cp:lastModifiedBy>榊原 萌</cp:lastModifiedBy>
  <cp:revision>14</cp:revision>
  <cp:lastPrinted>1900-12-31T15:00:00Z</cp:lastPrinted>
  <dcterms:created xsi:type="dcterms:W3CDTF">2019-10-03T05:46:00Z</dcterms:created>
  <dcterms:modified xsi:type="dcterms:W3CDTF">2019-10-23T04:18:00Z</dcterms:modified>
</cp:coreProperties>
</file>