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8499073"/>
        <w:docPartObj>
          <w:docPartGallery w:val="Cover Pages"/>
          <w:docPartUnique/>
        </w:docPartObj>
      </w:sdtPr>
      <w:sdtContent>
        <w:p w14:paraId="5E20C692" w14:textId="4528B288" w:rsidR="003C0439" w:rsidRDefault="003C0439"/>
        <w:p w14:paraId="046D31E6" w14:textId="418A1911" w:rsidR="003C0439" w:rsidRDefault="00980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35240" wp14:editId="01ED38CB">
                    <wp:simplePos x="0" y="0"/>
                    <wp:positionH relativeFrom="page">
                      <wp:posOffset>1128156</wp:posOffset>
                    </wp:positionH>
                    <wp:positionV relativeFrom="page">
                      <wp:posOffset>8063345</wp:posOffset>
                    </wp:positionV>
                    <wp:extent cx="5753100" cy="1128099"/>
                    <wp:effectExtent l="0" t="0" r="13335" b="15240"/>
                    <wp:wrapSquare wrapText="bothSides"/>
                    <wp:docPr id="113" name="Textfeld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8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3DF3F" w14:textId="0AECD7C7" w:rsidR="003C0439" w:rsidRPr="00980B62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144"/>
                                      <w:szCs w:val="144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80B62">
                                      <w:rPr>
                                        <w:caps/>
                                        <w:color w:val="323E4F" w:themeColor="text2" w:themeShade="BF"/>
                                        <w:sz w:val="144"/>
                                        <w:szCs w:val="144"/>
                                      </w:rPr>
                                      <w:t>Game FOCUS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5835FA" w14:textId="11A13CA9" w:rsidR="003C0439" w:rsidRPr="00980B62" w:rsidRDefault="00980B6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</w:pPr>
                                    <w:r w:rsidRPr="00980B62"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35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05" o:spid="_x0000_s1026" type="#_x0000_t202" style="position:absolute;margin-left:88.85pt;margin-top:634.9pt;width:453pt;height:88.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" filled="f" stroked="f" strokeweight=".5pt">
                    <v:textbox inset="0,0,0,0">
                      <w:txbxContent>
                        <w:p w14:paraId="3AC3DF3F" w14:textId="0AECD7C7" w:rsidR="003C0439" w:rsidRPr="00980B62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144"/>
                                <w:szCs w:val="144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80B62">
                                <w:rPr>
                                  <w:caps/>
                                  <w:color w:val="323E4F" w:themeColor="text2" w:themeShade="BF"/>
                                  <w:sz w:val="144"/>
                                  <w:szCs w:val="144"/>
                                </w:rPr>
                                <w:t>Game FOCUS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96"/>
                              <w:szCs w:val="9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5835FA" w14:textId="11A13CA9" w:rsidR="003C0439" w:rsidRPr="00980B62" w:rsidRDefault="00980B6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</w:pPr>
                              <w:r w:rsidRPr="00980B62"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C6E993" wp14:editId="6AFBA8D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46F528" w14:textId="24F6CFB7" w:rsidR="003C0439" w:rsidRDefault="003C0439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C6E993" id="Textfeld 10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46F528" w14:textId="24F6CFB7" w:rsidR="003C0439" w:rsidRDefault="003C0439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2024/25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9CE85" wp14:editId="70CBC8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89FAFB" w14:textId="5C52DC43" w:rsidR="003C0439" w:rsidRDefault="009927D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SIMON WALLNER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Jonas Muxel, Nils miessgang </w:t>
                                    </w:r>
                                  </w:p>
                                </w:sdtContent>
                              </w:sdt>
                              <w:p w14:paraId="2D6E3F95" w14:textId="6E317B03" w:rsidR="003C0439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Dornbirn</w:t>
                                    </w:r>
                                  </w:sdtContent>
                                </w:sdt>
                              </w:p>
                              <w:p w14:paraId="798A0D25" w14:textId="53C94839" w:rsidR="003C0439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4bWI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89CE85" id="Textfeld 103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89FAFB" w14:textId="5C52DC43" w:rsidR="003C0439" w:rsidRDefault="009927D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>SIMON WALLNER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Jonas Muxel, Nils miessgang </w:t>
                              </w:r>
                            </w:p>
                          </w:sdtContent>
                        </w:sdt>
                        <w:p w14:paraId="2D6E3F95" w14:textId="6E317B03" w:rsidR="003C0439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Dornbirn</w:t>
                              </w:r>
                            </w:sdtContent>
                          </w:sdt>
                        </w:p>
                        <w:p w14:paraId="798A0D25" w14:textId="53C94839" w:rsidR="003C0439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4bWI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6AAAC0" wp14:editId="10256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D750AC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C0439">
            <w:br w:type="page"/>
          </w:r>
        </w:p>
      </w:sdtContent>
    </w:sdt>
    <w:p w14:paraId="0289D088" w14:textId="77777777" w:rsidR="0017436D" w:rsidRDefault="0017436D" w:rsidP="0017436D">
      <w:pPr>
        <w:pStyle w:val="berschrift1"/>
        <w:numPr>
          <w:ilvl w:val="0"/>
          <w:numId w:val="0"/>
        </w:numPr>
      </w:pPr>
      <w:bookmarkStart w:id="0" w:name="_Toc188946239"/>
      <w:r>
        <w:lastRenderedPageBreak/>
        <w:t>Vorwort</w:t>
      </w:r>
      <w:bookmarkEnd w:id="0"/>
    </w:p>
    <w:p w14:paraId="7C11B357" w14:textId="5347453C" w:rsidR="0017436D" w:rsidRDefault="0017436D" w:rsidP="0017436D"/>
    <w:p w14:paraId="2A607859" w14:textId="76BE6ED1" w:rsidR="0017436D" w:rsidRDefault="0017436D" w:rsidP="0017436D">
      <w:r>
        <w:t>Das vorliegende Projekt wurde vom Projektteam im Rahmen des SWP-Unterrichts der 4bWI an der HTL-Dornbirn verfasst. Die Arbeit behandelt das nutzen verschiedener Technologien im Frontend, sowie im Backend, mit Schwerpunkt auf einer sorgfältig implementierten API-Schnittstelle.</w:t>
      </w:r>
    </w:p>
    <w:p w14:paraId="712381FA" w14:textId="197CEE49" w:rsidR="0017436D" w:rsidRDefault="0017436D" w:rsidP="0017436D">
      <w:r>
        <w:t>Das Projekt wurde vom Projektteam kurz nach beginn des neuen Schuljahres 2024/25 gestartet, und wurde bis zum Ende des ersten Halbjahres bearbeitet.</w:t>
      </w:r>
    </w:p>
    <w:p w14:paraId="46607674" w14:textId="477771AF" w:rsidR="0017436D" w:rsidRDefault="0017436D" w:rsidP="0017436D">
      <w:r>
        <w:t>Wir wünschen ihnen viel Spaß und neue Erkenntnisse beim Lesen dieser Diplomarbeit.</w:t>
      </w:r>
    </w:p>
    <w:p w14:paraId="4E1A0AD1" w14:textId="77777777" w:rsidR="0017436D" w:rsidRPr="007C7EFC" w:rsidRDefault="0017436D" w:rsidP="0017436D">
      <w:r>
        <w:br w:type="page"/>
      </w:r>
    </w:p>
    <w:p w14:paraId="581DC838" w14:textId="77777777" w:rsidR="0017436D" w:rsidRDefault="0017436D" w:rsidP="0017436D">
      <w:pPr>
        <w:pStyle w:val="berschrift1"/>
        <w:numPr>
          <w:ilvl w:val="0"/>
          <w:numId w:val="0"/>
        </w:numPr>
      </w:pPr>
      <w:bookmarkStart w:id="1" w:name="_Toc188946240"/>
      <w:r>
        <w:lastRenderedPageBreak/>
        <w:t>Abstract</w:t>
      </w:r>
      <w:bookmarkEnd w:id="1"/>
    </w:p>
    <w:p w14:paraId="0996F373" w14:textId="77777777" w:rsidR="0017436D" w:rsidRDefault="0017436D" w:rsidP="0017436D">
      <w:r>
        <w:t>Asdf</w:t>
      </w:r>
    </w:p>
    <w:p w14:paraId="47B8405B" w14:textId="77777777" w:rsidR="0017436D" w:rsidRDefault="0017436D">
      <w:pPr>
        <w:rPr>
          <w:rFonts w:asciiTheme="majorHAnsi" w:eastAsiaTheme="majorEastAsia" w:hAnsiTheme="majorHAnsi" w:cstheme="majorBidi"/>
          <w:b/>
          <w:color w:val="222A35" w:themeColor="text2" w:themeShade="80"/>
          <w:kern w:val="0"/>
          <w:sz w:val="32"/>
          <w:szCs w:val="32"/>
          <w:lang w:eastAsia="de-AT"/>
          <w14:ligatures w14:val="none"/>
        </w:rPr>
      </w:pPr>
      <w:r>
        <w:br w:type="page"/>
      </w:r>
    </w:p>
    <w:sdt>
      <w:sdtPr>
        <w:rPr>
          <w:lang w:val="de-DE"/>
        </w:rPr>
        <w:id w:val="779680249"/>
        <w:docPartObj>
          <w:docPartGallery w:val="Table of Contents"/>
          <w:docPartUnique/>
        </w:docPartObj>
      </w:sdtPr>
      <w:sdtEndPr>
        <w:rPr>
          <w:rFonts w:ascii="Aptos" w:eastAsiaTheme="minorHAnsi" w:hAnsi="Aptos" w:cstheme="minorBidi"/>
          <w:bCs/>
          <w:color w:val="262626" w:themeColor="text1" w:themeTint="D9"/>
          <w:kern w:val="2"/>
          <w:sz w:val="22"/>
          <w:szCs w:val="22"/>
          <w:lang w:eastAsia="en-US"/>
          <w14:ligatures w14:val="standardContextual"/>
        </w:rPr>
      </w:sdtEndPr>
      <w:sdtContent>
        <w:p w14:paraId="578132A4" w14:textId="702B49B9" w:rsidR="003C0439" w:rsidRDefault="003C04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A7EE8A" w14:textId="294E7E04" w:rsidR="00B76196" w:rsidRDefault="003C043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46239" w:history="1">
            <w:r w:rsidR="00B76196" w:rsidRPr="00814F4E">
              <w:rPr>
                <w:rStyle w:val="Hyperlink"/>
                <w:noProof/>
              </w:rPr>
              <w:t>Vorwort</w:t>
            </w:r>
            <w:r w:rsidR="00B76196">
              <w:rPr>
                <w:noProof/>
                <w:webHidden/>
              </w:rPr>
              <w:tab/>
            </w:r>
            <w:r w:rsidR="00B76196">
              <w:rPr>
                <w:noProof/>
                <w:webHidden/>
              </w:rPr>
              <w:fldChar w:fldCharType="begin"/>
            </w:r>
            <w:r w:rsidR="00B76196">
              <w:rPr>
                <w:noProof/>
                <w:webHidden/>
              </w:rPr>
              <w:instrText xml:space="preserve"> PAGEREF _Toc188946239 \h </w:instrText>
            </w:r>
            <w:r w:rsidR="00B76196">
              <w:rPr>
                <w:noProof/>
                <w:webHidden/>
              </w:rPr>
            </w:r>
            <w:r w:rsidR="00B76196">
              <w:rPr>
                <w:noProof/>
                <w:webHidden/>
              </w:rPr>
              <w:fldChar w:fldCharType="separate"/>
            </w:r>
            <w:r w:rsidR="00B76196">
              <w:rPr>
                <w:noProof/>
                <w:webHidden/>
              </w:rPr>
              <w:t>2</w:t>
            </w:r>
            <w:r w:rsidR="00B76196">
              <w:rPr>
                <w:noProof/>
                <w:webHidden/>
              </w:rPr>
              <w:fldChar w:fldCharType="end"/>
            </w:r>
          </w:hyperlink>
        </w:p>
        <w:p w14:paraId="77771665" w14:textId="29EDFF12" w:rsidR="00B76196" w:rsidRDefault="00B7619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0" w:history="1">
            <w:r w:rsidRPr="00814F4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20F8" w14:textId="5E927C89" w:rsidR="00B76196" w:rsidRDefault="00B7619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1" w:history="1">
            <w:r w:rsidRPr="00814F4E">
              <w:rPr>
                <w:rStyle w:val="Hyperlink"/>
                <w:noProof/>
              </w:rPr>
              <w:t>Impressum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A2BC" w14:textId="523068E5" w:rsidR="00B76196" w:rsidRDefault="00B7619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2" w:history="1">
            <w:r w:rsidRPr="00814F4E">
              <w:rPr>
                <w:rStyle w:val="Hyperlink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DB90" w14:textId="772283C5" w:rsidR="00B76196" w:rsidRDefault="00B7619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3" w:history="1">
            <w:r w:rsidRPr="00814F4E">
              <w:rPr>
                <w:rStyle w:val="Hyperlink"/>
                <w:noProof/>
              </w:rPr>
              <w:t>Simon Wallner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1847" w14:textId="6761FB6B" w:rsidR="00B76196" w:rsidRDefault="00B7619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4" w:history="1">
            <w:r w:rsidRPr="00814F4E">
              <w:rPr>
                <w:rStyle w:val="Hyperlink"/>
                <w:noProof/>
              </w:rPr>
              <w:t>Jonas Muxel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2406" w14:textId="08627BFD" w:rsidR="00B76196" w:rsidRDefault="00B7619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5" w:history="1">
            <w:r w:rsidRPr="00814F4E">
              <w:rPr>
                <w:rStyle w:val="Hyperlink"/>
                <w:noProof/>
              </w:rPr>
              <w:t>Nils Miessgang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D7EB" w14:textId="06B57156" w:rsidR="00B76196" w:rsidRDefault="00B7619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6" w:history="1">
            <w:r w:rsidRPr="00814F4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0EC3" w14:textId="585265F6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7" w:history="1">
            <w:r w:rsidRPr="00814F4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381D" w14:textId="300FEE15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8" w:history="1">
            <w:r w:rsidRPr="00814F4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923E" w14:textId="484D1B86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49" w:history="1">
            <w:r w:rsidRPr="00814F4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Umweltanalyse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28F9" w14:textId="36FF56E3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0" w:history="1">
            <w:r w:rsidRPr="00814F4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80C5" w14:textId="43C3A8F4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1" w:history="1">
            <w:r w:rsidRPr="00814F4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D4C5" w14:textId="4F5031A0" w:rsidR="00B76196" w:rsidRDefault="00B7619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2" w:history="1">
            <w:r w:rsidRPr="00814F4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3CD1" w14:textId="4D0F249D" w:rsidR="00B76196" w:rsidRDefault="00B7619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3" w:history="1">
            <w:r w:rsidRPr="00814F4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010D" w14:textId="7835D3A7" w:rsidR="00B76196" w:rsidRDefault="00B7619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4" w:history="1">
            <w:r w:rsidRPr="00814F4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5BD7" w14:textId="492D052F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5" w:history="1">
            <w:r w:rsidRPr="00814F4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145B" w14:textId="2A2FEE04" w:rsidR="00B76196" w:rsidRDefault="00B761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6256" w:history="1">
            <w:r w:rsidRPr="00814F4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814F4E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A069" w14:textId="181FCB51" w:rsidR="003C0439" w:rsidRDefault="003C0439">
          <w:r>
            <w:rPr>
              <w:b/>
              <w:bCs/>
            </w:rPr>
            <w:fldChar w:fldCharType="end"/>
          </w:r>
        </w:p>
      </w:sdtContent>
    </w:sdt>
    <w:p w14:paraId="5C7788B6" w14:textId="080489A7" w:rsidR="003C0439" w:rsidRDefault="003C0439">
      <w:r>
        <w:br w:type="page"/>
      </w:r>
    </w:p>
    <w:p w14:paraId="68DD81A7" w14:textId="5708A9B4" w:rsidR="007C7EFC" w:rsidRPr="007C7EFC" w:rsidRDefault="007C7EFC" w:rsidP="007C7EFC">
      <w:r>
        <w:lastRenderedPageBreak/>
        <w:br w:type="page"/>
      </w:r>
    </w:p>
    <w:p w14:paraId="03B64A4F" w14:textId="460195B0" w:rsidR="003C0439" w:rsidRDefault="003C0439" w:rsidP="007C7EFC">
      <w:pPr>
        <w:pStyle w:val="berschrift1"/>
        <w:numPr>
          <w:ilvl w:val="0"/>
          <w:numId w:val="0"/>
        </w:numPr>
      </w:pPr>
      <w:bookmarkStart w:id="2" w:name="_Toc188946241"/>
      <w:r>
        <w:lastRenderedPageBreak/>
        <w:t>Impressum</w:t>
      </w:r>
      <w:bookmarkEnd w:id="2"/>
    </w:p>
    <w:p w14:paraId="33BBBDBE" w14:textId="77777777" w:rsidR="007C7EFC" w:rsidRDefault="007C7EFC" w:rsidP="007C7EFC"/>
    <w:p w14:paraId="586CA907" w14:textId="77777777" w:rsidR="007C7EFC" w:rsidRPr="007C7EFC" w:rsidRDefault="007C7EFC" w:rsidP="007C7EFC"/>
    <w:p w14:paraId="1A5B5C3B" w14:textId="1B5501F9" w:rsidR="003C0439" w:rsidRDefault="003C0439" w:rsidP="007C7EFC">
      <w:pPr>
        <w:pStyle w:val="berschrift2"/>
        <w:numPr>
          <w:ilvl w:val="0"/>
          <w:numId w:val="0"/>
        </w:numPr>
      </w:pPr>
      <w:bookmarkStart w:id="3" w:name="_Toc188946242"/>
      <w:r>
        <w:t>Projektteam</w:t>
      </w:r>
      <w:bookmarkEnd w:id="3"/>
    </w:p>
    <w:p w14:paraId="573A525A" w14:textId="77777777" w:rsidR="007C7EFC" w:rsidRPr="007C7EFC" w:rsidRDefault="007C7EFC" w:rsidP="007C7EFC"/>
    <w:p w14:paraId="61790947" w14:textId="6B4677DE" w:rsidR="003C0439" w:rsidRDefault="003C0439" w:rsidP="007C7EFC">
      <w:pPr>
        <w:pStyle w:val="berschrift3"/>
        <w:numPr>
          <w:ilvl w:val="0"/>
          <w:numId w:val="0"/>
        </w:numPr>
        <w:ind w:left="360" w:hanging="360"/>
      </w:pPr>
      <w:bookmarkStart w:id="4" w:name="_Toc188946243"/>
      <w:r>
        <w:t>S</w:t>
      </w:r>
      <w:r w:rsidR="007C7EFC">
        <w:t>imon Wallner</w:t>
      </w:r>
      <w:bookmarkEnd w:id="4"/>
    </w:p>
    <w:p w14:paraId="14B425FD" w14:textId="5D4E6038" w:rsidR="007C7EFC" w:rsidRPr="007C7EFC" w:rsidRDefault="007C7EFC" w:rsidP="007C7EFC">
      <w:r>
        <w:t>a</w:t>
      </w:r>
    </w:p>
    <w:p w14:paraId="065E3057" w14:textId="2854D9F5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5" w:name="_Toc188946244"/>
      <w:r>
        <w:t>Jonas Muxel</w:t>
      </w:r>
      <w:bookmarkEnd w:id="5"/>
    </w:p>
    <w:p w14:paraId="5DEA627A" w14:textId="53A0DD15" w:rsidR="007C7EFC" w:rsidRPr="007C7EFC" w:rsidRDefault="007C7EFC" w:rsidP="007C7EFC">
      <w:r>
        <w:t>a</w:t>
      </w:r>
    </w:p>
    <w:p w14:paraId="25DD0D26" w14:textId="21D768C8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6" w:name="_Toc188946245"/>
      <w:r>
        <w:t>Nils Miessgang</w:t>
      </w:r>
      <w:bookmarkEnd w:id="6"/>
    </w:p>
    <w:p w14:paraId="12638CEE" w14:textId="4A5E2300" w:rsidR="007C7EFC" w:rsidRDefault="007C7EFC" w:rsidP="007C7EFC">
      <w:r>
        <w:t>A</w:t>
      </w:r>
    </w:p>
    <w:p w14:paraId="1871A645" w14:textId="77777777" w:rsidR="007C7EFC" w:rsidRDefault="007C7EFC">
      <w:r>
        <w:br w:type="page"/>
      </w:r>
    </w:p>
    <w:p w14:paraId="4EB329F9" w14:textId="4FB2347A" w:rsidR="007C7EFC" w:rsidRDefault="007C7EFC" w:rsidP="007C7EFC">
      <w:pPr>
        <w:pStyle w:val="berschrift1"/>
      </w:pPr>
      <w:bookmarkStart w:id="7" w:name="_Toc188946246"/>
      <w:r>
        <w:lastRenderedPageBreak/>
        <w:t>Projektmanagement</w:t>
      </w:r>
      <w:bookmarkEnd w:id="7"/>
    </w:p>
    <w:p w14:paraId="5880A6E8" w14:textId="61963B71" w:rsidR="005F0D98" w:rsidRDefault="005F0D98" w:rsidP="005F0D98">
      <w:pPr>
        <w:pStyle w:val="berschrift2"/>
      </w:pPr>
      <w:bookmarkStart w:id="8" w:name="_Toc188946247"/>
      <w:r>
        <w:t>Projektauftrag</w:t>
      </w:r>
      <w:bookmarkEnd w:id="8"/>
    </w:p>
    <w:p w14:paraId="72FC8068" w14:textId="343B8B2F" w:rsidR="005F0D98" w:rsidRDefault="005F0D98" w:rsidP="005F0D98">
      <w:pPr>
        <w:pStyle w:val="berschrift2"/>
      </w:pPr>
      <w:bookmarkStart w:id="9" w:name="_Toc188946248"/>
      <w:r>
        <w:t>Projektziele</w:t>
      </w:r>
      <w:bookmarkEnd w:id="9"/>
    </w:p>
    <w:p w14:paraId="1067B34A" w14:textId="42B2A203" w:rsidR="005F0D98" w:rsidRDefault="005F0D98" w:rsidP="005F0D98">
      <w:pPr>
        <w:pStyle w:val="berschrift2"/>
      </w:pPr>
      <w:bookmarkStart w:id="10" w:name="_Toc188946249"/>
      <w:r>
        <w:t>Umweltanalyse</w:t>
      </w:r>
      <w:bookmarkEnd w:id="10"/>
    </w:p>
    <w:p w14:paraId="07BAB808" w14:textId="0236A614" w:rsidR="005F0D98" w:rsidRDefault="005F0D98" w:rsidP="005F0D98">
      <w:pPr>
        <w:pStyle w:val="berschrift2"/>
      </w:pPr>
      <w:bookmarkStart w:id="11" w:name="_Toc188946250"/>
      <w:r>
        <w:t>Projektstrukturplan</w:t>
      </w:r>
      <w:bookmarkEnd w:id="11"/>
    </w:p>
    <w:p w14:paraId="357FB686" w14:textId="6D1C8D16" w:rsidR="005F0D98" w:rsidRDefault="005F0D98" w:rsidP="005F0D98">
      <w:pPr>
        <w:pStyle w:val="berschrift2"/>
      </w:pPr>
      <w:bookmarkStart w:id="12" w:name="_Toc188946251"/>
      <w:r>
        <w:t>Meilensteinplan</w:t>
      </w:r>
      <w:bookmarkEnd w:id="12"/>
    </w:p>
    <w:p w14:paraId="396AEA6D" w14:textId="55B02286" w:rsidR="005F0D98" w:rsidRDefault="005F0D98" w:rsidP="005F0D98">
      <w:r>
        <w:br w:type="page"/>
      </w:r>
    </w:p>
    <w:p w14:paraId="4C6FD0A2" w14:textId="16B3B81A" w:rsidR="005F0D98" w:rsidRDefault="005F0D98" w:rsidP="005F0D98">
      <w:pPr>
        <w:pStyle w:val="berschrift1"/>
      </w:pPr>
      <w:bookmarkStart w:id="13" w:name="_Toc188946252"/>
      <w:r>
        <w:lastRenderedPageBreak/>
        <w:t>Aufgabenstellung</w:t>
      </w:r>
      <w:bookmarkEnd w:id="13"/>
    </w:p>
    <w:p w14:paraId="0B7EBD93" w14:textId="77777777" w:rsidR="005F0D98" w:rsidRDefault="005F0D98" w:rsidP="005F0D98"/>
    <w:p w14:paraId="380950B5" w14:textId="77777777" w:rsidR="005F0D98" w:rsidRDefault="005F0D98" w:rsidP="005F0D98"/>
    <w:p w14:paraId="74417D71" w14:textId="77777777" w:rsidR="005F0D98" w:rsidRDefault="005F0D98" w:rsidP="005F0D98"/>
    <w:p w14:paraId="4B49BA2B" w14:textId="77777777" w:rsidR="005F0D98" w:rsidRPr="005F0D98" w:rsidRDefault="005F0D98" w:rsidP="005F0D98"/>
    <w:p w14:paraId="17F062DE" w14:textId="775BF263" w:rsidR="005F0D98" w:rsidRPr="005F0D98" w:rsidRDefault="005F0D98" w:rsidP="005F0D98">
      <w:pPr>
        <w:pStyle w:val="berschrift1"/>
      </w:pPr>
      <w:bookmarkStart w:id="14" w:name="_Toc188946253"/>
      <w:r>
        <w:t>Konzept</w:t>
      </w:r>
      <w:bookmarkEnd w:id="14"/>
    </w:p>
    <w:p w14:paraId="20B11B72" w14:textId="4576A29B" w:rsidR="005F0D98" w:rsidRPr="005F0D98" w:rsidRDefault="005F0D98" w:rsidP="005F0D98">
      <w:r>
        <w:br w:type="page"/>
      </w:r>
    </w:p>
    <w:p w14:paraId="066665EC" w14:textId="2EB519B7" w:rsidR="007C7EFC" w:rsidRDefault="005F0D98" w:rsidP="005F0D98">
      <w:pPr>
        <w:pStyle w:val="berschrift1"/>
      </w:pPr>
      <w:bookmarkStart w:id="15" w:name="_Toc188946254"/>
      <w:r>
        <w:lastRenderedPageBreak/>
        <w:t>Umsetzung</w:t>
      </w:r>
      <w:bookmarkEnd w:id="15"/>
    </w:p>
    <w:p w14:paraId="7870F9B8" w14:textId="29E43716" w:rsidR="005F0D98" w:rsidRDefault="005F0D98" w:rsidP="005F0D98">
      <w:pPr>
        <w:pStyle w:val="berschrift2"/>
      </w:pPr>
      <w:bookmarkStart w:id="16" w:name="_Toc188946255"/>
      <w:r>
        <w:t>Mockup</w:t>
      </w:r>
      <w:bookmarkEnd w:id="16"/>
    </w:p>
    <w:p w14:paraId="6ACF0429" w14:textId="33F107E8" w:rsidR="005F0D98" w:rsidRPr="005F0D98" w:rsidRDefault="005F0D98" w:rsidP="005F0D98">
      <w:pPr>
        <w:pStyle w:val="berschrift2"/>
      </w:pPr>
      <w:bookmarkStart w:id="17" w:name="_Toc188946256"/>
      <w:r>
        <w:t>Frontend</w:t>
      </w:r>
      <w:bookmarkEnd w:id="17"/>
    </w:p>
    <w:sectPr w:rsidR="005F0D98" w:rsidRPr="005F0D98" w:rsidSect="003C0439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23A6B" w14:textId="77777777" w:rsidR="002A3106" w:rsidRDefault="002A3106" w:rsidP="003C0439">
      <w:pPr>
        <w:spacing w:after="0" w:line="240" w:lineRule="auto"/>
      </w:pPr>
      <w:r>
        <w:separator/>
      </w:r>
    </w:p>
  </w:endnote>
  <w:endnote w:type="continuationSeparator" w:id="0">
    <w:p w14:paraId="2EABA2F6" w14:textId="77777777" w:rsidR="002A3106" w:rsidRDefault="002A3106" w:rsidP="003C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6AA17" w14:textId="68E2B12D" w:rsidR="00607FCF" w:rsidRDefault="00607FCF" w:rsidP="00607FCF">
    <w:pPr>
      <w:pStyle w:val="Fuzeile"/>
      <w:jc w:val="right"/>
    </w:pPr>
    <w:r>
      <w:t>Simon Wallner, Jonas Muxel, Nils Miessgang</w:t>
    </w:r>
    <w:r>
      <w:tab/>
    </w:r>
    <w:r w:rsidRPr="00607FCF">
      <w:t xml:space="preserve"> </w:t>
    </w:r>
    <w:r>
      <w:t xml:space="preserve"> </w:t>
    </w:r>
    <w:r>
      <w:tab/>
      <w:t xml:space="preserve">Seite </w:t>
    </w:r>
    <w:sdt>
      <w:sdtPr>
        <w:id w:val="15830273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 w14:paraId="65D1DC44" w14:textId="57C803EE" w:rsidR="00607FCF" w:rsidRDefault="00607F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98412" w14:textId="77777777" w:rsidR="002A3106" w:rsidRDefault="002A3106" w:rsidP="003C0439">
      <w:pPr>
        <w:spacing w:after="0" w:line="240" w:lineRule="auto"/>
      </w:pPr>
      <w:r>
        <w:separator/>
      </w:r>
    </w:p>
  </w:footnote>
  <w:footnote w:type="continuationSeparator" w:id="0">
    <w:p w14:paraId="7EAA7AA2" w14:textId="77777777" w:rsidR="002A3106" w:rsidRDefault="002A3106" w:rsidP="003C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3A53"/>
    <w:multiLevelType w:val="multilevel"/>
    <w:tmpl w:val="9B2085E2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870A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abstractNum w:abstractNumId="3" w15:restartNumberingAfterBreak="0">
    <w:nsid w:val="51D50C1F"/>
    <w:multiLevelType w:val="hybridMultilevel"/>
    <w:tmpl w:val="F7CAACD6"/>
    <w:lvl w:ilvl="0" w:tplc="1480EE7C">
      <w:start w:val="1"/>
      <w:numFmt w:val="decimal"/>
      <w:pStyle w:val="berschrift3"/>
      <w:lvlText w:val="%1.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930" w:hanging="360"/>
      </w:pPr>
    </w:lvl>
    <w:lvl w:ilvl="2" w:tplc="0C07001B" w:tentative="1">
      <w:start w:val="1"/>
      <w:numFmt w:val="lowerRoman"/>
      <w:lvlText w:val="%3."/>
      <w:lvlJc w:val="right"/>
      <w:pPr>
        <w:ind w:left="1650" w:hanging="180"/>
      </w:pPr>
    </w:lvl>
    <w:lvl w:ilvl="3" w:tplc="0C07000F" w:tentative="1">
      <w:start w:val="1"/>
      <w:numFmt w:val="decimal"/>
      <w:lvlText w:val="%4."/>
      <w:lvlJc w:val="left"/>
      <w:pPr>
        <w:ind w:left="2370" w:hanging="360"/>
      </w:pPr>
    </w:lvl>
    <w:lvl w:ilvl="4" w:tplc="0C070019" w:tentative="1">
      <w:start w:val="1"/>
      <w:numFmt w:val="lowerLetter"/>
      <w:lvlText w:val="%5."/>
      <w:lvlJc w:val="left"/>
      <w:pPr>
        <w:ind w:left="3090" w:hanging="360"/>
      </w:pPr>
    </w:lvl>
    <w:lvl w:ilvl="5" w:tplc="0C07001B" w:tentative="1">
      <w:start w:val="1"/>
      <w:numFmt w:val="lowerRoman"/>
      <w:lvlText w:val="%6."/>
      <w:lvlJc w:val="right"/>
      <w:pPr>
        <w:ind w:left="3810" w:hanging="180"/>
      </w:pPr>
    </w:lvl>
    <w:lvl w:ilvl="6" w:tplc="0C07000F" w:tentative="1">
      <w:start w:val="1"/>
      <w:numFmt w:val="decimal"/>
      <w:lvlText w:val="%7."/>
      <w:lvlJc w:val="left"/>
      <w:pPr>
        <w:ind w:left="4530" w:hanging="360"/>
      </w:pPr>
    </w:lvl>
    <w:lvl w:ilvl="7" w:tplc="0C070019" w:tentative="1">
      <w:start w:val="1"/>
      <w:numFmt w:val="lowerLetter"/>
      <w:lvlText w:val="%8."/>
      <w:lvlJc w:val="left"/>
      <w:pPr>
        <w:ind w:left="5250" w:hanging="360"/>
      </w:pPr>
    </w:lvl>
    <w:lvl w:ilvl="8" w:tplc="0C07001B" w:tentative="1">
      <w:start w:val="1"/>
      <w:numFmt w:val="lowerRoman"/>
      <w:lvlText w:val="%9."/>
      <w:lvlJc w:val="right"/>
      <w:pPr>
        <w:ind w:left="5970" w:hanging="180"/>
      </w:pPr>
    </w:lvl>
  </w:abstractNum>
  <w:num w:numId="1" w16cid:durableId="2054883125">
    <w:abstractNumId w:val="2"/>
  </w:num>
  <w:num w:numId="2" w16cid:durableId="1473206440">
    <w:abstractNumId w:val="0"/>
  </w:num>
  <w:num w:numId="3" w16cid:durableId="1355154920">
    <w:abstractNumId w:val="3"/>
  </w:num>
  <w:num w:numId="4" w16cid:durableId="31472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33"/>
    <w:rsid w:val="00036026"/>
    <w:rsid w:val="000D7FEA"/>
    <w:rsid w:val="0017436D"/>
    <w:rsid w:val="002A3106"/>
    <w:rsid w:val="00331892"/>
    <w:rsid w:val="00366133"/>
    <w:rsid w:val="003C0439"/>
    <w:rsid w:val="004A6ABF"/>
    <w:rsid w:val="005F0D98"/>
    <w:rsid w:val="00607FCF"/>
    <w:rsid w:val="00737B6B"/>
    <w:rsid w:val="007C7EFC"/>
    <w:rsid w:val="00980B62"/>
    <w:rsid w:val="009927D6"/>
    <w:rsid w:val="009C49A2"/>
    <w:rsid w:val="00A046E5"/>
    <w:rsid w:val="00AA6249"/>
    <w:rsid w:val="00B65E2C"/>
    <w:rsid w:val="00B76196"/>
    <w:rsid w:val="00C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B9178"/>
  <w15:chartTrackingRefBased/>
  <w15:docId w15:val="{D2C5097C-791A-499E-80C2-6498448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885"/>
    <w:rPr>
      <w:rFonts w:ascii="Aptos" w:hAnsi="Aptos"/>
      <w:color w:val="262626" w:themeColor="text1" w:themeTint="D9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C7EFC"/>
    <w:pPr>
      <w:keepNext/>
      <w:keepLines/>
      <w:numPr>
        <w:numId w:val="1"/>
      </w:numPr>
      <w:pBdr>
        <w:bottom w:val="single" w:sz="4" w:space="1" w:color="auto"/>
      </w:pBdr>
      <w:spacing w:before="240" w:after="0"/>
      <w:ind w:left="715" w:hanging="431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C7EFC"/>
    <w:pPr>
      <w:keepNext/>
      <w:keepLines/>
      <w:numPr>
        <w:ilvl w:val="1"/>
        <w:numId w:val="1"/>
      </w:numPr>
      <w:spacing w:before="40" w:after="0"/>
      <w:ind w:left="975" w:hanging="578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7EFC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1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1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1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1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1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1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EFC"/>
    <w:rPr>
      <w:rFonts w:asciiTheme="majorHAnsi" w:eastAsiaTheme="majorEastAsia" w:hAnsiTheme="majorHAnsi" w:cstheme="majorBidi"/>
      <w:b/>
      <w:color w:val="222A35" w:themeColor="text2" w:themeShade="8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7EFC"/>
    <w:rPr>
      <w:rFonts w:asciiTheme="majorHAnsi" w:eastAsiaTheme="majorEastAsia" w:hAnsiTheme="majorHAnsi" w:cstheme="majorBidi"/>
      <w:b/>
      <w:color w:val="222A35" w:themeColor="text2" w:themeShade="80"/>
      <w:sz w:val="28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b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7EFC"/>
    <w:rPr>
      <w:rFonts w:asciiTheme="majorHAnsi" w:eastAsiaTheme="majorEastAsia" w:hAnsiTheme="majorHAnsi" w:cstheme="majorBidi"/>
      <w:color w:val="222A35" w:themeColor="text2" w:themeShade="80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133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133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13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133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13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133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6613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13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1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13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36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133"/>
    <w:rPr>
      <w:rFonts w:ascii="Aptos" w:hAnsi="Aptos"/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3661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1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133"/>
    <w:rPr>
      <w:rFonts w:ascii="Aptos" w:hAnsi="Aptos"/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366133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KeinLeerraum">
    <w:name w:val="No Spacing"/>
    <w:link w:val="KeinLeerraumZchn"/>
    <w:uiPriority w:val="1"/>
    <w:qFormat/>
    <w:rsid w:val="003C0439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0439"/>
    <w:rPr>
      <w:rFonts w:eastAsiaTheme="minorEastAsia"/>
      <w:kern w:val="0"/>
      <w:lang w:eastAsia="de-AT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0439"/>
    <w:pPr>
      <w:numPr>
        <w:numId w:val="0"/>
      </w:numPr>
      <w:outlineLvl w:val="9"/>
    </w:pPr>
    <w:rPr>
      <w:kern w:val="0"/>
      <w:lang w:val="de-AT"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7E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7E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7EF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C7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2024/25</PublishDate>
  <Abstract/>
  <CompanyAddress>4bWI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B6A75-3F4E-4F2E-B28F-DFED1DCB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Dornbirn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FOCUS</dc:title>
  <dc:subject/>
  <dc:creator>SIMON WALLNER, Jonas Muxel, Nils miessgang</dc:creator>
  <cp:keywords/>
  <dc:description/>
  <cp:lastModifiedBy>Jonas Muxel</cp:lastModifiedBy>
  <cp:revision>8</cp:revision>
  <dcterms:created xsi:type="dcterms:W3CDTF">2025-01-28T06:59:00Z</dcterms:created>
  <dcterms:modified xsi:type="dcterms:W3CDTF">2025-01-28T08:08:00Z</dcterms:modified>
</cp:coreProperties>
</file>