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614" w:rsidRDefault="004E7A28">
      <w:r>
        <w:t>Code explanations</w:t>
      </w:r>
    </w:p>
    <w:p w:rsidR="004E7A28" w:rsidRDefault="009567F0" w:rsidP="004E7A28">
      <w:r>
        <w:t>Input: the input data is imported from “test.mul”</w:t>
      </w:r>
      <w:r w:rsidR="004C31B4">
        <w:t xml:space="preserve"> as “X1”, which is a matrix of 30000*63</w:t>
      </w:r>
      <w:r>
        <w:t>;</w:t>
      </w:r>
    </w:p>
    <w:p w:rsidR="00315595" w:rsidRDefault="009567F0" w:rsidP="00315595">
      <w:r>
        <w:t>Parameters:</w:t>
      </w:r>
    </w:p>
    <w:p w:rsidR="009567F0" w:rsidRDefault="009567F0" w:rsidP="00315595">
      <w:pPr>
        <w:ind w:firstLine="720"/>
      </w:pPr>
      <w:r>
        <w:t>This code sets the number of principal components at 2</w:t>
      </w:r>
      <w:r w:rsidR="004C31B4">
        <w:t>, which can further be modified;</w:t>
      </w:r>
      <w:bookmarkStart w:id="0" w:name="_GoBack"/>
      <w:bookmarkEnd w:id="0"/>
    </w:p>
    <w:p w:rsidR="009567F0" w:rsidRDefault="009567F0" w:rsidP="009567F0">
      <w:pPr>
        <w:pStyle w:val="ListParagraph"/>
        <w:numPr>
          <w:ilvl w:val="1"/>
          <w:numId w:val="2"/>
        </w:numPr>
      </w:pPr>
      <w:r>
        <w:t>Line 47: pca= PCA(n_components=2)</w:t>
      </w:r>
    </w:p>
    <w:p w:rsidR="004C31B4" w:rsidRDefault="00315595" w:rsidP="00315595">
      <w:r>
        <w:t xml:space="preserve">Output: </w:t>
      </w:r>
    </w:p>
    <w:p w:rsidR="009567F0" w:rsidRDefault="00A164BE" w:rsidP="004C31B4">
      <w:pPr>
        <w:pStyle w:val="ListParagraph"/>
        <w:numPr>
          <w:ilvl w:val="0"/>
          <w:numId w:val="3"/>
        </w:numPr>
      </w:pPr>
      <w:r>
        <w:t>the principal components are stored in a variable named “pca”</w:t>
      </w:r>
      <w:r w:rsidR="004C31B4">
        <w:t>, which is a matrix of 2*63 for n_components=2;</w:t>
      </w:r>
    </w:p>
    <w:p w:rsidR="004C31B4" w:rsidRDefault="004C31B4" w:rsidP="004C31B4">
      <w:pPr>
        <w:pStyle w:val="ListParagraph"/>
        <w:numPr>
          <w:ilvl w:val="0"/>
          <w:numId w:val="3"/>
        </w:numPr>
      </w:pPr>
      <w:r>
        <w:t xml:space="preserve">The projection of data on the obtained 2 PCs is stored in “TransX_pca”, which is a matrix of 30000*2. </w:t>
      </w:r>
    </w:p>
    <w:p w:rsidR="004C31B4" w:rsidRDefault="004C31B4" w:rsidP="00315595"/>
    <w:sectPr w:rsidR="004C31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B5477"/>
    <w:multiLevelType w:val="hybridMultilevel"/>
    <w:tmpl w:val="1A962E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54D70"/>
    <w:multiLevelType w:val="hybridMultilevel"/>
    <w:tmpl w:val="5B3EC218"/>
    <w:lvl w:ilvl="0" w:tplc="9F2035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A73DF0"/>
    <w:multiLevelType w:val="hybridMultilevel"/>
    <w:tmpl w:val="F7F4CF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84E"/>
    <w:rsid w:val="0004684E"/>
    <w:rsid w:val="001C67DA"/>
    <w:rsid w:val="00315595"/>
    <w:rsid w:val="00451614"/>
    <w:rsid w:val="004C31B4"/>
    <w:rsid w:val="004E7A28"/>
    <w:rsid w:val="008128E2"/>
    <w:rsid w:val="009567F0"/>
    <w:rsid w:val="00A1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4FE5C"/>
  <w15:chartTrackingRefBased/>
  <w15:docId w15:val="{5E2056FE-A0DB-4FEF-8357-7EBADC19F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Engineering</dc:creator>
  <cp:keywords/>
  <dc:description/>
  <cp:lastModifiedBy>Engineering</cp:lastModifiedBy>
  <cp:revision>5</cp:revision>
  <dcterms:created xsi:type="dcterms:W3CDTF">2019-07-18T15:30:00Z</dcterms:created>
  <dcterms:modified xsi:type="dcterms:W3CDTF">2019-07-19T19:58:00Z</dcterms:modified>
</cp:coreProperties>
</file>