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3"/>
        <w:gridCol w:w="3848"/>
      </w:tblGrid>
      <w:tr w:rsidR="002B49AB" w14:paraId="0F73FD5D" w14:textId="77777777" w:rsidTr="00B83177">
        <w:tc>
          <w:tcPr>
            <w:tcW w:w="5000" w:type="pct"/>
            <w:gridSpan w:val="2"/>
          </w:tcPr>
          <w:p w14:paraId="5D9D22CE" w14:textId="2B67C921" w:rsidR="002B49AB" w:rsidRPr="002B49AB" w:rsidRDefault="002B49AB" w:rsidP="00B931F1">
            <w:pPr>
              <w:spacing w:line="360" w:lineRule="auto"/>
              <w:jc w:val="center"/>
              <w:rPr>
                <w:b/>
                <w:bCs/>
              </w:rPr>
            </w:pPr>
            <w:r w:rsidRPr="005B1B2D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E98AE1" wp14:editId="3F8D47DA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4445</wp:posOffset>
                  </wp:positionV>
                  <wp:extent cx="625425" cy="625425"/>
                  <wp:effectExtent l="0" t="0" r="3810" b="0"/>
                  <wp:wrapNone/>
                  <wp:docPr id="6897336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3366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25" cy="6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49AB">
              <w:rPr>
                <w:b/>
                <w:bCs/>
              </w:rPr>
              <w:t>UNIVERSIDAD TECNOL</w:t>
            </w:r>
            <w:r w:rsidR="00B931F1">
              <w:rPr>
                <w:b/>
                <w:bCs/>
              </w:rPr>
              <w:t>Ó</w:t>
            </w:r>
            <w:r w:rsidRPr="002B49AB">
              <w:rPr>
                <w:b/>
                <w:bCs/>
              </w:rPr>
              <w:t>GICA DE HONDURAS</w:t>
            </w:r>
          </w:p>
          <w:p w14:paraId="6360B105" w14:textId="012F2389" w:rsidR="002B49AB" w:rsidRDefault="002B49AB" w:rsidP="00B931F1">
            <w:pPr>
              <w:spacing w:line="360" w:lineRule="auto"/>
              <w:jc w:val="center"/>
            </w:pPr>
            <w:r>
              <w:t>CAMPUS SANTA BÁRBARA</w:t>
            </w:r>
          </w:p>
        </w:tc>
      </w:tr>
      <w:tr w:rsidR="002B49AB" w14:paraId="353B69EA" w14:textId="77777777" w:rsidTr="00B83177">
        <w:tc>
          <w:tcPr>
            <w:tcW w:w="5000" w:type="pct"/>
            <w:gridSpan w:val="2"/>
          </w:tcPr>
          <w:p w14:paraId="2C2C295C" w14:textId="5E1FEBA2" w:rsidR="002B49AB" w:rsidRPr="00481C94" w:rsidRDefault="002B49AB" w:rsidP="00E8738A">
            <w:pPr>
              <w:spacing w:line="360" w:lineRule="auto"/>
              <w:jc w:val="both"/>
              <w:rPr>
                <w:lang w:val="es-419"/>
              </w:rPr>
            </w:pPr>
            <w:r>
              <w:t xml:space="preserve">ASIGNATURA: </w:t>
            </w:r>
            <w:r w:rsidR="00481C94">
              <w:t>INTRODUCCIÓN A LA INGENIERÍA COMPUTACIONAL</w:t>
            </w:r>
          </w:p>
        </w:tc>
      </w:tr>
      <w:tr w:rsidR="002B49AB" w14:paraId="60F9AD5E" w14:textId="77777777" w:rsidTr="00B83177">
        <w:tc>
          <w:tcPr>
            <w:tcW w:w="5000" w:type="pct"/>
            <w:gridSpan w:val="2"/>
          </w:tcPr>
          <w:p w14:paraId="65509F3C" w14:textId="351ED1F9" w:rsidR="002B49AB" w:rsidRDefault="002B49AB" w:rsidP="00E8738A">
            <w:pPr>
              <w:spacing w:line="360" w:lineRule="auto"/>
              <w:jc w:val="both"/>
            </w:pPr>
            <w:r>
              <w:t>CATEDR</w:t>
            </w:r>
            <w:r w:rsidR="00816C8E">
              <w:t>Á</w:t>
            </w:r>
            <w:bookmarkStart w:id="0" w:name="_GoBack"/>
            <w:bookmarkEnd w:id="0"/>
            <w:r>
              <w:t>TICO: ING. LUIS FERNANDO TERUEL UMANZOR</w:t>
            </w:r>
          </w:p>
        </w:tc>
      </w:tr>
      <w:tr w:rsidR="002B49AB" w14:paraId="136EEA53" w14:textId="77777777" w:rsidTr="00B83177">
        <w:tc>
          <w:tcPr>
            <w:tcW w:w="5000" w:type="pct"/>
            <w:gridSpan w:val="2"/>
          </w:tcPr>
          <w:p w14:paraId="6DCE03A6" w14:textId="194B73C1" w:rsidR="002B49AB" w:rsidRDefault="002B49AB" w:rsidP="00E8738A">
            <w:pPr>
              <w:spacing w:line="360" w:lineRule="auto"/>
              <w:jc w:val="both"/>
            </w:pPr>
            <w:r>
              <w:t xml:space="preserve">ESTUDIANTE:  </w:t>
            </w:r>
            <w:r w:rsidR="00481C94">
              <w:t>JOSUÉ ALEJANDRO MONTÚFAR ZÚNIGA</w:t>
            </w:r>
          </w:p>
        </w:tc>
      </w:tr>
      <w:tr w:rsidR="002B49AB" w14:paraId="2AAAE758" w14:textId="77777777" w:rsidTr="00B83177">
        <w:tc>
          <w:tcPr>
            <w:tcW w:w="2671" w:type="pct"/>
          </w:tcPr>
          <w:p w14:paraId="21201EBD" w14:textId="21677F0A" w:rsidR="002B49AB" w:rsidRDefault="002B49AB" w:rsidP="00E8738A">
            <w:pPr>
              <w:tabs>
                <w:tab w:val="center" w:pos="2087"/>
              </w:tabs>
              <w:spacing w:line="360" w:lineRule="auto"/>
              <w:jc w:val="both"/>
            </w:pPr>
            <w:r>
              <w:t>CUENTA:</w:t>
            </w:r>
            <w:r w:rsidR="00481C94">
              <w:t xml:space="preserve"> 202510050077</w:t>
            </w:r>
          </w:p>
        </w:tc>
        <w:tc>
          <w:tcPr>
            <w:tcW w:w="2329" w:type="pct"/>
          </w:tcPr>
          <w:p w14:paraId="6847EF0E" w14:textId="3567B239" w:rsidR="002B49AB" w:rsidRDefault="002B49AB" w:rsidP="00E8738A">
            <w:pPr>
              <w:spacing w:line="360" w:lineRule="auto"/>
              <w:jc w:val="both"/>
            </w:pPr>
            <w:r>
              <w:t>FECHA:</w:t>
            </w:r>
            <w:r w:rsidR="00481C94">
              <w:t xml:space="preserve"> 2025-01-2</w:t>
            </w:r>
            <w:r w:rsidR="00B83177">
              <w:t>7</w:t>
            </w:r>
          </w:p>
        </w:tc>
      </w:tr>
      <w:tr w:rsidR="00B83177" w14:paraId="63DEC1B9" w14:textId="77777777" w:rsidTr="00B83177">
        <w:tc>
          <w:tcPr>
            <w:tcW w:w="5000" w:type="pct"/>
            <w:gridSpan w:val="2"/>
          </w:tcPr>
          <w:p w14:paraId="469F2F1A" w14:textId="122FE331" w:rsidR="00B83177" w:rsidRDefault="00B83177" w:rsidP="00B83177">
            <w:pPr>
              <w:spacing w:line="360" w:lineRule="auto"/>
              <w:jc w:val="center"/>
            </w:pPr>
            <w:r>
              <w:t>ENSAYOS REALIZADOS POR IAS</w:t>
            </w:r>
          </w:p>
        </w:tc>
      </w:tr>
    </w:tbl>
    <w:p w14:paraId="308A5422" w14:textId="7566BB12" w:rsidR="00B931F1" w:rsidRPr="00B931F1" w:rsidRDefault="00B931F1" w:rsidP="00B931F1"/>
    <w:p w14:paraId="3E96DFFB" w14:textId="37FD540B" w:rsidR="001228A5" w:rsidRPr="00E8738A" w:rsidRDefault="00481C94" w:rsidP="00DB3C7B">
      <w:pPr>
        <w:spacing w:line="360" w:lineRule="auto"/>
        <w:jc w:val="both"/>
        <w:rPr>
          <w:b/>
          <w:sz w:val="28"/>
        </w:rPr>
      </w:pPr>
      <w:r w:rsidRPr="00E8738A">
        <w:rPr>
          <w:b/>
          <w:sz w:val="28"/>
        </w:rPr>
        <w:t>CHAT GPT</w:t>
      </w:r>
    </w:p>
    <w:p w14:paraId="2B020051" w14:textId="77777777" w:rsidR="00E8738A" w:rsidRPr="00E8738A" w:rsidRDefault="00E8738A" w:rsidP="00DB3C7B">
      <w:pPr>
        <w:spacing w:line="360" w:lineRule="auto"/>
        <w:jc w:val="both"/>
        <w:rPr>
          <w:b/>
        </w:rPr>
      </w:pPr>
      <w:r w:rsidRPr="00E8738A">
        <w:rPr>
          <w:b/>
        </w:rPr>
        <w:t>El Perfil del Egresado en Ingeniería en Computación</w:t>
      </w:r>
    </w:p>
    <w:p w14:paraId="06D3007E" w14:textId="77777777" w:rsidR="00E8738A" w:rsidRDefault="00E8738A" w:rsidP="00E8738A">
      <w:pPr>
        <w:spacing w:line="360" w:lineRule="auto"/>
        <w:jc w:val="both"/>
      </w:pPr>
      <w:r>
        <w:t>El egresado en Ingeniería en Computación es un profesional capacitado para diseñar, desarrollar y optimizar soluciones tecnológicas que respondan a los retos de una sociedad digital en constante evolución. Durante su formación, adquiere conocimientos avanzados en áreas como programación, inteligencia artificial, redes, bases de datos y ciberseguridad, lo que le permite proponer soluciones innovadoras y sostenibles con un impacto positivo en distintos sectores de la economía.</w:t>
      </w:r>
    </w:p>
    <w:p w14:paraId="67C685D0" w14:textId="77777777" w:rsidR="00E8738A" w:rsidRDefault="00E8738A" w:rsidP="00E8738A">
      <w:pPr>
        <w:spacing w:line="360" w:lineRule="auto"/>
        <w:jc w:val="both"/>
      </w:pPr>
      <w:r>
        <w:t>Además de sus habilidades técnicas, el egresado se distingue por su capacidad de aprendizaje continuo y adaptación a tecnologías emergentes. Estas competencias resultan esenciales en un entorno laboral globalizado. Asimismo, su pensamiento crítico y creativo le permite identificar oportunidades de mejora en ámbitos como la automatización de procesos y el desarrollo de aplicaciones para sectores clave como la salud, la educación y la industria.</w:t>
      </w:r>
    </w:p>
    <w:p w14:paraId="0B55AA0C" w14:textId="687A2F34" w:rsidR="00B931F1" w:rsidRPr="00DB3C7B" w:rsidRDefault="00B931F1" w:rsidP="00DB3C7B">
      <w:pPr>
        <w:spacing w:line="360" w:lineRule="auto"/>
        <w:jc w:val="both"/>
      </w:pPr>
      <w:r w:rsidRPr="00B931F1">
        <w:t>En resumen, el egresado en Ingeniería en Computación combina excelencia técnica, compromiso social y visión innovadora.</w:t>
      </w:r>
    </w:p>
    <w:p w14:paraId="4465C8F1" w14:textId="270F26F1" w:rsidR="00E8738A" w:rsidRPr="00E8738A" w:rsidRDefault="00E8738A" w:rsidP="00DB3C7B">
      <w:pPr>
        <w:spacing w:line="360" w:lineRule="auto"/>
        <w:jc w:val="both"/>
        <w:rPr>
          <w:b/>
          <w:sz w:val="28"/>
        </w:rPr>
      </w:pPr>
      <w:r w:rsidRPr="00E8738A">
        <w:rPr>
          <w:b/>
          <w:sz w:val="28"/>
        </w:rPr>
        <w:lastRenderedPageBreak/>
        <w:t>GEMINI</w:t>
      </w:r>
    </w:p>
    <w:p w14:paraId="176055A6" w14:textId="1CB7DEF3" w:rsidR="00B931F1" w:rsidRPr="00B931F1" w:rsidRDefault="00B931F1" w:rsidP="00DB3C7B">
      <w:pPr>
        <w:spacing w:line="360" w:lineRule="auto"/>
        <w:jc w:val="both"/>
        <w:rPr>
          <w:b/>
        </w:rPr>
      </w:pPr>
      <w:r w:rsidRPr="00B931F1">
        <w:rPr>
          <w:b/>
        </w:rPr>
        <w:t>El Ingeniero en Computación: Motor de la Innovación Tecnológica</w:t>
      </w:r>
    </w:p>
    <w:p w14:paraId="71A4DBB4" w14:textId="54F0C6AD" w:rsidR="00B931F1" w:rsidRPr="00B931F1" w:rsidRDefault="00B931F1" w:rsidP="00B931F1">
      <w:pPr>
        <w:spacing w:line="360" w:lineRule="auto"/>
        <w:jc w:val="both"/>
      </w:pPr>
      <w:r w:rsidRPr="00B931F1">
        <w:t>El ingeniero en computación es un profesional de la era digital, capacitado para concebir, desarrollar e implementar soluciones tecnológicas que transformen la sociedad. Su formación lo habilita para diseñar, programar y administrar sistemas informáticos complejos, desde aplicaciones móviles hasta infraestructuras de datos a gran escala.</w:t>
      </w:r>
    </w:p>
    <w:p w14:paraId="39FAE0C8" w14:textId="3402AFBE" w:rsidR="00B931F1" w:rsidRPr="00B931F1" w:rsidRDefault="00B931F1" w:rsidP="00B931F1">
      <w:pPr>
        <w:spacing w:line="360" w:lineRule="auto"/>
        <w:jc w:val="both"/>
      </w:pPr>
      <w:r w:rsidRPr="00B931F1">
        <w:t>El perfil del egresado de esta disciplina se caracteriza por una sólida base en ciencias de la computación, matemáticas y lógica. Estas disciplinas le proporcionan las herramientas necesarias para analizar problemas, diseñar algoritmos eficientes y desarrollar software de alta calidad. Además, el ingeniero en computación posee habilidades de resolución de problemas, pensamiento crítico y creatividad, lo que le permite abordar desafíos complejos y encontrar soluciones innovadoras.</w:t>
      </w:r>
    </w:p>
    <w:p w14:paraId="2FE0FE95" w14:textId="661CDE25" w:rsidR="00B931F1" w:rsidRPr="00B931F1" w:rsidRDefault="00B931F1" w:rsidP="00B931F1">
      <w:pPr>
        <w:spacing w:line="360" w:lineRule="auto"/>
        <w:jc w:val="both"/>
      </w:pPr>
      <w:r w:rsidRPr="00B931F1">
        <w:t>En un mundo cada vez más interconectado, la demanda de ingenieros en computación es creciente. Estos profesionales son capaces de trabajar en equipos multidisciplinarios, adaptándose a las nuevas tecnologías y tendencias del mercado. Sus áreas de actuación son amplias, abarcando desde el desarrollo de software y aplicaciones móviles hasta la ciberseguridad, la inteligencia artificial y la ciencia de datos.</w:t>
      </w:r>
    </w:p>
    <w:p w14:paraId="06129ABB" w14:textId="3F3724CC" w:rsidR="00B931F1" w:rsidRPr="00DB3C7B" w:rsidRDefault="00B931F1" w:rsidP="00DB3C7B">
      <w:pPr>
        <w:spacing w:line="360" w:lineRule="auto"/>
        <w:jc w:val="both"/>
      </w:pPr>
      <w:r w:rsidRPr="00B931F1">
        <w:t>El egresado en Ingeniería en Computación puede desempeñarse en diversos roles, como desarrollador de software, arquitecto de software, ingeniero de sistemas, consultor tecnológico o emprendedor. Su capacidad para comprender las necesidades de los usuarios y traducirlas en soluciones tecnológicas lo convierte en un profesional altamente valorado en el mercado laboral.</w:t>
      </w:r>
    </w:p>
    <w:sectPr w:rsidR="00B931F1" w:rsidRPr="00DB3C7B" w:rsidSect="00B83177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B5F1D" w14:textId="77777777" w:rsidR="00485067" w:rsidRDefault="00485067" w:rsidP="00B931F1">
      <w:pPr>
        <w:spacing w:after="0" w:line="240" w:lineRule="auto"/>
      </w:pPr>
      <w:r>
        <w:separator/>
      </w:r>
    </w:p>
  </w:endnote>
  <w:endnote w:type="continuationSeparator" w:id="0">
    <w:p w14:paraId="26B689B9" w14:textId="77777777" w:rsidR="00485067" w:rsidRDefault="00485067" w:rsidP="00B9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85E63" w14:textId="77777777" w:rsidR="00485067" w:rsidRDefault="00485067" w:rsidP="00B931F1">
      <w:pPr>
        <w:spacing w:after="0" w:line="240" w:lineRule="auto"/>
      </w:pPr>
      <w:r>
        <w:separator/>
      </w:r>
    </w:p>
  </w:footnote>
  <w:footnote w:type="continuationSeparator" w:id="0">
    <w:p w14:paraId="54280D5E" w14:textId="77777777" w:rsidR="00485067" w:rsidRDefault="00485067" w:rsidP="00B9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AB"/>
    <w:rsid w:val="000C25D6"/>
    <w:rsid w:val="001228A5"/>
    <w:rsid w:val="002B49AB"/>
    <w:rsid w:val="003278C8"/>
    <w:rsid w:val="00481C94"/>
    <w:rsid w:val="00485067"/>
    <w:rsid w:val="005A2AD3"/>
    <w:rsid w:val="00720C1F"/>
    <w:rsid w:val="007D1DA7"/>
    <w:rsid w:val="00816C8E"/>
    <w:rsid w:val="00856B20"/>
    <w:rsid w:val="00B83177"/>
    <w:rsid w:val="00B931F1"/>
    <w:rsid w:val="00C60BD5"/>
    <w:rsid w:val="00DB3C7B"/>
    <w:rsid w:val="00E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2B07A"/>
  <w15:chartTrackingRefBased/>
  <w15:docId w15:val="{526AEA0A-5B6F-433E-88AF-2F5D69E4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3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1F1"/>
  </w:style>
  <w:style w:type="paragraph" w:styleId="Piedepgina">
    <w:name w:val="footer"/>
    <w:basedOn w:val="Normal"/>
    <w:link w:val="PiedepginaCar"/>
    <w:uiPriority w:val="99"/>
    <w:unhideWhenUsed/>
    <w:rsid w:val="00B93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1F1"/>
  </w:style>
  <w:style w:type="paragraph" w:styleId="Textodeglobo">
    <w:name w:val="Balloon Text"/>
    <w:basedOn w:val="Normal"/>
    <w:link w:val="TextodegloboCar"/>
    <w:uiPriority w:val="99"/>
    <w:semiHidden/>
    <w:unhideWhenUsed/>
    <w:rsid w:val="005A2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Alejandro Montufar</cp:lastModifiedBy>
  <cp:revision>5</cp:revision>
  <cp:lastPrinted>2025-01-27T17:27:00Z</cp:lastPrinted>
  <dcterms:created xsi:type="dcterms:W3CDTF">2025-01-22T11:06:00Z</dcterms:created>
  <dcterms:modified xsi:type="dcterms:W3CDTF">2025-01-27T17:31:00Z</dcterms:modified>
</cp:coreProperties>
</file>