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D6AA37" w14:textId="3A3A01F9" w:rsidR="007C134F" w:rsidRPr="00702AC3" w:rsidRDefault="007C134F" w:rsidP="00702AC3">
      <w:pPr>
        <w:spacing w:line="336" w:lineRule="auto"/>
        <w:jc w:val="both"/>
        <w:rPr>
          <w:b/>
          <w:bCs/>
          <w:sz w:val="22"/>
          <w:szCs w:val="20"/>
        </w:rPr>
      </w:pPr>
      <w:r w:rsidRPr="00702AC3">
        <w:rPr>
          <w:b/>
          <w:bCs/>
          <w:sz w:val="22"/>
          <w:szCs w:val="20"/>
        </w:rPr>
        <w:t>Introducción a la Computación Cuántica</w:t>
      </w:r>
    </w:p>
    <w:p w14:paraId="324CDA58" w14:textId="77777777" w:rsidR="007C134F" w:rsidRPr="00702AC3" w:rsidRDefault="007C134F" w:rsidP="00702AC3">
      <w:pPr>
        <w:numPr>
          <w:ilvl w:val="0"/>
          <w:numId w:val="1"/>
        </w:numPr>
        <w:spacing w:line="336" w:lineRule="auto"/>
        <w:jc w:val="both"/>
        <w:rPr>
          <w:sz w:val="22"/>
          <w:szCs w:val="20"/>
        </w:rPr>
      </w:pPr>
      <w:r w:rsidRPr="00702AC3">
        <w:rPr>
          <w:b/>
          <w:bCs/>
          <w:sz w:val="22"/>
          <w:szCs w:val="20"/>
        </w:rPr>
        <w:t>Definición</w:t>
      </w:r>
      <w:r w:rsidRPr="00702AC3">
        <w:rPr>
          <w:sz w:val="22"/>
          <w:szCs w:val="20"/>
        </w:rPr>
        <w:t>: La computación cuántica es una rama de la informática que utiliza los principios de la mecánica cuántica, una teoría física que describe cómo funcionan las partículas a nivel subatómico, para realizar operaciones de procesamiento de información.</w:t>
      </w:r>
    </w:p>
    <w:p w14:paraId="49613E0E" w14:textId="77777777" w:rsidR="007C134F" w:rsidRPr="00702AC3" w:rsidRDefault="007C134F" w:rsidP="00702AC3">
      <w:pPr>
        <w:numPr>
          <w:ilvl w:val="0"/>
          <w:numId w:val="1"/>
        </w:numPr>
        <w:spacing w:line="336" w:lineRule="auto"/>
        <w:jc w:val="both"/>
        <w:rPr>
          <w:sz w:val="22"/>
          <w:szCs w:val="20"/>
        </w:rPr>
      </w:pPr>
      <w:r w:rsidRPr="00702AC3">
        <w:rPr>
          <w:b/>
          <w:bCs/>
          <w:sz w:val="22"/>
          <w:szCs w:val="20"/>
        </w:rPr>
        <w:t>¿Por qué es importante?</w:t>
      </w:r>
      <w:r w:rsidRPr="00702AC3">
        <w:rPr>
          <w:sz w:val="22"/>
          <w:szCs w:val="20"/>
        </w:rPr>
        <w:t>: La computación cuántica tiene el potencial de resolver problemas extremadamente complejos que son casi imposibles de abordar con las computadoras tradicionales. Esto incluye la simulación de moléculas para descubrimiento de fármacos, optimización de sistemas complejos, y la criptografía.</w:t>
      </w:r>
    </w:p>
    <w:p w14:paraId="574422B6" w14:textId="77777777" w:rsidR="00702AC3" w:rsidRPr="00702AC3" w:rsidRDefault="00702AC3" w:rsidP="00702AC3">
      <w:pPr>
        <w:spacing w:line="336" w:lineRule="auto"/>
        <w:jc w:val="both"/>
        <w:rPr>
          <w:b/>
          <w:bCs/>
          <w:sz w:val="22"/>
          <w:szCs w:val="20"/>
        </w:rPr>
      </w:pPr>
      <w:r w:rsidRPr="00702AC3">
        <w:rPr>
          <w:b/>
          <w:bCs/>
          <w:sz w:val="22"/>
          <w:szCs w:val="20"/>
        </w:rPr>
        <w:t>Componentes de una Computadora Cuántica</w:t>
      </w:r>
    </w:p>
    <w:p w14:paraId="6BF48006" w14:textId="77777777" w:rsidR="00702AC3" w:rsidRPr="00702AC3" w:rsidRDefault="00702AC3" w:rsidP="00702AC3">
      <w:pPr>
        <w:numPr>
          <w:ilvl w:val="0"/>
          <w:numId w:val="1"/>
        </w:numPr>
        <w:spacing w:line="336" w:lineRule="auto"/>
        <w:jc w:val="both"/>
        <w:rPr>
          <w:sz w:val="22"/>
          <w:szCs w:val="20"/>
        </w:rPr>
      </w:pPr>
      <w:proofErr w:type="spellStart"/>
      <w:r w:rsidRPr="00702AC3">
        <w:rPr>
          <w:b/>
          <w:bCs/>
          <w:sz w:val="22"/>
          <w:szCs w:val="20"/>
        </w:rPr>
        <w:t>Qubits</w:t>
      </w:r>
      <w:proofErr w:type="spellEnd"/>
      <w:r w:rsidRPr="00702AC3">
        <w:rPr>
          <w:sz w:val="22"/>
          <w:szCs w:val="20"/>
        </w:rPr>
        <w:t xml:space="preserve">: La unidad básica de información en una computadora cuántica. A diferencia de los bits clásicos, un </w:t>
      </w:r>
      <w:proofErr w:type="spellStart"/>
      <w:r w:rsidRPr="00702AC3">
        <w:rPr>
          <w:sz w:val="22"/>
          <w:szCs w:val="20"/>
        </w:rPr>
        <w:t>qubit</w:t>
      </w:r>
      <w:proofErr w:type="spellEnd"/>
      <w:r w:rsidRPr="00702AC3">
        <w:rPr>
          <w:sz w:val="22"/>
          <w:szCs w:val="20"/>
        </w:rPr>
        <w:t xml:space="preserve"> puede estar en más de un estado al mismo tiempo, gracias a la superposición.</w:t>
      </w:r>
    </w:p>
    <w:p w14:paraId="1DE05334" w14:textId="77777777" w:rsidR="00702AC3" w:rsidRPr="00702AC3" w:rsidRDefault="00702AC3" w:rsidP="00702AC3">
      <w:pPr>
        <w:numPr>
          <w:ilvl w:val="0"/>
          <w:numId w:val="1"/>
        </w:numPr>
        <w:spacing w:line="336" w:lineRule="auto"/>
        <w:jc w:val="both"/>
        <w:rPr>
          <w:sz w:val="22"/>
          <w:szCs w:val="20"/>
        </w:rPr>
      </w:pPr>
      <w:r w:rsidRPr="00702AC3">
        <w:rPr>
          <w:b/>
          <w:bCs/>
          <w:sz w:val="22"/>
          <w:szCs w:val="20"/>
        </w:rPr>
        <w:t>Puertas cuánticas</w:t>
      </w:r>
      <w:r w:rsidRPr="00702AC3">
        <w:rPr>
          <w:sz w:val="22"/>
          <w:szCs w:val="20"/>
        </w:rPr>
        <w:t xml:space="preserve">: Operaciones que manipulan </w:t>
      </w:r>
      <w:proofErr w:type="spellStart"/>
      <w:r w:rsidRPr="00702AC3">
        <w:rPr>
          <w:sz w:val="22"/>
          <w:szCs w:val="20"/>
        </w:rPr>
        <w:t>qubits</w:t>
      </w:r>
      <w:proofErr w:type="spellEnd"/>
      <w:r w:rsidRPr="00702AC3">
        <w:rPr>
          <w:sz w:val="22"/>
          <w:szCs w:val="20"/>
        </w:rPr>
        <w:t xml:space="preserve">. Al igual que las puertas lógicas en las computadoras clásicas, las puertas cuánticas permiten realizar operaciones sobre los </w:t>
      </w:r>
      <w:proofErr w:type="spellStart"/>
      <w:r w:rsidRPr="00702AC3">
        <w:rPr>
          <w:sz w:val="22"/>
          <w:szCs w:val="20"/>
        </w:rPr>
        <w:t>qubits</w:t>
      </w:r>
      <w:proofErr w:type="spellEnd"/>
      <w:r w:rsidRPr="00702AC3">
        <w:rPr>
          <w:sz w:val="22"/>
          <w:szCs w:val="20"/>
        </w:rPr>
        <w:t>.</w:t>
      </w:r>
    </w:p>
    <w:p w14:paraId="41E4B075" w14:textId="77777777" w:rsidR="00702AC3" w:rsidRPr="00702AC3" w:rsidRDefault="00702AC3" w:rsidP="00702AC3">
      <w:pPr>
        <w:numPr>
          <w:ilvl w:val="0"/>
          <w:numId w:val="1"/>
        </w:numPr>
        <w:spacing w:line="336" w:lineRule="auto"/>
        <w:jc w:val="both"/>
        <w:rPr>
          <w:sz w:val="22"/>
          <w:szCs w:val="20"/>
        </w:rPr>
      </w:pPr>
      <w:r w:rsidRPr="00702AC3">
        <w:rPr>
          <w:b/>
          <w:bCs/>
          <w:sz w:val="22"/>
          <w:szCs w:val="20"/>
        </w:rPr>
        <w:t>Circuitos cuánticos</w:t>
      </w:r>
      <w:r w:rsidRPr="00702AC3">
        <w:rPr>
          <w:sz w:val="22"/>
          <w:szCs w:val="20"/>
        </w:rPr>
        <w:t>: Conjunto de puertas cuánticas aplicadas secuencialmente para realizar cálculos.</w:t>
      </w:r>
    </w:p>
    <w:p w14:paraId="4CF111C9" w14:textId="4FDF5B03" w:rsidR="00702AC3" w:rsidRPr="00702AC3" w:rsidRDefault="00702AC3" w:rsidP="00702AC3">
      <w:pPr>
        <w:numPr>
          <w:ilvl w:val="0"/>
          <w:numId w:val="1"/>
        </w:numPr>
        <w:spacing w:line="336" w:lineRule="auto"/>
        <w:jc w:val="both"/>
        <w:rPr>
          <w:sz w:val="22"/>
          <w:szCs w:val="20"/>
        </w:rPr>
      </w:pPr>
      <w:r w:rsidRPr="00702AC3">
        <w:rPr>
          <w:b/>
          <w:bCs/>
          <w:sz w:val="22"/>
          <w:szCs w:val="20"/>
        </w:rPr>
        <w:t>Decoherencia cuántica</w:t>
      </w:r>
      <w:r w:rsidRPr="00702AC3">
        <w:rPr>
          <w:sz w:val="22"/>
          <w:szCs w:val="20"/>
        </w:rPr>
        <w:t xml:space="preserve">: La principal dificultad en las computadoras cuánticas. Es el fenómeno por el cual los </w:t>
      </w:r>
      <w:proofErr w:type="spellStart"/>
      <w:r w:rsidRPr="00702AC3">
        <w:rPr>
          <w:sz w:val="22"/>
          <w:szCs w:val="20"/>
        </w:rPr>
        <w:t>qubits</w:t>
      </w:r>
      <w:proofErr w:type="spellEnd"/>
      <w:r w:rsidRPr="00702AC3">
        <w:rPr>
          <w:sz w:val="22"/>
          <w:szCs w:val="20"/>
        </w:rPr>
        <w:t xml:space="preserve"> pierden su información debido a la interacción con su entorno.</w:t>
      </w:r>
    </w:p>
    <w:p w14:paraId="65FA2ED5" w14:textId="70EC4EBB" w:rsidR="007C134F" w:rsidRPr="00702AC3" w:rsidRDefault="007C134F" w:rsidP="00702AC3">
      <w:pPr>
        <w:spacing w:line="336" w:lineRule="auto"/>
        <w:jc w:val="both"/>
        <w:rPr>
          <w:b/>
          <w:bCs/>
          <w:sz w:val="22"/>
          <w:szCs w:val="20"/>
        </w:rPr>
      </w:pPr>
      <w:r w:rsidRPr="00702AC3">
        <w:rPr>
          <w:b/>
          <w:bCs/>
          <w:sz w:val="22"/>
          <w:szCs w:val="20"/>
        </w:rPr>
        <w:t>Comparación entre Computadoras Clásicas y Cuánticas</w:t>
      </w:r>
    </w:p>
    <w:p w14:paraId="49E39418" w14:textId="77777777" w:rsidR="007C134F" w:rsidRPr="00702AC3" w:rsidRDefault="007C134F" w:rsidP="00702AC3">
      <w:pPr>
        <w:numPr>
          <w:ilvl w:val="0"/>
          <w:numId w:val="3"/>
        </w:numPr>
        <w:spacing w:line="336" w:lineRule="auto"/>
        <w:jc w:val="both"/>
        <w:rPr>
          <w:sz w:val="22"/>
          <w:szCs w:val="20"/>
        </w:rPr>
      </w:pPr>
      <w:r w:rsidRPr="00702AC3">
        <w:rPr>
          <w:b/>
          <w:bCs/>
          <w:sz w:val="22"/>
          <w:szCs w:val="20"/>
        </w:rPr>
        <w:t>Computadoras clásicas</w:t>
      </w:r>
      <w:r w:rsidRPr="00702AC3">
        <w:rPr>
          <w:sz w:val="22"/>
          <w:szCs w:val="20"/>
        </w:rPr>
        <w:t>: Procesan información en bits, que pueden ser 0 o 1. Las operaciones en computadoras clásicas siguen el principio de la lógica binaria.</w:t>
      </w:r>
    </w:p>
    <w:p w14:paraId="3AB53A14" w14:textId="77777777" w:rsidR="007C134F" w:rsidRPr="00702AC3" w:rsidRDefault="007C134F" w:rsidP="00702AC3">
      <w:pPr>
        <w:numPr>
          <w:ilvl w:val="0"/>
          <w:numId w:val="3"/>
        </w:numPr>
        <w:spacing w:line="336" w:lineRule="auto"/>
        <w:jc w:val="both"/>
        <w:rPr>
          <w:sz w:val="22"/>
          <w:szCs w:val="20"/>
        </w:rPr>
      </w:pPr>
      <w:r w:rsidRPr="00702AC3">
        <w:rPr>
          <w:b/>
          <w:bCs/>
          <w:sz w:val="22"/>
          <w:szCs w:val="20"/>
        </w:rPr>
        <w:t>Computadoras cuánticas</w:t>
      </w:r>
      <w:r w:rsidRPr="00702AC3">
        <w:rPr>
          <w:sz w:val="22"/>
          <w:szCs w:val="20"/>
        </w:rPr>
        <w:t xml:space="preserve">: Procesan información en </w:t>
      </w:r>
      <w:proofErr w:type="spellStart"/>
      <w:r w:rsidRPr="00702AC3">
        <w:rPr>
          <w:sz w:val="22"/>
          <w:szCs w:val="20"/>
        </w:rPr>
        <w:t>qubits</w:t>
      </w:r>
      <w:proofErr w:type="spellEnd"/>
      <w:r w:rsidRPr="00702AC3">
        <w:rPr>
          <w:sz w:val="22"/>
          <w:szCs w:val="20"/>
        </w:rPr>
        <w:t xml:space="preserve"> (bits cuánticos), que pueden estar en un estado de 0, 1 o en una superposición de ambos. Esto permite que realicen muchas operaciones de forma paralela.</w:t>
      </w:r>
    </w:p>
    <w:p w14:paraId="5581F78B" w14:textId="77777777" w:rsidR="007C134F" w:rsidRPr="00702AC3" w:rsidRDefault="007C134F" w:rsidP="00702AC3">
      <w:pPr>
        <w:numPr>
          <w:ilvl w:val="0"/>
          <w:numId w:val="3"/>
        </w:numPr>
        <w:spacing w:line="336" w:lineRule="auto"/>
        <w:jc w:val="both"/>
        <w:rPr>
          <w:sz w:val="22"/>
          <w:szCs w:val="20"/>
        </w:rPr>
      </w:pPr>
      <w:r w:rsidRPr="00702AC3">
        <w:rPr>
          <w:b/>
          <w:bCs/>
          <w:sz w:val="22"/>
          <w:szCs w:val="20"/>
        </w:rPr>
        <w:t>Ventaja</w:t>
      </w:r>
      <w:r w:rsidRPr="00702AC3">
        <w:rPr>
          <w:sz w:val="22"/>
          <w:szCs w:val="20"/>
        </w:rPr>
        <w:t>: A diferencia de las computadoras clásicas, las cuánticas pueden ofrecer una velocidad exponencialmente más rápida para ciertos tipos de problemas.</w:t>
      </w:r>
    </w:p>
    <w:p w14:paraId="1050D7CE" w14:textId="3825E72B" w:rsidR="007C134F" w:rsidRPr="00702AC3" w:rsidRDefault="007C134F" w:rsidP="00702AC3">
      <w:pPr>
        <w:spacing w:line="336" w:lineRule="auto"/>
        <w:jc w:val="both"/>
        <w:rPr>
          <w:b/>
          <w:bCs/>
          <w:sz w:val="22"/>
          <w:szCs w:val="20"/>
        </w:rPr>
      </w:pPr>
      <w:r w:rsidRPr="00702AC3">
        <w:rPr>
          <w:b/>
          <w:bCs/>
          <w:sz w:val="22"/>
          <w:szCs w:val="20"/>
        </w:rPr>
        <w:t>Aplicaciones de la Computación Cuántica</w:t>
      </w:r>
    </w:p>
    <w:p w14:paraId="0873A42D" w14:textId="77777777" w:rsidR="007C134F" w:rsidRPr="00702AC3" w:rsidRDefault="007C134F" w:rsidP="00702AC3">
      <w:pPr>
        <w:numPr>
          <w:ilvl w:val="0"/>
          <w:numId w:val="5"/>
        </w:numPr>
        <w:spacing w:line="336" w:lineRule="auto"/>
        <w:jc w:val="both"/>
        <w:rPr>
          <w:sz w:val="22"/>
          <w:szCs w:val="20"/>
        </w:rPr>
      </w:pPr>
      <w:r w:rsidRPr="00702AC3">
        <w:rPr>
          <w:b/>
          <w:bCs/>
          <w:sz w:val="22"/>
          <w:szCs w:val="20"/>
        </w:rPr>
        <w:t>Criptografía</w:t>
      </w:r>
      <w:r w:rsidRPr="00702AC3">
        <w:rPr>
          <w:sz w:val="22"/>
          <w:szCs w:val="20"/>
        </w:rPr>
        <w:t>: La computación cuántica puede romper muchos de los sistemas de cifrado tradicionales, pero también puede crear nuevos métodos de criptografía más seguros (como la criptografía cuántica).</w:t>
      </w:r>
    </w:p>
    <w:p w14:paraId="576DF783" w14:textId="77777777" w:rsidR="007C134F" w:rsidRPr="00702AC3" w:rsidRDefault="007C134F" w:rsidP="00702AC3">
      <w:pPr>
        <w:numPr>
          <w:ilvl w:val="0"/>
          <w:numId w:val="5"/>
        </w:numPr>
        <w:spacing w:line="336" w:lineRule="auto"/>
        <w:jc w:val="both"/>
        <w:rPr>
          <w:sz w:val="22"/>
          <w:szCs w:val="20"/>
        </w:rPr>
      </w:pPr>
      <w:r w:rsidRPr="00702AC3">
        <w:rPr>
          <w:b/>
          <w:bCs/>
          <w:sz w:val="22"/>
          <w:szCs w:val="20"/>
        </w:rPr>
        <w:t>Simulación molecular</w:t>
      </w:r>
      <w:r w:rsidRPr="00702AC3">
        <w:rPr>
          <w:sz w:val="22"/>
          <w:szCs w:val="20"/>
        </w:rPr>
        <w:t>: Las computadoras cuánticas pueden simular sistemas moleculares de manera mucho más eficiente que las computadoras tradicionales, lo que podría revolucionar la medicina y la química.</w:t>
      </w:r>
    </w:p>
    <w:p w14:paraId="30BD3A07" w14:textId="77777777" w:rsidR="007C134F" w:rsidRPr="00702AC3" w:rsidRDefault="007C134F" w:rsidP="00702AC3">
      <w:pPr>
        <w:numPr>
          <w:ilvl w:val="0"/>
          <w:numId w:val="5"/>
        </w:numPr>
        <w:spacing w:line="336" w:lineRule="auto"/>
        <w:jc w:val="both"/>
        <w:rPr>
          <w:sz w:val="22"/>
          <w:szCs w:val="20"/>
        </w:rPr>
      </w:pPr>
      <w:r w:rsidRPr="00702AC3">
        <w:rPr>
          <w:b/>
          <w:bCs/>
          <w:sz w:val="22"/>
          <w:szCs w:val="20"/>
        </w:rPr>
        <w:t>Optimización</w:t>
      </w:r>
      <w:r w:rsidRPr="00702AC3">
        <w:rPr>
          <w:sz w:val="22"/>
          <w:szCs w:val="20"/>
        </w:rPr>
        <w:t>: Resolver problemas complejos de optimización en logística, economía, inteligencia artificial, y más.</w:t>
      </w:r>
    </w:p>
    <w:p w14:paraId="7E78D537" w14:textId="28902765" w:rsidR="003E77B0" w:rsidRPr="00702AC3" w:rsidRDefault="007C134F" w:rsidP="00702AC3">
      <w:pPr>
        <w:numPr>
          <w:ilvl w:val="0"/>
          <w:numId w:val="5"/>
        </w:numPr>
        <w:spacing w:line="336" w:lineRule="auto"/>
        <w:jc w:val="both"/>
        <w:rPr>
          <w:sz w:val="22"/>
          <w:szCs w:val="20"/>
        </w:rPr>
      </w:pPr>
      <w:r w:rsidRPr="00702AC3">
        <w:rPr>
          <w:b/>
          <w:bCs/>
          <w:sz w:val="22"/>
          <w:szCs w:val="20"/>
        </w:rPr>
        <w:t>Inteligencia artificial</w:t>
      </w:r>
      <w:r w:rsidRPr="00702AC3">
        <w:rPr>
          <w:sz w:val="22"/>
          <w:szCs w:val="20"/>
        </w:rPr>
        <w:t>: La computación cuántica podría acelerar algoritmos de aprendizaje automático, lo que permitiría avances significativos en el campo de la IA.</w:t>
      </w:r>
    </w:p>
    <w:sectPr w:rsidR="003E77B0" w:rsidRPr="00702AC3" w:rsidSect="00702AC3">
      <w:pgSz w:w="12240" w:h="15840" w:code="1"/>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E4F8B"/>
    <w:multiLevelType w:val="multilevel"/>
    <w:tmpl w:val="BDF8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A50E4"/>
    <w:multiLevelType w:val="multilevel"/>
    <w:tmpl w:val="FBD4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C37AD"/>
    <w:multiLevelType w:val="multilevel"/>
    <w:tmpl w:val="5CE0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A665E"/>
    <w:multiLevelType w:val="multilevel"/>
    <w:tmpl w:val="F2FC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E031D0"/>
    <w:multiLevelType w:val="multilevel"/>
    <w:tmpl w:val="6228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495A8F"/>
    <w:multiLevelType w:val="multilevel"/>
    <w:tmpl w:val="B5D8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CC4EB3"/>
    <w:multiLevelType w:val="multilevel"/>
    <w:tmpl w:val="FBC0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2900134">
    <w:abstractNumId w:val="4"/>
  </w:num>
  <w:num w:numId="2" w16cid:durableId="977144099">
    <w:abstractNumId w:val="0"/>
  </w:num>
  <w:num w:numId="3" w16cid:durableId="1341195938">
    <w:abstractNumId w:val="3"/>
  </w:num>
  <w:num w:numId="4" w16cid:durableId="722019358">
    <w:abstractNumId w:val="2"/>
  </w:num>
  <w:num w:numId="5" w16cid:durableId="1471241235">
    <w:abstractNumId w:val="5"/>
  </w:num>
  <w:num w:numId="6" w16cid:durableId="663630503">
    <w:abstractNumId w:val="1"/>
  </w:num>
  <w:num w:numId="7" w16cid:durableId="9689010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34F"/>
    <w:rsid w:val="00026819"/>
    <w:rsid w:val="00193608"/>
    <w:rsid w:val="003E77B0"/>
    <w:rsid w:val="00645646"/>
    <w:rsid w:val="00700B79"/>
    <w:rsid w:val="00702AC3"/>
    <w:rsid w:val="007C134F"/>
    <w:rsid w:val="00C50398"/>
    <w:rsid w:val="00CC5186"/>
    <w:rsid w:val="00D20A42"/>
    <w:rsid w:val="00F65BC8"/>
    <w:rsid w:val="00FF18AA"/>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0DE69"/>
  <w15:chartTrackingRefBased/>
  <w15:docId w15:val="{63418638-1038-4547-BD02-13EE7616A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 w:val="24"/>
        <w:szCs w:val="22"/>
        <w:lang w:val="es-HN"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C13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7C13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C134F"/>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C134F"/>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Ttulo5">
    <w:name w:val="heading 5"/>
    <w:basedOn w:val="Normal"/>
    <w:next w:val="Normal"/>
    <w:link w:val="Ttulo5Car"/>
    <w:uiPriority w:val="9"/>
    <w:semiHidden/>
    <w:unhideWhenUsed/>
    <w:qFormat/>
    <w:rsid w:val="007C134F"/>
    <w:pPr>
      <w:keepNext/>
      <w:keepLines/>
      <w:spacing w:before="80" w:after="40"/>
      <w:outlineLvl w:val="4"/>
    </w:pPr>
    <w:rPr>
      <w:rFonts w:asciiTheme="minorHAnsi" w:eastAsiaTheme="majorEastAsia" w:hAnsiTheme="minorHAnsi" w:cstheme="majorBidi"/>
      <w:color w:val="2F5496" w:themeColor="accent1" w:themeShade="BF"/>
    </w:rPr>
  </w:style>
  <w:style w:type="paragraph" w:styleId="Ttulo6">
    <w:name w:val="heading 6"/>
    <w:basedOn w:val="Normal"/>
    <w:next w:val="Normal"/>
    <w:link w:val="Ttulo6Car"/>
    <w:uiPriority w:val="9"/>
    <w:semiHidden/>
    <w:unhideWhenUsed/>
    <w:qFormat/>
    <w:rsid w:val="007C134F"/>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7C134F"/>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7C134F"/>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7C134F"/>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134F"/>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7C134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C134F"/>
    <w:rPr>
      <w:rFonts w:asciiTheme="minorHAnsi" w:eastAsiaTheme="majorEastAsia" w:hAnsiTheme="min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C134F"/>
    <w:rPr>
      <w:rFonts w:asciiTheme="minorHAnsi" w:eastAsiaTheme="majorEastAsia" w:hAnsiTheme="minorHAnsi" w:cstheme="majorBidi"/>
      <w:i/>
      <w:iCs/>
      <w:color w:val="2F5496" w:themeColor="accent1" w:themeShade="BF"/>
    </w:rPr>
  </w:style>
  <w:style w:type="character" w:customStyle="1" w:styleId="Ttulo5Car">
    <w:name w:val="Título 5 Car"/>
    <w:basedOn w:val="Fuentedeprrafopredeter"/>
    <w:link w:val="Ttulo5"/>
    <w:uiPriority w:val="9"/>
    <w:semiHidden/>
    <w:rsid w:val="007C134F"/>
    <w:rPr>
      <w:rFonts w:asciiTheme="minorHAnsi" w:eastAsiaTheme="majorEastAsia" w:hAnsiTheme="minorHAnsi" w:cstheme="majorBidi"/>
      <w:color w:val="2F5496" w:themeColor="accent1" w:themeShade="BF"/>
    </w:rPr>
  </w:style>
  <w:style w:type="character" w:customStyle="1" w:styleId="Ttulo6Car">
    <w:name w:val="Título 6 Car"/>
    <w:basedOn w:val="Fuentedeprrafopredeter"/>
    <w:link w:val="Ttulo6"/>
    <w:uiPriority w:val="9"/>
    <w:semiHidden/>
    <w:rsid w:val="007C134F"/>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7C134F"/>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7C134F"/>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7C134F"/>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7C13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C134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C134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C134F"/>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7C134F"/>
    <w:pPr>
      <w:spacing w:before="160"/>
      <w:jc w:val="center"/>
    </w:pPr>
    <w:rPr>
      <w:i/>
      <w:iCs/>
      <w:color w:val="404040" w:themeColor="text1" w:themeTint="BF"/>
    </w:rPr>
  </w:style>
  <w:style w:type="character" w:customStyle="1" w:styleId="CitaCar">
    <w:name w:val="Cita Car"/>
    <w:basedOn w:val="Fuentedeprrafopredeter"/>
    <w:link w:val="Cita"/>
    <w:uiPriority w:val="29"/>
    <w:rsid w:val="007C134F"/>
    <w:rPr>
      <w:i/>
      <w:iCs/>
      <w:color w:val="404040" w:themeColor="text1" w:themeTint="BF"/>
    </w:rPr>
  </w:style>
  <w:style w:type="paragraph" w:styleId="Prrafodelista">
    <w:name w:val="List Paragraph"/>
    <w:basedOn w:val="Normal"/>
    <w:uiPriority w:val="34"/>
    <w:qFormat/>
    <w:rsid w:val="007C134F"/>
    <w:pPr>
      <w:ind w:left="720"/>
      <w:contextualSpacing/>
    </w:pPr>
  </w:style>
  <w:style w:type="character" w:styleId="nfasisintenso">
    <w:name w:val="Intense Emphasis"/>
    <w:basedOn w:val="Fuentedeprrafopredeter"/>
    <w:uiPriority w:val="21"/>
    <w:qFormat/>
    <w:rsid w:val="007C134F"/>
    <w:rPr>
      <w:i/>
      <w:iCs/>
      <w:color w:val="2F5496" w:themeColor="accent1" w:themeShade="BF"/>
    </w:rPr>
  </w:style>
  <w:style w:type="paragraph" w:styleId="Citadestacada">
    <w:name w:val="Intense Quote"/>
    <w:basedOn w:val="Normal"/>
    <w:next w:val="Normal"/>
    <w:link w:val="CitadestacadaCar"/>
    <w:uiPriority w:val="30"/>
    <w:qFormat/>
    <w:rsid w:val="007C13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C134F"/>
    <w:rPr>
      <w:i/>
      <w:iCs/>
      <w:color w:val="2F5496" w:themeColor="accent1" w:themeShade="BF"/>
    </w:rPr>
  </w:style>
  <w:style w:type="character" w:styleId="Referenciaintensa">
    <w:name w:val="Intense Reference"/>
    <w:basedOn w:val="Fuentedeprrafopredeter"/>
    <w:uiPriority w:val="32"/>
    <w:qFormat/>
    <w:rsid w:val="007C134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6">
      <w:bodyDiv w:val="1"/>
      <w:marLeft w:val="0"/>
      <w:marRight w:val="0"/>
      <w:marTop w:val="0"/>
      <w:marBottom w:val="0"/>
      <w:divBdr>
        <w:top w:val="none" w:sz="0" w:space="0" w:color="auto"/>
        <w:left w:val="none" w:sz="0" w:space="0" w:color="auto"/>
        <w:bottom w:val="none" w:sz="0" w:space="0" w:color="auto"/>
        <w:right w:val="none" w:sz="0" w:space="0" w:color="auto"/>
      </w:divBdr>
    </w:div>
    <w:div w:id="101070447">
      <w:bodyDiv w:val="1"/>
      <w:marLeft w:val="0"/>
      <w:marRight w:val="0"/>
      <w:marTop w:val="0"/>
      <w:marBottom w:val="0"/>
      <w:divBdr>
        <w:top w:val="none" w:sz="0" w:space="0" w:color="auto"/>
        <w:left w:val="none" w:sz="0" w:space="0" w:color="auto"/>
        <w:bottom w:val="none" w:sz="0" w:space="0" w:color="auto"/>
        <w:right w:val="none" w:sz="0" w:space="0" w:color="auto"/>
      </w:divBdr>
    </w:div>
    <w:div w:id="188177502">
      <w:bodyDiv w:val="1"/>
      <w:marLeft w:val="0"/>
      <w:marRight w:val="0"/>
      <w:marTop w:val="0"/>
      <w:marBottom w:val="0"/>
      <w:divBdr>
        <w:top w:val="none" w:sz="0" w:space="0" w:color="auto"/>
        <w:left w:val="none" w:sz="0" w:space="0" w:color="auto"/>
        <w:bottom w:val="none" w:sz="0" w:space="0" w:color="auto"/>
        <w:right w:val="none" w:sz="0" w:space="0" w:color="auto"/>
      </w:divBdr>
    </w:div>
    <w:div w:id="306905816">
      <w:bodyDiv w:val="1"/>
      <w:marLeft w:val="0"/>
      <w:marRight w:val="0"/>
      <w:marTop w:val="0"/>
      <w:marBottom w:val="0"/>
      <w:divBdr>
        <w:top w:val="none" w:sz="0" w:space="0" w:color="auto"/>
        <w:left w:val="none" w:sz="0" w:space="0" w:color="auto"/>
        <w:bottom w:val="none" w:sz="0" w:space="0" w:color="auto"/>
        <w:right w:val="none" w:sz="0" w:space="0" w:color="auto"/>
      </w:divBdr>
    </w:div>
    <w:div w:id="1376150642">
      <w:bodyDiv w:val="1"/>
      <w:marLeft w:val="0"/>
      <w:marRight w:val="0"/>
      <w:marTop w:val="0"/>
      <w:marBottom w:val="0"/>
      <w:divBdr>
        <w:top w:val="none" w:sz="0" w:space="0" w:color="auto"/>
        <w:left w:val="none" w:sz="0" w:space="0" w:color="auto"/>
        <w:bottom w:val="none" w:sz="0" w:space="0" w:color="auto"/>
        <w:right w:val="none" w:sz="0" w:space="0" w:color="auto"/>
      </w:divBdr>
    </w:div>
    <w:div w:id="1586692233">
      <w:bodyDiv w:val="1"/>
      <w:marLeft w:val="0"/>
      <w:marRight w:val="0"/>
      <w:marTop w:val="0"/>
      <w:marBottom w:val="0"/>
      <w:divBdr>
        <w:top w:val="none" w:sz="0" w:space="0" w:color="auto"/>
        <w:left w:val="none" w:sz="0" w:space="0" w:color="auto"/>
        <w:bottom w:val="none" w:sz="0" w:space="0" w:color="auto"/>
        <w:right w:val="none" w:sz="0" w:space="0" w:color="auto"/>
      </w:divBdr>
    </w:div>
    <w:div w:id="1927303132">
      <w:bodyDiv w:val="1"/>
      <w:marLeft w:val="0"/>
      <w:marRight w:val="0"/>
      <w:marTop w:val="0"/>
      <w:marBottom w:val="0"/>
      <w:divBdr>
        <w:top w:val="none" w:sz="0" w:space="0" w:color="auto"/>
        <w:left w:val="none" w:sz="0" w:space="0" w:color="auto"/>
        <w:bottom w:val="none" w:sz="0" w:space="0" w:color="auto"/>
        <w:right w:val="none" w:sz="0" w:space="0" w:color="auto"/>
      </w:divBdr>
    </w:div>
    <w:div w:id="207894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401</Words>
  <Characters>2206</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Miguel Inestroza Perez</dc:creator>
  <cp:keywords/>
  <dc:description/>
  <cp:lastModifiedBy>Alejandro Montufar</cp:lastModifiedBy>
  <cp:revision>2</cp:revision>
  <dcterms:created xsi:type="dcterms:W3CDTF">2025-03-31T22:45:00Z</dcterms:created>
  <dcterms:modified xsi:type="dcterms:W3CDTF">2025-04-03T01:35:00Z</dcterms:modified>
</cp:coreProperties>
</file>