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6C2DA" w14:textId="77777777" w:rsidR="005D133B" w:rsidRPr="008D4007" w:rsidRDefault="008D4007">
      <w:pPr>
        <w:rPr>
          <w:b/>
          <w:sz w:val="28"/>
        </w:rPr>
      </w:pPr>
      <w:r w:rsidRPr="008D4007">
        <w:rPr>
          <w:b/>
          <w:sz w:val="28"/>
        </w:rPr>
        <w:t>Data Engineering case study</w:t>
      </w:r>
    </w:p>
    <w:p w14:paraId="13EE13DE" w14:textId="77777777" w:rsidR="008D4007" w:rsidRDefault="008D4007"/>
    <w:p w14:paraId="2F7CEA11" w14:textId="77777777" w:rsidR="008D4007" w:rsidRPr="008D4007" w:rsidRDefault="008D4007">
      <w:pPr>
        <w:rPr>
          <w:b/>
        </w:rPr>
      </w:pPr>
      <w:proofErr w:type="gramStart"/>
      <w:r w:rsidRPr="008D4007">
        <w:rPr>
          <w:b/>
        </w:rPr>
        <w:t>Instructions :</w:t>
      </w:r>
      <w:proofErr w:type="gramEnd"/>
    </w:p>
    <w:p w14:paraId="662C4D6A" w14:textId="77777777" w:rsidR="008D4007" w:rsidRDefault="008D4007" w:rsidP="008D4007">
      <w:pPr>
        <w:pStyle w:val="ListParagraph"/>
        <w:numPr>
          <w:ilvl w:val="0"/>
          <w:numId w:val="1"/>
        </w:numPr>
      </w:pPr>
      <w:r>
        <w:t>The purpose of this exercise is to consistently and carefully assess the relevant job skills for each applicant.</w:t>
      </w:r>
    </w:p>
    <w:p w14:paraId="4CA2C109" w14:textId="77777777" w:rsidR="008D4007" w:rsidRDefault="008D4007" w:rsidP="008D4007">
      <w:pPr>
        <w:pStyle w:val="ListParagraph"/>
        <w:numPr>
          <w:ilvl w:val="0"/>
          <w:numId w:val="1"/>
        </w:numPr>
      </w:pPr>
      <w:r>
        <w:t>This exercise will be completed on your own time.</w:t>
      </w:r>
    </w:p>
    <w:p w14:paraId="1AD454D5" w14:textId="77777777" w:rsidR="008D4007" w:rsidRDefault="008D4007" w:rsidP="008D4007">
      <w:pPr>
        <w:pStyle w:val="ListParagraph"/>
        <w:numPr>
          <w:ilvl w:val="0"/>
          <w:numId w:val="1"/>
        </w:numPr>
      </w:pPr>
      <w:r>
        <w:t>You will have 72 hours to complete this exercise.  Be sure to keep track of your own time and plan accordingly. You should be sending back your output within 72 hours of receiving it, failing which your candidature will be removed from consideration.</w:t>
      </w:r>
    </w:p>
    <w:p w14:paraId="5EC72BB2" w14:textId="77777777" w:rsidR="008D4007" w:rsidRPr="00874BE0" w:rsidRDefault="008D4007" w:rsidP="008D4007">
      <w:pPr>
        <w:pStyle w:val="ListParagraph"/>
        <w:numPr>
          <w:ilvl w:val="0"/>
          <w:numId w:val="1"/>
        </w:numPr>
      </w:pPr>
      <w:r w:rsidRPr="008D4007">
        <w:rPr>
          <w:rFonts w:cs="Arial"/>
          <w:szCs w:val="20"/>
        </w:rPr>
        <w:t>Be prepared to discuss the Job Simulation and your findings during your scheduled interview time.</w:t>
      </w:r>
    </w:p>
    <w:p w14:paraId="19E42DF9" w14:textId="77777777" w:rsidR="00874BE0" w:rsidRDefault="00874BE0" w:rsidP="00874BE0">
      <w:pPr>
        <w:pStyle w:val="ListParagraph"/>
        <w:rPr>
          <w:rFonts w:cs="Arial"/>
          <w:b/>
          <w:szCs w:val="20"/>
        </w:rPr>
      </w:pPr>
    </w:p>
    <w:p w14:paraId="61C468EB" w14:textId="77777777" w:rsidR="00874BE0" w:rsidRPr="00CB0725" w:rsidRDefault="00874BE0" w:rsidP="00874BE0">
      <w:pPr>
        <w:pStyle w:val="ListParagraph"/>
        <w:ind w:left="90"/>
      </w:pPr>
      <w:r w:rsidRPr="00CB0725">
        <w:rPr>
          <w:rFonts w:cs="Arial"/>
          <w:b/>
          <w:szCs w:val="20"/>
        </w:rPr>
        <w:t xml:space="preserve">Task: </w:t>
      </w:r>
    </w:p>
    <w:p w14:paraId="46F9F9CE" w14:textId="77777777" w:rsidR="00874BE0" w:rsidRDefault="00874BE0" w:rsidP="00874BE0">
      <w:pPr>
        <w:pStyle w:val="ListParagraph"/>
        <w:numPr>
          <w:ilvl w:val="1"/>
          <w:numId w:val="3"/>
        </w:numPr>
        <w:ind w:left="720"/>
      </w:pPr>
      <w:r>
        <w:t xml:space="preserve">Download the data onto your desktop from </w:t>
      </w:r>
      <w:hyperlink r:id="rId5" w:history="1">
        <w:r w:rsidR="006D52B9" w:rsidRPr="0091458E">
          <w:rPr>
            <w:rStyle w:val="Hyperlink"/>
          </w:rPr>
          <w:t>https://github.com/aghosh704/tickerdata/blob/main/tickersData.csv.zip?raw=true</w:t>
        </w:r>
      </w:hyperlink>
    </w:p>
    <w:p w14:paraId="7EF12607" w14:textId="77777777" w:rsidR="00874BE0" w:rsidRDefault="00874BE0" w:rsidP="00EF19D9">
      <w:pPr>
        <w:pStyle w:val="ListParagraph"/>
        <w:numPr>
          <w:ilvl w:val="1"/>
          <w:numId w:val="3"/>
        </w:numPr>
        <w:ind w:left="720"/>
      </w:pPr>
      <w:r>
        <w:t>Setup Spark on your personal laptop or computer. Note: Minimum memory requirement is at least 8 GB. You may use Scala Spark, but PySpark is preferable. You may not use other environments than Spark.)</w:t>
      </w:r>
    </w:p>
    <w:p w14:paraId="044CE4B7" w14:textId="77777777" w:rsidR="00874BE0" w:rsidRDefault="00874BE0" w:rsidP="00874BE0">
      <w:pPr>
        <w:pStyle w:val="ListParagraph"/>
        <w:numPr>
          <w:ilvl w:val="0"/>
          <w:numId w:val="5"/>
        </w:numPr>
        <w:ind w:left="720"/>
      </w:pPr>
      <w:r>
        <w:t>Answer the following questions in a Word Document, using the data that falls between 11/24/2017 (inclusive) and 12/23/2017 (inclusive)</w:t>
      </w:r>
    </w:p>
    <w:p w14:paraId="14EEF1DC" w14:textId="77777777" w:rsidR="00874BE0" w:rsidRDefault="00874BE0" w:rsidP="00874BE0">
      <w:pPr>
        <w:pStyle w:val="ListParagraph"/>
        <w:ind w:hanging="360"/>
      </w:pPr>
    </w:p>
    <w:p w14:paraId="2DC1534C" w14:textId="77777777" w:rsidR="00874BE0" w:rsidRPr="00874BE0" w:rsidRDefault="00874BE0" w:rsidP="00874BE0">
      <w:pPr>
        <w:rPr>
          <w:b/>
        </w:rPr>
      </w:pPr>
      <w:r w:rsidRPr="00874BE0">
        <w:rPr>
          <w:b/>
        </w:rPr>
        <w:t>Questions:</w:t>
      </w:r>
    </w:p>
    <w:p w14:paraId="6CA5644C" w14:textId="77777777" w:rsidR="00874BE0" w:rsidRDefault="00874BE0" w:rsidP="00874BE0">
      <w:pPr>
        <w:pStyle w:val="ListParagraph"/>
        <w:numPr>
          <w:ilvl w:val="0"/>
          <w:numId w:val="6"/>
        </w:numPr>
        <w:ind w:left="1080"/>
      </w:pPr>
      <w:r>
        <w:t>How many types of ETF products are available?</w:t>
      </w:r>
    </w:p>
    <w:p w14:paraId="2005A1B6" w14:textId="77777777" w:rsidR="00874BE0" w:rsidRDefault="00874BE0" w:rsidP="00874BE0">
      <w:pPr>
        <w:pStyle w:val="ListParagraph"/>
        <w:numPr>
          <w:ilvl w:val="0"/>
          <w:numId w:val="6"/>
        </w:numPr>
        <w:ind w:left="1080"/>
      </w:pPr>
      <w:r>
        <w:t>What are the top three heavily traded stocks?</w:t>
      </w:r>
    </w:p>
    <w:p w14:paraId="13197E63" w14:textId="77777777" w:rsidR="00874BE0" w:rsidRDefault="00874BE0" w:rsidP="00874BE0">
      <w:pPr>
        <w:pStyle w:val="ListParagraph"/>
        <w:numPr>
          <w:ilvl w:val="0"/>
          <w:numId w:val="6"/>
        </w:numPr>
        <w:ind w:left="1080"/>
      </w:pPr>
      <w:r>
        <w:t>Which stock had the highest number of consecutive up days (in terms of end of the day prices)? What were the assumptions/adjustments that led to your solution to 6.c.?</w:t>
      </w:r>
    </w:p>
    <w:p w14:paraId="54126971" w14:textId="77777777" w:rsidR="00874BE0" w:rsidRDefault="00874BE0" w:rsidP="00874BE0">
      <w:pPr>
        <w:pStyle w:val="ListParagraph"/>
        <w:numPr>
          <w:ilvl w:val="0"/>
          <w:numId w:val="6"/>
        </w:numPr>
        <w:ind w:left="1080"/>
      </w:pPr>
      <w:r>
        <w:t xml:space="preserve">How many stocks had at least 5 consecutive up days and at least 5 consecutive down days (in terms of end of the day prices)? </w:t>
      </w:r>
    </w:p>
    <w:p w14:paraId="6163E6D8" w14:textId="77777777" w:rsidR="00874BE0" w:rsidRDefault="00874BE0" w:rsidP="00874BE0">
      <w:pPr>
        <w:pStyle w:val="ListParagraph"/>
        <w:numPr>
          <w:ilvl w:val="0"/>
          <w:numId w:val="6"/>
        </w:numPr>
        <w:ind w:left="1080"/>
      </w:pPr>
      <w:r>
        <w:t>What are 3 or 4 insights that you have identified in this data set?</w:t>
      </w:r>
    </w:p>
    <w:p w14:paraId="509BE1A8" w14:textId="77777777" w:rsidR="00874BE0" w:rsidRDefault="00874BE0" w:rsidP="00874BE0">
      <w:pPr>
        <w:pStyle w:val="ListParagraph"/>
        <w:numPr>
          <w:ilvl w:val="0"/>
          <w:numId w:val="6"/>
        </w:numPr>
        <w:ind w:left="1080"/>
      </w:pPr>
      <w:r>
        <w:t>What are 3 or 4 data quality issues that you have identified?</w:t>
      </w:r>
    </w:p>
    <w:p w14:paraId="072CC72C" w14:textId="77777777" w:rsidR="00874BE0" w:rsidRDefault="00874BE0" w:rsidP="00874BE0">
      <w:pPr>
        <w:pStyle w:val="ListParagraph"/>
        <w:ind w:hanging="360"/>
      </w:pPr>
    </w:p>
    <w:p w14:paraId="5BE18DFE" w14:textId="77777777" w:rsidR="00EF19D9" w:rsidRDefault="00EF19D9" w:rsidP="00874BE0">
      <w:pPr>
        <w:pStyle w:val="ListParagraph"/>
        <w:numPr>
          <w:ilvl w:val="0"/>
          <w:numId w:val="5"/>
        </w:numPr>
        <w:ind w:left="720"/>
      </w:pPr>
      <w:r>
        <w:t xml:space="preserve">Please share back the word doc with answers to the above questions and any table / </w:t>
      </w:r>
      <w:proofErr w:type="spellStart"/>
      <w:r>
        <w:t>visuatlization</w:t>
      </w:r>
      <w:proofErr w:type="spellEnd"/>
      <w:r>
        <w:t xml:space="preserve"> to show the results.</w:t>
      </w:r>
    </w:p>
    <w:p w14:paraId="77112D26" w14:textId="77777777" w:rsidR="00EF19D9" w:rsidRDefault="00EF19D9" w:rsidP="00874BE0">
      <w:pPr>
        <w:pStyle w:val="ListParagraph"/>
        <w:numPr>
          <w:ilvl w:val="0"/>
          <w:numId w:val="5"/>
        </w:numPr>
        <w:ind w:left="720"/>
      </w:pPr>
      <w:r>
        <w:t>Please share your code (</w:t>
      </w:r>
      <w:proofErr w:type="spellStart"/>
      <w:r>
        <w:t>github</w:t>
      </w:r>
      <w:proofErr w:type="spellEnd"/>
      <w:r>
        <w:t xml:space="preserve"> link or Jupyter notebook). If Jupyter NB, please share both .html and .</w:t>
      </w:r>
      <w:proofErr w:type="spellStart"/>
      <w:r>
        <w:t>ipynb</w:t>
      </w:r>
      <w:proofErr w:type="spellEnd"/>
      <w:r>
        <w:t xml:space="preserve"> versions</w:t>
      </w:r>
    </w:p>
    <w:p w14:paraId="68FE0FE0" w14:textId="77777777" w:rsidR="00874BE0" w:rsidRDefault="00EF19D9" w:rsidP="00874BE0">
      <w:pPr>
        <w:pStyle w:val="ListParagraph"/>
        <w:numPr>
          <w:ilvl w:val="0"/>
          <w:numId w:val="5"/>
        </w:numPr>
        <w:ind w:left="720"/>
      </w:pPr>
      <w:r>
        <w:t>Please email the above two to the WF person you are in contact with.</w:t>
      </w:r>
    </w:p>
    <w:p w14:paraId="75B3F4FD" w14:textId="77777777" w:rsidR="00874BE0" w:rsidRPr="00CB0725" w:rsidRDefault="00874BE0" w:rsidP="00874BE0">
      <w:pPr>
        <w:pStyle w:val="ListParagraph"/>
        <w:ind w:left="2160"/>
      </w:pPr>
    </w:p>
    <w:p w14:paraId="13CA8E57" w14:textId="142D67F0" w:rsidR="00874BE0" w:rsidRDefault="00874BE0" w:rsidP="00874BE0">
      <w:pPr>
        <w:tabs>
          <w:tab w:val="left" w:pos="450"/>
        </w:tabs>
        <w:autoSpaceDE w:val="0"/>
        <w:autoSpaceDN w:val="0"/>
        <w:adjustRightInd w:val="0"/>
        <w:spacing w:after="120" w:line="240" w:lineRule="atLeast"/>
      </w:pPr>
      <w:r w:rsidRPr="00874BE0">
        <w:rPr>
          <w:rFonts w:cs="Arial"/>
          <w:b/>
          <w:szCs w:val="20"/>
        </w:rPr>
        <w:t xml:space="preserve">Context: </w:t>
      </w:r>
      <w:r>
        <w:t>This assignment tests basic ETL data pipeline skills and exploratory data analysis.</w:t>
      </w:r>
    </w:p>
    <w:p w14:paraId="2CF93090" w14:textId="6EC8DE00" w:rsidR="00867566" w:rsidRDefault="00867566" w:rsidP="00874BE0">
      <w:pPr>
        <w:tabs>
          <w:tab w:val="left" w:pos="450"/>
        </w:tabs>
        <w:autoSpaceDE w:val="0"/>
        <w:autoSpaceDN w:val="0"/>
        <w:adjustRightInd w:val="0"/>
        <w:spacing w:after="120" w:line="240" w:lineRule="atLeast"/>
      </w:pPr>
    </w:p>
    <w:p w14:paraId="452BBD4C" w14:textId="3A09E9BF" w:rsidR="00867566" w:rsidRDefault="00867566" w:rsidP="00874BE0">
      <w:pPr>
        <w:tabs>
          <w:tab w:val="left" w:pos="450"/>
        </w:tabs>
        <w:autoSpaceDE w:val="0"/>
        <w:autoSpaceDN w:val="0"/>
        <w:adjustRightInd w:val="0"/>
        <w:spacing w:after="120" w:line="240" w:lineRule="atLeast"/>
      </w:pPr>
    </w:p>
    <w:p w14:paraId="295915C3" w14:textId="452E3B04" w:rsidR="00867566" w:rsidRDefault="00867566" w:rsidP="00874BE0">
      <w:pPr>
        <w:tabs>
          <w:tab w:val="left" w:pos="450"/>
        </w:tabs>
        <w:autoSpaceDE w:val="0"/>
        <w:autoSpaceDN w:val="0"/>
        <w:adjustRightInd w:val="0"/>
        <w:spacing w:after="120" w:line="240" w:lineRule="atLeast"/>
        <w:rPr>
          <w:b/>
          <w:bCs/>
          <w:sz w:val="32"/>
          <w:szCs w:val="32"/>
        </w:rPr>
      </w:pPr>
      <w:r w:rsidRPr="00867566">
        <w:rPr>
          <w:b/>
          <w:bCs/>
          <w:sz w:val="32"/>
          <w:szCs w:val="32"/>
        </w:rPr>
        <w:lastRenderedPageBreak/>
        <w:t>Answers:</w:t>
      </w:r>
    </w:p>
    <w:p w14:paraId="199ACFB6" w14:textId="631F48FD" w:rsidR="00867566" w:rsidRDefault="00867566" w:rsidP="00874BE0">
      <w:pPr>
        <w:tabs>
          <w:tab w:val="left" w:pos="450"/>
        </w:tabs>
        <w:autoSpaceDE w:val="0"/>
        <w:autoSpaceDN w:val="0"/>
        <w:adjustRightInd w:val="0"/>
        <w:spacing w:after="120" w:line="240" w:lineRule="atLeast"/>
        <w:rPr>
          <w:b/>
          <w:bCs/>
          <w:sz w:val="32"/>
          <w:szCs w:val="32"/>
        </w:rPr>
      </w:pPr>
    </w:p>
    <w:tbl>
      <w:tblPr>
        <w:tblStyle w:val="TableGrid"/>
        <w:tblW w:w="0" w:type="auto"/>
        <w:tblInd w:w="0" w:type="dxa"/>
        <w:tblLook w:val="04A0" w:firstRow="1" w:lastRow="0" w:firstColumn="1" w:lastColumn="0" w:noHBand="0" w:noVBand="1"/>
      </w:tblPr>
      <w:tblGrid>
        <w:gridCol w:w="3116"/>
        <w:gridCol w:w="3117"/>
        <w:gridCol w:w="3117"/>
      </w:tblGrid>
      <w:tr w:rsidR="00867566" w14:paraId="03B4C0FE" w14:textId="77777777" w:rsidTr="00867566">
        <w:tc>
          <w:tcPr>
            <w:tcW w:w="3116" w:type="dxa"/>
            <w:tcBorders>
              <w:top w:val="single" w:sz="4" w:space="0" w:color="auto"/>
              <w:left w:val="single" w:sz="4" w:space="0" w:color="auto"/>
              <w:bottom w:val="single" w:sz="4" w:space="0" w:color="auto"/>
              <w:right w:val="single" w:sz="4" w:space="0" w:color="auto"/>
            </w:tcBorders>
            <w:hideMark/>
          </w:tcPr>
          <w:p w14:paraId="19A754A0" w14:textId="77777777" w:rsidR="00867566" w:rsidRDefault="00867566">
            <w:bookmarkStart w:id="0" w:name="OLE_LINK2"/>
            <w:bookmarkStart w:id="1" w:name="OLE_LINK1"/>
            <w:r>
              <w:t>S.NO</w:t>
            </w:r>
          </w:p>
        </w:tc>
        <w:tc>
          <w:tcPr>
            <w:tcW w:w="3117" w:type="dxa"/>
            <w:tcBorders>
              <w:top w:val="single" w:sz="4" w:space="0" w:color="auto"/>
              <w:left w:val="single" w:sz="4" w:space="0" w:color="auto"/>
              <w:bottom w:val="single" w:sz="4" w:space="0" w:color="auto"/>
              <w:right w:val="single" w:sz="4" w:space="0" w:color="auto"/>
            </w:tcBorders>
            <w:hideMark/>
          </w:tcPr>
          <w:p w14:paraId="43664CE0" w14:textId="77777777" w:rsidR="00867566" w:rsidRDefault="00867566">
            <w:r>
              <w:t>Question</w:t>
            </w:r>
          </w:p>
        </w:tc>
        <w:tc>
          <w:tcPr>
            <w:tcW w:w="3117" w:type="dxa"/>
            <w:tcBorders>
              <w:top w:val="single" w:sz="4" w:space="0" w:color="auto"/>
              <w:left w:val="single" w:sz="4" w:space="0" w:color="auto"/>
              <w:bottom w:val="single" w:sz="4" w:space="0" w:color="auto"/>
              <w:right w:val="single" w:sz="4" w:space="0" w:color="auto"/>
            </w:tcBorders>
            <w:hideMark/>
          </w:tcPr>
          <w:p w14:paraId="46A0038B" w14:textId="77777777" w:rsidR="00867566" w:rsidRDefault="00867566">
            <w:r>
              <w:t>Answer</w:t>
            </w:r>
          </w:p>
        </w:tc>
      </w:tr>
      <w:tr w:rsidR="00867566" w14:paraId="479E3882" w14:textId="77777777" w:rsidTr="00867566">
        <w:tc>
          <w:tcPr>
            <w:tcW w:w="3116" w:type="dxa"/>
            <w:tcBorders>
              <w:top w:val="single" w:sz="4" w:space="0" w:color="auto"/>
              <w:left w:val="single" w:sz="4" w:space="0" w:color="auto"/>
              <w:bottom w:val="single" w:sz="4" w:space="0" w:color="auto"/>
              <w:right w:val="single" w:sz="4" w:space="0" w:color="auto"/>
            </w:tcBorders>
            <w:hideMark/>
          </w:tcPr>
          <w:p w14:paraId="485C8D6A" w14:textId="77777777" w:rsidR="00867566" w:rsidRDefault="00867566">
            <w:r>
              <w:t>1</w:t>
            </w:r>
          </w:p>
        </w:tc>
        <w:tc>
          <w:tcPr>
            <w:tcW w:w="3117" w:type="dxa"/>
            <w:tcBorders>
              <w:top w:val="single" w:sz="4" w:space="0" w:color="auto"/>
              <w:left w:val="single" w:sz="4" w:space="0" w:color="auto"/>
              <w:bottom w:val="single" w:sz="4" w:space="0" w:color="auto"/>
              <w:right w:val="single" w:sz="4" w:space="0" w:color="auto"/>
            </w:tcBorders>
            <w:hideMark/>
          </w:tcPr>
          <w:p w14:paraId="21A9FDBE" w14:textId="77777777" w:rsidR="00867566" w:rsidRDefault="00867566">
            <w:r>
              <w:t>How many types of ETF products are available?</w:t>
            </w:r>
          </w:p>
        </w:tc>
        <w:tc>
          <w:tcPr>
            <w:tcW w:w="3117" w:type="dxa"/>
            <w:tcBorders>
              <w:top w:val="single" w:sz="4" w:space="0" w:color="auto"/>
              <w:left w:val="single" w:sz="4" w:space="0" w:color="auto"/>
              <w:bottom w:val="single" w:sz="4" w:space="0" w:color="auto"/>
              <w:right w:val="single" w:sz="4" w:space="0" w:color="auto"/>
            </w:tcBorders>
            <w:hideMark/>
          </w:tcPr>
          <w:p w14:paraId="11781A86" w14:textId="77777777" w:rsidR="00867566" w:rsidRDefault="008675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1123</w:t>
            </w:r>
          </w:p>
        </w:tc>
      </w:tr>
      <w:tr w:rsidR="00867566" w14:paraId="16846E62" w14:textId="77777777" w:rsidTr="00867566">
        <w:tc>
          <w:tcPr>
            <w:tcW w:w="3116" w:type="dxa"/>
            <w:tcBorders>
              <w:top w:val="single" w:sz="4" w:space="0" w:color="auto"/>
              <w:left w:val="single" w:sz="4" w:space="0" w:color="auto"/>
              <w:bottom w:val="single" w:sz="4" w:space="0" w:color="auto"/>
              <w:right w:val="single" w:sz="4" w:space="0" w:color="auto"/>
            </w:tcBorders>
            <w:hideMark/>
          </w:tcPr>
          <w:p w14:paraId="1BEAA50D" w14:textId="77777777" w:rsidR="00867566" w:rsidRDefault="00867566">
            <w:r>
              <w:t>2</w:t>
            </w:r>
          </w:p>
        </w:tc>
        <w:tc>
          <w:tcPr>
            <w:tcW w:w="3117" w:type="dxa"/>
            <w:tcBorders>
              <w:top w:val="single" w:sz="4" w:space="0" w:color="auto"/>
              <w:left w:val="single" w:sz="4" w:space="0" w:color="auto"/>
              <w:bottom w:val="single" w:sz="4" w:space="0" w:color="auto"/>
              <w:right w:val="single" w:sz="4" w:space="0" w:color="auto"/>
            </w:tcBorders>
            <w:hideMark/>
          </w:tcPr>
          <w:p w14:paraId="13CAA4B0" w14:textId="77777777" w:rsidR="00867566" w:rsidRDefault="00867566">
            <w:r>
              <w:t>What are the Top three heavily traded stocks?</w:t>
            </w:r>
          </w:p>
        </w:tc>
        <w:tc>
          <w:tcPr>
            <w:tcW w:w="3117" w:type="dxa"/>
            <w:tcBorders>
              <w:top w:val="single" w:sz="4" w:space="0" w:color="auto"/>
              <w:left w:val="single" w:sz="4" w:space="0" w:color="auto"/>
              <w:bottom w:val="single" w:sz="4" w:space="0" w:color="auto"/>
              <w:right w:val="single" w:sz="4" w:space="0" w:color="auto"/>
            </w:tcBorders>
          </w:tcPr>
          <w:p w14:paraId="601CB9EB" w14:textId="77777777" w:rsidR="00867566" w:rsidRDefault="00867566">
            <w:pPr>
              <w:pStyle w:val="HTMLPreformatted"/>
              <w:shd w:val="clear" w:color="auto" w:fill="FFFFFF"/>
              <w:wordWrap w:val="0"/>
              <w:textAlignment w:val="baseline"/>
              <w:rPr>
                <w:color w:val="000000"/>
                <w:sz w:val="21"/>
                <w:szCs w:val="21"/>
              </w:rPr>
            </w:pPr>
            <w:r>
              <w:rPr>
                <w:color w:val="000000"/>
                <w:sz w:val="21"/>
                <w:szCs w:val="21"/>
              </w:rPr>
              <w:t>DE000A0KRJ36|    OD7L|         ETC</w:t>
            </w:r>
          </w:p>
          <w:p w14:paraId="49155F3C" w14:textId="77777777" w:rsidR="00867566" w:rsidRDefault="00867566">
            <w:pPr>
              <w:pStyle w:val="HTMLPreformatted"/>
              <w:shd w:val="clear" w:color="auto" w:fill="FFFFFF"/>
              <w:wordWrap w:val="0"/>
              <w:textAlignment w:val="baseline"/>
              <w:rPr>
                <w:color w:val="000000"/>
                <w:sz w:val="21"/>
                <w:szCs w:val="21"/>
              </w:rPr>
            </w:pPr>
            <w:r>
              <w:rPr>
                <w:color w:val="000000"/>
                <w:sz w:val="21"/>
                <w:szCs w:val="21"/>
              </w:rPr>
              <w:t xml:space="preserve">SE0006027546|    </w:t>
            </w:r>
            <w:proofErr w:type="spellStart"/>
            <w:r>
              <w:rPr>
                <w:color w:val="000000"/>
                <w:sz w:val="21"/>
                <w:szCs w:val="21"/>
              </w:rPr>
              <w:t>SVAB|Common</w:t>
            </w:r>
            <w:proofErr w:type="spellEnd"/>
            <w:r>
              <w:rPr>
                <w:color w:val="000000"/>
                <w:sz w:val="21"/>
                <w:szCs w:val="21"/>
              </w:rPr>
              <w:t xml:space="preserve"> stock</w:t>
            </w:r>
          </w:p>
          <w:p w14:paraId="53F36C18" w14:textId="77777777" w:rsidR="00867566" w:rsidRDefault="00867566">
            <w:pPr>
              <w:pStyle w:val="HTMLPreformatted"/>
              <w:shd w:val="clear" w:color="auto" w:fill="FFFFFF"/>
              <w:wordWrap w:val="0"/>
              <w:textAlignment w:val="baseline"/>
              <w:rPr>
                <w:color w:val="000000"/>
                <w:sz w:val="21"/>
                <w:szCs w:val="21"/>
              </w:rPr>
            </w:pPr>
            <w:r>
              <w:rPr>
                <w:color w:val="000000"/>
                <w:sz w:val="21"/>
                <w:szCs w:val="21"/>
              </w:rPr>
              <w:t xml:space="preserve">SE0006027546|    </w:t>
            </w:r>
            <w:proofErr w:type="spellStart"/>
            <w:r>
              <w:rPr>
                <w:color w:val="000000"/>
                <w:sz w:val="21"/>
                <w:szCs w:val="21"/>
              </w:rPr>
              <w:t>SVAB|Common</w:t>
            </w:r>
            <w:proofErr w:type="spellEnd"/>
            <w:r>
              <w:rPr>
                <w:color w:val="000000"/>
                <w:sz w:val="21"/>
                <w:szCs w:val="21"/>
              </w:rPr>
              <w:t xml:space="preserve"> stock</w:t>
            </w:r>
          </w:p>
          <w:p w14:paraId="3C86B2C1" w14:textId="77777777" w:rsidR="00867566" w:rsidRDefault="00867566"/>
        </w:tc>
      </w:tr>
      <w:tr w:rsidR="00867566" w14:paraId="7AC873D4" w14:textId="77777777" w:rsidTr="00867566">
        <w:tc>
          <w:tcPr>
            <w:tcW w:w="3116" w:type="dxa"/>
            <w:tcBorders>
              <w:top w:val="single" w:sz="4" w:space="0" w:color="auto"/>
              <w:left w:val="single" w:sz="4" w:space="0" w:color="auto"/>
              <w:bottom w:val="single" w:sz="4" w:space="0" w:color="auto"/>
              <w:right w:val="single" w:sz="4" w:space="0" w:color="auto"/>
            </w:tcBorders>
            <w:hideMark/>
          </w:tcPr>
          <w:p w14:paraId="718B5807" w14:textId="77777777" w:rsidR="00867566" w:rsidRDefault="00867566">
            <w:r>
              <w:t>3</w:t>
            </w:r>
          </w:p>
        </w:tc>
        <w:tc>
          <w:tcPr>
            <w:tcW w:w="3117" w:type="dxa"/>
            <w:tcBorders>
              <w:top w:val="single" w:sz="4" w:space="0" w:color="auto"/>
              <w:left w:val="single" w:sz="4" w:space="0" w:color="auto"/>
              <w:bottom w:val="single" w:sz="4" w:space="0" w:color="auto"/>
              <w:right w:val="single" w:sz="4" w:space="0" w:color="auto"/>
            </w:tcBorders>
          </w:tcPr>
          <w:p w14:paraId="09BCE7C0" w14:textId="77777777" w:rsidR="00867566" w:rsidRDefault="00867566">
            <w:pPr>
              <w:pStyle w:val="HTMLPreformatted"/>
              <w:shd w:val="clear" w:color="auto" w:fill="FFFFFF"/>
              <w:wordWrap w:val="0"/>
              <w:textAlignment w:val="baseline"/>
              <w:rPr>
                <w:color w:val="000000"/>
                <w:sz w:val="21"/>
                <w:szCs w:val="21"/>
              </w:rPr>
            </w:pPr>
            <w:r>
              <w:rPr>
                <w:color w:val="000000"/>
                <w:sz w:val="21"/>
                <w:szCs w:val="21"/>
              </w:rPr>
              <w:t xml:space="preserve">Which stock had highest number of Consecutive </w:t>
            </w:r>
          </w:p>
          <w:p w14:paraId="2F13771C" w14:textId="77777777" w:rsidR="00867566" w:rsidRDefault="00867566">
            <w:pPr>
              <w:pStyle w:val="HTMLPreformatted"/>
              <w:shd w:val="clear" w:color="auto" w:fill="FFFFFF"/>
              <w:wordWrap w:val="0"/>
              <w:textAlignment w:val="baseline"/>
              <w:rPr>
                <w:color w:val="000000"/>
                <w:sz w:val="21"/>
                <w:szCs w:val="21"/>
              </w:rPr>
            </w:pPr>
            <w:r>
              <w:rPr>
                <w:color w:val="000000"/>
                <w:sz w:val="21"/>
                <w:szCs w:val="21"/>
              </w:rPr>
              <w:t>up days?</w:t>
            </w:r>
          </w:p>
          <w:p w14:paraId="18CD3628" w14:textId="77777777" w:rsidR="00867566" w:rsidRDefault="00867566"/>
        </w:tc>
        <w:tc>
          <w:tcPr>
            <w:tcW w:w="3117" w:type="dxa"/>
            <w:tcBorders>
              <w:top w:val="single" w:sz="4" w:space="0" w:color="auto"/>
              <w:left w:val="single" w:sz="4" w:space="0" w:color="auto"/>
              <w:bottom w:val="single" w:sz="4" w:space="0" w:color="auto"/>
              <w:right w:val="single" w:sz="4" w:space="0" w:color="auto"/>
            </w:tcBorders>
            <w:hideMark/>
          </w:tcPr>
          <w:p w14:paraId="13A34CDD" w14:textId="77777777" w:rsidR="00867566" w:rsidRDefault="00867566">
            <w:r>
              <w:t>ETF</w:t>
            </w:r>
          </w:p>
        </w:tc>
      </w:tr>
      <w:tr w:rsidR="00867566" w14:paraId="30FCAC33" w14:textId="77777777" w:rsidTr="00867566">
        <w:tc>
          <w:tcPr>
            <w:tcW w:w="3116" w:type="dxa"/>
            <w:tcBorders>
              <w:top w:val="single" w:sz="4" w:space="0" w:color="auto"/>
              <w:left w:val="single" w:sz="4" w:space="0" w:color="auto"/>
              <w:bottom w:val="single" w:sz="4" w:space="0" w:color="auto"/>
              <w:right w:val="single" w:sz="4" w:space="0" w:color="auto"/>
            </w:tcBorders>
            <w:hideMark/>
          </w:tcPr>
          <w:p w14:paraId="77107909" w14:textId="77777777" w:rsidR="00867566" w:rsidRDefault="00867566">
            <w:r>
              <w:t>4</w:t>
            </w:r>
          </w:p>
        </w:tc>
        <w:tc>
          <w:tcPr>
            <w:tcW w:w="3117" w:type="dxa"/>
            <w:tcBorders>
              <w:top w:val="single" w:sz="4" w:space="0" w:color="auto"/>
              <w:left w:val="single" w:sz="4" w:space="0" w:color="auto"/>
              <w:bottom w:val="single" w:sz="4" w:space="0" w:color="auto"/>
              <w:right w:val="single" w:sz="4" w:space="0" w:color="auto"/>
            </w:tcBorders>
            <w:hideMark/>
          </w:tcPr>
          <w:p w14:paraId="4E003333" w14:textId="77777777" w:rsidR="00867566" w:rsidRDefault="00867566">
            <w:r>
              <w:t>Which stock had Five Consecutive up days and</w:t>
            </w:r>
          </w:p>
          <w:p w14:paraId="78B8F8C6" w14:textId="77777777" w:rsidR="00867566" w:rsidRDefault="00867566">
            <w:r>
              <w:t xml:space="preserve"> Down days?</w:t>
            </w:r>
          </w:p>
        </w:tc>
        <w:tc>
          <w:tcPr>
            <w:tcW w:w="3117" w:type="dxa"/>
            <w:tcBorders>
              <w:top w:val="single" w:sz="4" w:space="0" w:color="auto"/>
              <w:left w:val="single" w:sz="4" w:space="0" w:color="auto"/>
              <w:bottom w:val="single" w:sz="4" w:space="0" w:color="auto"/>
              <w:right w:val="single" w:sz="4" w:space="0" w:color="auto"/>
            </w:tcBorders>
            <w:hideMark/>
          </w:tcPr>
          <w:p w14:paraId="6B2CCE8B" w14:textId="77777777" w:rsidR="00867566" w:rsidRDefault="00867566">
            <w:r>
              <w:t>ETF</w:t>
            </w:r>
          </w:p>
        </w:tc>
      </w:tr>
      <w:tr w:rsidR="00867566" w14:paraId="4706D36B" w14:textId="77777777" w:rsidTr="00867566">
        <w:tc>
          <w:tcPr>
            <w:tcW w:w="3116" w:type="dxa"/>
            <w:tcBorders>
              <w:top w:val="single" w:sz="4" w:space="0" w:color="auto"/>
              <w:left w:val="single" w:sz="4" w:space="0" w:color="auto"/>
              <w:bottom w:val="single" w:sz="4" w:space="0" w:color="auto"/>
              <w:right w:val="single" w:sz="4" w:space="0" w:color="auto"/>
            </w:tcBorders>
            <w:hideMark/>
          </w:tcPr>
          <w:p w14:paraId="6866E42F" w14:textId="77777777" w:rsidR="00867566" w:rsidRDefault="00867566">
            <w:r>
              <w:t>5</w:t>
            </w:r>
          </w:p>
        </w:tc>
        <w:tc>
          <w:tcPr>
            <w:tcW w:w="3117" w:type="dxa"/>
            <w:tcBorders>
              <w:top w:val="single" w:sz="4" w:space="0" w:color="auto"/>
              <w:left w:val="single" w:sz="4" w:space="0" w:color="auto"/>
              <w:bottom w:val="single" w:sz="4" w:space="0" w:color="auto"/>
              <w:right w:val="single" w:sz="4" w:space="0" w:color="auto"/>
            </w:tcBorders>
            <w:hideMark/>
          </w:tcPr>
          <w:p w14:paraId="4E4CE01A" w14:textId="77777777" w:rsidR="00867566" w:rsidRDefault="00867566">
            <w:r>
              <w:t>What are 3 or 4 Insights about data sets?</w:t>
            </w:r>
          </w:p>
        </w:tc>
        <w:tc>
          <w:tcPr>
            <w:tcW w:w="3117" w:type="dxa"/>
            <w:tcBorders>
              <w:top w:val="single" w:sz="4" w:space="0" w:color="auto"/>
              <w:left w:val="single" w:sz="4" w:space="0" w:color="auto"/>
              <w:bottom w:val="single" w:sz="4" w:space="0" w:color="auto"/>
              <w:right w:val="single" w:sz="4" w:space="0" w:color="auto"/>
            </w:tcBorders>
            <w:hideMark/>
          </w:tcPr>
          <w:p w14:paraId="763E170A" w14:textId="77777777" w:rsidR="00867566" w:rsidRDefault="00867566">
            <w:r>
              <w:t xml:space="preserve">Provided report of </w:t>
            </w:r>
            <w:proofErr w:type="spellStart"/>
            <w:r>
              <w:t>insghts</w:t>
            </w:r>
            <w:proofErr w:type="spellEnd"/>
            <w:r>
              <w:t xml:space="preserve"> about the data sets in HTML format</w:t>
            </w:r>
          </w:p>
        </w:tc>
      </w:tr>
      <w:tr w:rsidR="00867566" w14:paraId="248B87B2" w14:textId="77777777" w:rsidTr="00867566">
        <w:tc>
          <w:tcPr>
            <w:tcW w:w="3116" w:type="dxa"/>
            <w:tcBorders>
              <w:top w:val="single" w:sz="4" w:space="0" w:color="auto"/>
              <w:left w:val="single" w:sz="4" w:space="0" w:color="auto"/>
              <w:bottom w:val="single" w:sz="4" w:space="0" w:color="auto"/>
              <w:right w:val="single" w:sz="4" w:space="0" w:color="auto"/>
            </w:tcBorders>
            <w:hideMark/>
          </w:tcPr>
          <w:p w14:paraId="6BE98237" w14:textId="77777777" w:rsidR="00867566" w:rsidRDefault="00867566">
            <w:r>
              <w:t>6</w:t>
            </w:r>
          </w:p>
        </w:tc>
        <w:tc>
          <w:tcPr>
            <w:tcW w:w="3117" w:type="dxa"/>
            <w:tcBorders>
              <w:top w:val="single" w:sz="4" w:space="0" w:color="auto"/>
              <w:left w:val="single" w:sz="4" w:space="0" w:color="auto"/>
              <w:bottom w:val="single" w:sz="4" w:space="0" w:color="auto"/>
              <w:right w:val="single" w:sz="4" w:space="0" w:color="auto"/>
            </w:tcBorders>
            <w:hideMark/>
          </w:tcPr>
          <w:p w14:paraId="783569B8" w14:textId="77777777" w:rsidR="00867566" w:rsidRDefault="00867566">
            <w:r>
              <w:t>What are 3 0r 4 data quality issues?</w:t>
            </w:r>
          </w:p>
        </w:tc>
        <w:tc>
          <w:tcPr>
            <w:tcW w:w="3117" w:type="dxa"/>
            <w:tcBorders>
              <w:top w:val="single" w:sz="4" w:space="0" w:color="auto"/>
              <w:left w:val="single" w:sz="4" w:space="0" w:color="auto"/>
              <w:bottom w:val="single" w:sz="4" w:space="0" w:color="auto"/>
              <w:right w:val="single" w:sz="4" w:space="0" w:color="auto"/>
            </w:tcBorders>
            <w:hideMark/>
          </w:tcPr>
          <w:p w14:paraId="3425ADDB" w14:textId="77777777" w:rsidR="00867566" w:rsidRDefault="00867566">
            <w:r>
              <w:t>Missing values filled with Nan</w:t>
            </w:r>
          </w:p>
        </w:tc>
        <w:bookmarkEnd w:id="0"/>
        <w:bookmarkEnd w:id="1"/>
      </w:tr>
    </w:tbl>
    <w:p w14:paraId="424003E0" w14:textId="77777777" w:rsidR="00867566" w:rsidRPr="00867566" w:rsidRDefault="00867566" w:rsidP="00874BE0">
      <w:pPr>
        <w:tabs>
          <w:tab w:val="left" w:pos="450"/>
        </w:tabs>
        <w:autoSpaceDE w:val="0"/>
        <w:autoSpaceDN w:val="0"/>
        <w:adjustRightInd w:val="0"/>
        <w:spacing w:after="120" w:line="240" w:lineRule="atLeast"/>
        <w:rPr>
          <w:b/>
          <w:bCs/>
          <w:sz w:val="32"/>
          <w:szCs w:val="32"/>
        </w:rPr>
      </w:pPr>
    </w:p>
    <w:p w14:paraId="5CC35FF8" w14:textId="77777777" w:rsidR="00874BE0" w:rsidRDefault="00874BE0" w:rsidP="00874BE0"/>
    <w:sectPr w:rsidR="00874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82EB7"/>
    <w:multiLevelType w:val="hybridMultilevel"/>
    <w:tmpl w:val="B354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66E1A"/>
    <w:multiLevelType w:val="hybridMultilevel"/>
    <w:tmpl w:val="6504D1B2"/>
    <w:lvl w:ilvl="0" w:tplc="0409000F">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17612BA"/>
    <w:multiLevelType w:val="hybridMultilevel"/>
    <w:tmpl w:val="0E16A4F4"/>
    <w:lvl w:ilvl="0" w:tplc="BD32B63C">
      <w:start w:val="1"/>
      <w:numFmt w:val="bullet"/>
      <w:lvlText w:val="□"/>
      <w:lvlJc w:val="left"/>
      <w:pPr>
        <w:ind w:left="720" w:hanging="360"/>
      </w:pPr>
      <w:rPr>
        <w:rFonts w:ascii="Arial" w:hAnsi="Arial" w:hint="default"/>
        <w:b/>
        <w:i w:val="0"/>
        <w:color w:val="auto"/>
        <w:sz w:val="32"/>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6F5BF6"/>
    <w:multiLevelType w:val="hybridMultilevel"/>
    <w:tmpl w:val="6BA4D1FE"/>
    <w:lvl w:ilvl="0" w:tplc="BD32B63C">
      <w:start w:val="1"/>
      <w:numFmt w:val="bullet"/>
      <w:lvlText w:val="□"/>
      <w:lvlJc w:val="left"/>
      <w:pPr>
        <w:ind w:left="720" w:hanging="360"/>
      </w:pPr>
      <w:rPr>
        <w:rFonts w:ascii="Arial" w:hAnsi="Arial" w:hint="default"/>
        <w:b/>
        <w:i w:val="0"/>
        <w:color w:val="auto"/>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F4988"/>
    <w:multiLevelType w:val="hybridMultilevel"/>
    <w:tmpl w:val="B41E8470"/>
    <w:lvl w:ilvl="0" w:tplc="04090001">
      <w:start w:val="1"/>
      <w:numFmt w:val="bullet"/>
      <w:lvlText w:val=""/>
      <w:lvlJc w:val="left"/>
      <w:pPr>
        <w:tabs>
          <w:tab w:val="num" w:pos="1530"/>
        </w:tabs>
        <w:ind w:left="1530" w:hanging="360"/>
      </w:pPr>
      <w:rPr>
        <w:rFonts w:ascii="Symbol" w:hAnsi="Symbol" w:hint="default"/>
      </w:rPr>
    </w:lvl>
    <w:lvl w:ilvl="1" w:tplc="04090001">
      <w:start w:val="1"/>
      <w:numFmt w:val="bullet"/>
      <w:lvlText w:val=""/>
      <w:lvlJc w:val="left"/>
      <w:pPr>
        <w:ind w:left="1530" w:hanging="360"/>
      </w:pPr>
      <w:rPr>
        <w:rFonts w:ascii="Symbol" w:hAnsi="Symbol"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6D0C45C5"/>
    <w:multiLevelType w:val="hybridMultilevel"/>
    <w:tmpl w:val="D1F641A2"/>
    <w:lvl w:ilvl="0" w:tplc="04090001">
      <w:start w:val="1"/>
      <w:numFmt w:val="bullet"/>
      <w:lvlText w:val=""/>
      <w:lvlJc w:val="left"/>
      <w:pPr>
        <w:ind w:left="1530" w:hanging="360"/>
      </w:pPr>
      <w:rPr>
        <w:rFonts w:ascii="Symbol" w:hAnsi="Symbol"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007"/>
    <w:rsid w:val="000D7D49"/>
    <w:rsid w:val="005D133B"/>
    <w:rsid w:val="006D52B9"/>
    <w:rsid w:val="00867566"/>
    <w:rsid w:val="00874BE0"/>
    <w:rsid w:val="008D4007"/>
    <w:rsid w:val="00A302A5"/>
    <w:rsid w:val="00EF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6E8E"/>
  <w15:chartTrackingRefBased/>
  <w15:docId w15:val="{A9E8DE34-6B96-4C92-8AC9-615814F7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D4007"/>
    <w:pPr>
      <w:ind w:left="720"/>
      <w:contextualSpacing/>
    </w:pPr>
  </w:style>
  <w:style w:type="character" w:styleId="Hyperlink">
    <w:name w:val="Hyperlink"/>
    <w:basedOn w:val="DefaultParagraphFont"/>
    <w:uiPriority w:val="99"/>
    <w:unhideWhenUsed/>
    <w:rsid w:val="006D52B9"/>
    <w:rPr>
      <w:color w:val="0563C1" w:themeColor="hyperlink"/>
      <w:u w:val="single"/>
    </w:rPr>
  </w:style>
  <w:style w:type="paragraph" w:styleId="HTMLPreformatted">
    <w:name w:val="HTML Preformatted"/>
    <w:basedOn w:val="Normal"/>
    <w:link w:val="HTMLPreformattedChar"/>
    <w:uiPriority w:val="99"/>
    <w:semiHidden/>
    <w:unhideWhenUsed/>
    <w:rsid w:val="00867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7566"/>
    <w:rPr>
      <w:rFonts w:ascii="Courier New" w:eastAsia="Times New Roman" w:hAnsi="Courier New" w:cs="Courier New"/>
      <w:sz w:val="20"/>
      <w:szCs w:val="20"/>
    </w:rPr>
  </w:style>
  <w:style w:type="table" w:styleId="TableGrid">
    <w:name w:val="Table Grid"/>
    <w:basedOn w:val="TableNormal"/>
    <w:uiPriority w:val="39"/>
    <w:rsid w:val="0086756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7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hosh704/tickerdata/blob/main/tickersData.csv.zip?raw=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Wells Fargo N.A.</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Sengupta, Shuvam</dc:creator>
  <cp:keywords/>
  <dc:description/>
  <cp:lastModifiedBy>Jampu, Lakshmi Narayana</cp:lastModifiedBy>
  <cp:revision>5</cp:revision>
  <dcterms:created xsi:type="dcterms:W3CDTF">2022-01-13T12:48:00Z</dcterms:created>
  <dcterms:modified xsi:type="dcterms:W3CDTF">2022-06-06T04:01:00Z</dcterms:modified>
</cp:coreProperties>
</file>