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FFC86" w14:textId="7124A647" w:rsidR="00A106FF" w:rsidRDefault="004143C8">
      <w:r w:rsidRPr="004143C8">
        <w:drawing>
          <wp:inline distT="0" distB="0" distL="0" distR="0" wp14:anchorId="59C6C68C" wp14:editId="181B89BA">
            <wp:extent cx="5731510" cy="38392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F3307" wp14:editId="1648FA63">
            <wp:extent cx="5725795" cy="2919095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0BF79E" w14:textId="14840845" w:rsidR="004143C8" w:rsidRDefault="004143C8">
      <w:r w:rsidRPr="004143C8">
        <w:lastRenderedPageBreak/>
        <w:drawing>
          <wp:inline distT="0" distB="0" distL="0" distR="0" wp14:anchorId="0A6945D7" wp14:editId="43F2A464">
            <wp:extent cx="5731510" cy="48526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0846" w14:textId="2DE36B32" w:rsidR="00E6154E" w:rsidRDefault="00E6154E">
      <w:pPr>
        <w:rPr>
          <w:rFonts w:hint="eastAsia"/>
        </w:rPr>
      </w:pPr>
      <w:r w:rsidRPr="00E6154E">
        <w:t>* 모든 연관관계는 지연로딩(lazy)으로 설정할 것!</w:t>
      </w:r>
    </w:p>
    <w:sectPr w:rsidR="00E615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C8"/>
    <w:rsid w:val="002D6C89"/>
    <w:rsid w:val="004143C8"/>
    <w:rsid w:val="00A106FF"/>
    <w:rsid w:val="00E0313F"/>
    <w:rsid w:val="00E6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5C98"/>
  <w15:chartTrackingRefBased/>
  <w15:docId w15:val="{842876CA-1455-4068-B16D-248FB811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고민정</dc:creator>
  <cp:keywords/>
  <dc:description/>
  <cp:lastModifiedBy>고민정</cp:lastModifiedBy>
  <cp:revision>1</cp:revision>
  <dcterms:created xsi:type="dcterms:W3CDTF">2022-11-18T04:10:00Z</dcterms:created>
  <dcterms:modified xsi:type="dcterms:W3CDTF">2022-11-18T06:11:00Z</dcterms:modified>
</cp:coreProperties>
</file>