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8C6" w:rsidRDefault="00E148C6" w:rsidP="00E148C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VILLALUNA JANICE M.</w:t>
      </w:r>
    </w:p>
    <w:p w:rsidR="00E148C6" w:rsidRDefault="00E148C6" w:rsidP="00E148C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2F2</w:t>
      </w:r>
    </w:p>
    <w:p w:rsidR="00E148C6" w:rsidRDefault="00E148C6" w:rsidP="00E148C6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#5:</w:t>
      </w:r>
    </w:p>
    <w:p w:rsidR="00E148C6" w:rsidRDefault="00E148C6" w:rsidP="00E148C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who hold the titles of “Senior Programmer” and “Multimedia Programmer”</w:t>
      </w:r>
    </w:p>
    <w:p w:rsidR="00E148C6" w:rsidRDefault="00E148C6" w:rsidP="00E148C6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5943600" cy="438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8C6" w:rsidRDefault="00E148C6" w:rsidP="00E148C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 names with salaries for employees who draw between $70000 and $90000</w:t>
      </w:r>
    </w:p>
    <w:p w:rsidR="00E148C6" w:rsidRDefault="00E148C6" w:rsidP="00E148C6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5943600" cy="581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8C6" w:rsidRDefault="00E148C6" w:rsidP="00E148C6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2171700" cy="1228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8C6" w:rsidRDefault="00E148C6" w:rsidP="00E148C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will the following statement display?</w:t>
      </w:r>
    </w:p>
    <w:p w:rsidR="00E148C6" w:rsidRDefault="00E148C6" w:rsidP="00E148C6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title NOT IN (‘Programmer’, ‘Senior Programmer’, ‘Multimedia Programmer’);</w:t>
      </w:r>
    </w:p>
    <w:p w:rsidR="00E148C6" w:rsidRDefault="00E148C6" w:rsidP="00E148C6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2733675" cy="3048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8C6" w:rsidRDefault="00E148C6" w:rsidP="00E148C6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are not in the Programmer division.</w:t>
      </w:r>
    </w:p>
    <w:p w:rsidR="00E148C6" w:rsidRDefault="00E148C6" w:rsidP="00E148C6">
      <w:pPr>
        <w:pStyle w:val="ListParagraph"/>
        <w:rPr>
          <w:rFonts w:ascii="Arial" w:hAnsi="Arial" w:cs="Arial"/>
          <w:lang w:val="en-US"/>
        </w:rPr>
      </w:pPr>
    </w:p>
    <w:p w:rsidR="00E148C6" w:rsidRDefault="00E148C6" w:rsidP="00E148C6">
      <w:pPr>
        <w:pStyle w:val="ListParagraph"/>
        <w:rPr>
          <w:rFonts w:ascii="Arial" w:hAnsi="Arial" w:cs="Arial"/>
          <w:lang w:val="en-US"/>
        </w:rPr>
      </w:pPr>
    </w:p>
    <w:p w:rsidR="00E148C6" w:rsidRDefault="00E148C6" w:rsidP="00E148C6">
      <w:pPr>
        <w:pStyle w:val="ListParagraph"/>
        <w:rPr>
          <w:rFonts w:ascii="Arial" w:hAnsi="Arial" w:cs="Arial"/>
          <w:lang w:val="en-US"/>
        </w:rPr>
      </w:pPr>
    </w:p>
    <w:p w:rsidR="00E148C6" w:rsidRDefault="00E148C6" w:rsidP="00E148C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a more complex statement that combines both BETWEEN and IN. What will it display?</w:t>
      </w:r>
    </w:p>
    <w:p w:rsidR="00E148C6" w:rsidRDefault="00E148C6" w:rsidP="00E148C6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title, age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wher</w:t>
      </w:r>
      <w:proofErr w:type="spellEnd"/>
      <w:r>
        <w:rPr>
          <w:rFonts w:ascii="Arial" w:hAnsi="Arial" w:cs="Arial"/>
          <w:lang w:val="en-US"/>
        </w:rPr>
        <w:t xml:space="preserve"> title NOT IN (‘Programmer’, ‘Senior Programmer’, ‘Multimedia Programmer’) AND age NOT BETWEEN 28 and 32;</w:t>
      </w:r>
    </w:p>
    <w:p w:rsidR="00E148C6" w:rsidRDefault="00E148C6" w:rsidP="00E148C6">
      <w:pPr>
        <w:pStyle w:val="ListParagraph"/>
        <w:rPr>
          <w:rFonts w:ascii="Arial" w:hAnsi="Arial" w:cs="Arial"/>
          <w:lang w:val="en-US"/>
        </w:rPr>
      </w:pPr>
    </w:p>
    <w:p w:rsidR="00E148C6" w:rsidRDefault="00E148C6" w:rsidP="00E148C6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3581400" cy="2333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8C6" w:rsidRDefault="00E148C6" w:rsidP="00E148C6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are not in the programmer division and are not between the ages of 28 and 32</w:t>
      </w:r>
    </w:p>
    <w:p w:rsidR="00A041BD" w:rsidRDefault="00A041BD"/>
    <w:sectPr w:rsidR="00A041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E55A5"/>
    <w:multiLevelType w:val="hybridMultilevel"/>
    <w:tmpl w:val="FC60B98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8C6"/>
    <w:rsid w:val="00A041BD"/>
    <w:rsid w:val="00E1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CEA33"/>
  <w15:chartTrackingRefBased/>
  <w15:docId w15:val="{5FEC87FC-351D-4824-B5C8-1F98A95A7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8C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8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86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2025-11-30T09:19:00Z</dcterms:created>
  <dcterms:modified xsi:type="dcterms:W3CDTF">2025-11-30T09:20:00Z</dcterms:modified>
</cp:coreProperties>
</file>