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6FB8" w14:textId="7C5290BD" w:rsidR="00E32E81" w:rsidRDefault="0045396B">
      <w:r w:rsidRPr="0045396B">
        <w:t>Arise Solution is excited to announce the launch of its new Job Seeker Portal. The portal is designed to help job seekers find the right opportunity and connect with Arise Solution recruiters. The portal includes a screening test that can be used to assess a job seeker's skills and qualifications. Arise Solution is committed to becoming a process-driven, technology-driven organization, and the Job Seeker Portal is a key part of that commitment. We believe that the portal will help us identify the best candidates for our open positions and connect them with the right opportunity. Arise Solution is proud to offer this new tool to job seekers looking for their next great career opportunity.</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FE"/>
    <w:rsid w:val="0045396B"/>
    <w:rsid w:val="00532EFE"/>
    <w:rsid w:val="008E1DDA"/>
    <w:rsid w:val="009D2181"/>
    <w:rsid w:val="00BA3B8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104CE-02DD-4EC1-8E3D-860B02A2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2</cp:revision>
  <dcterms:created xsi:type="dcterms:W3CDTF">2022-09-15T11:08:00Z</dcterms:created>
  <dcterms:modified xsi:type="dcterms:W3CDTF">2022-09-15T11:09:00Z</dcterms:modified>
</cp:coreProperties>
</file>