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9D32" w14:textId="77777777" w:rsidR="00ED27B1" w:rsidRDefault="00ED27B1" w:rsidP="00ED27B1">
      <w:r>
        <w:rPr>
          <w:noProof/>
        </w:rPr>
        <w:drawing>
          <wp:anchor distT="0" distB="0" distL="114300" distR="114300" simplePos="0" relativeHeight="251658240" behindDoc="1" locked="0" layoutInCell="1" allowOverlap="1" wp14:anchorId="40173226" wp14:editId="54EBC29B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322054" cy="1727200"/>
            <wp:effectExtent l="0" t="0" r="2540" b="6350"/>
            <wp:wrapNone/>
            <wp:docPr id="8" name="Picture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54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05550" w14:textId="77777777" w:rsidR="00ED27B1" w:rsidRDefault="00ED27B1" w:rsidP="00ED27B1"/>
    <w:p w14:paraId="7B06A75B" w14:textId="0237500D" w:rsidR="62765D89" w:rsidRDefault="62765D89" w:rsidP="3024A2C5"/>
    <w:p w14:paraId="592CB966" w14:textId="0237500D" w:rsidR="00ED27B1" w:rsidRPr="004B7DE5" w:rsidRDefault="00ED27B1" w:rsidP="3024A2C5">
      <w:pPr>
        <w:jc w:val="center"/>
        <w:rPr>
          <w:b/>
          <w:bCs/>
          <w:sz w:val="40"/>
          <w:szCs w:val="40"/>
        </w:rPr>
      </w:pPr>
    </w:p>
    <w:p w14:paraId="57E5C935" w14:textId="0237500D" w:rsidR="00ED27B1" w:rsidRPr="004B7DE5" w:rsidRDefault="3024A2C5" w:rsidP="3024A2C5">
      <w:pPr>
        <w:jc w:val="center"/>
        <w:rPr>
          <w:b/>
          <w:bCs/>
          <w:sz w:val="40"/>
          <w:szCs w:val="40"/>
        </w:rPr>
      </w:pPr>
      <w:r w:rsidRPr="3024A2C5">
        <w:rPr>
          <w:b/>
          <w:bCs/>
          <w:sz w:val="40"/>
          <w:szCs w:val="40"/>
        </w:rPr>
        <w:t>Integrantes:</w:t>
      </w:r>
    </w:p>
    <w:p w14:paraId="2BDA08FD" w14:textId="3CD478FF" w:rsidR="00ED27B1" w:rsidRDefault="00ED27B1" w:rsidP="00ED27B1">
      <w:pPr>
        <w:jc w:val="center"/>
        <w:rPr>
          <w:sz w:val="40"/>
          <w:szCs w:val="40"/>
        </w:rPr>
      </w:pPr>
      <w:r>
        <w:rPr>
          <w:sz w:val="40"/>
          <w:szCs w:val="40"/>
        </w:rPr>
        <w:t>Jhoel Ordoñez</w:t>
      </w:r>
    </w:p>
    <w:p w14:paraId="3A648BC0" w14:textId="19BFADA8" w:rsidR="00ED27B1" w:rsidRDefault="00ED27B1" w:rsidP="00ED27B1">
      <w:pPr>
        <w:jc w:val="center"/>
        <w:rPr>
          <w:sz w:val="40"/>
          <w:szCs w:val="40"/>
        </w:rPr>
      </w:pPr>
      <w:r>
        <w:rPr>
          <w:sz w:val="40"/>
          <w:szCs w:val="40"/>
        </w:rPr>
        <w:t>Tony Gaona</w:t>
      </w:r>
    </w:p>
    <w:p w14:paraId="664EAB65" w14:textId="6684382C" w:rsidR="00ED27B1" w:rsidRPr="007A1B69" w:rsidRDefault="00ED27B1" w:rsidP="00ED27B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Jandry </w:t>
      </w:r>
      <w:r w:rsidR="72EC3DD3" w:rsidRPr="72EC3DD3">
        <w:rPr>
          <w:sz w:val="40"/>
          <w:szCs w:val="40"/>
        </w:rPr>
        <w:t>Jaramillo</w:t>
      </w:r>
    </w:p>
    <w:p w14:paraId="6697A9F3" w14:textId="77777777" w:rsidR="00ED27B1" w:rsidRPr="007A1B69" w:rsidRDefault="00ED27B1" w:rsidP="00ED27B1">
      <w:pPr>
        <w:jc w:val="center"/>
        <w:rPr>
          <w:sz w:val="40"/>
          <w:szCs w:val="40"/>
        </w:rPr>
      </w:pPr>
    </w:p>
    <w:p w14:paraId="635FB986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Fecha:</w:t>
      </w:r>
    </w:p>
    <w:p w14:paraId="6A5D393F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</w:p>
    <w:p w14:paraId="156A117D" w14:textId="71A29A5B" w:rsidR="00ED27B1" w:rsidRPr="007A1B69" w:rsidRDefault="00171ECA" w:rsidP="00ED27B1">
      <w:pPr>
        <w:jc w:val="center"/>
        <w:rPr>
          <w:sz w:val="40"/>
          <w:szCs w:val="40"/>
        </w:rPr>
      </w:pPr>
      <w:r>
        <w:rPr>
          <w:sz w:val="40"/>
          <w:szCs w:val="40"/>
        </w:rPr>
        <w:t>21</w:t>
      </w:r>
      <w:r w:rsidR="00ED27B1" w:rsidRPr="007A1B69">
        <w:rPr>
          <w:sz w:val="40"/>
          <w:szCs w:val="40"/>
        </w:rPr>
        <w:t>/</w:t>
      </w:r>
      <w:r>
        <w:rPr>
          <w:sz w:val="40"/>
          <w:szCs w:val="40"/>
        </w:rPr>
        <w:t>07</w:t>
      </w:r>
      <w:r w:rsidR="00ED27B1" w:rsidRPr="007A1B69">
        <w:rPr>
          <w:sz w:val="40"/>
          <w:szCs w:val="40"/>
        </w:rPr>
        <w:t>/202</w:t>
      </w:r>
      <w:r>
        <w:rPr>
          <w:sz w:val="40"/>
          <w:szCs w:val="40"/>
        </w:rPr>
        <w:t>3</w:t>
      </w:r>
    </w:p>
    <w:p w14:paraId="212D9598" w14:textId="77777777" w:rsidR="00ED27B1" w:rsidRPr="007A1B69" w:rsidRDefault="00ED27B1" w:rsidP="00ED27B1">
      <w:pPr>
        <w:jc w:val="center"/>
        <w:rPr>
          <w:sz w:val="40"/>
          <w:szCs w:val="40"/>
        </w:rPr>
      </w:pPr>
    </w:p>
    <w:p w14:paraId="6CD0AFFF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Materia</w:t>
      </w:r>
    </w:p>
    <w:p w14:paraId="1CFCCA4B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</w:p>
    <w:p w14:paraId="28E94E14" w14:textId="224B9F6E" w:rsidR="00ED27B1" w:rsidRPr="007A1B69" w:rsidRDefault="00171ECA" w:rsidP="00ED27B1">
      <w:pPr>
        <w:jc w:val="center"/>
        <w:rPr>
          <w:sz w:val="40"/>
          <w:szCs w:val="40"/>
        </w:rPr>
      </w:pPr>
      <w:r>
        <w:rPr>
          <w:sz w:val="40"/>
          <w:szCs w:val="40"/>
        </w:rPr>
        <w:t>Gestión de la calidad de software</w:t>
      </w:r>
    </w:p>
    <w:p w14:paraId="19651CE6" w14:textId="77777777" w:rsidR="00ED27B1" w:rsidRPr="007A1B69" w:rsidRDefault="00ED27B1" w:rsidP="00ED27B1">
      <w:pPr>
        <w:jc w:val="center"/>
        <w:rPr>
          <w:sz w:val="40"/>
          <w:szCs w:val="40"/>
        </w:rPr>
      </w:pPr>
    </w:p>
    <w:p w14:paraId="57126FE8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Ciclo Académico:</w:t>
      </w:r>
    </w:p>
    <w:p w14:paraId="795BF4A4" w14:textId="77777777" w:rsidR="00ED27B1" w:rsidRPr="007A1B69" w:rsidRDefault="00ED27B1" w:rsidP="00ED27B1">
      <w:pPr>
        <w:jc w:val="center"/>
        <w:rPr>
          <w:b/>
          <w:bCs/>
          <w:sz w:val="40"/>
          <w:szCs w:val="40"/>
        </w:rPr>
      </w:pPr>
    </w:p>
    <w:p w14:paraId="0769992F" w14:textId="661A8128" w:rsidR="563FB51E" w:rsidRPr="00B23362" w:rsidRDefault="00ED27B1" w:rsidP="00B23362">
      <w:pPr>
        <w:jc w:val="center"/>
      </w:pPr>
      <w:r w:rsidRPr="007A1B69">
        <w:rPr>
          <w:sz w:val="40"/>
          <w:szCs w:val="40"/>
        </w:rPr>
        <w:t>2023</w:t>
      </w:r>
    </w:p>
    <w:p w14:paraId="744B38BB" w14:textId="0237500D" w:rsidR="563FB51E" w:rsidRDefault="563FB51E" w:rsidP="563FB51E">
      <w:pPr>
        <w:rPr>
          <w:b/>
          <w:bCs/>
        </w:rPr>
      </w:pPr>
    </w:p>
    <w:p w14:paraId="72983A01" w14:textId="0237500D" w:rsidR="3024A2C5" w:rsidRDefault="3024A2C5" w:rsidP="3024A2C5">
      <w:pPr>
        <w:rPr>
          <w:b/>
          <w:bCs/>
        </w:rPr>
      </w:pPr>
    </w:p>
    <w:p w14:paraId="113B49A8" w14:textId="713760F9" w:rsidR="3DFA2E29" w:rsidRDefault="3DFA2E29" w:rsidP="3DFA2E29">
      <w:pPr>
        <w:rPr>
          <w:b/>
          <w:bCs/>
        </w:rPr>
      </w:pPr>
    </w:p>
    <w:p w14:paraId="14F3DCDA" w14:textId="30B915BB" w:rsidR="0091761F" w:rsidRDefault="0092680C">
      <w:pPr>
        <w:rPr>
          <w:b/>
          <w:bCs/>
        </w:rPr>
      </w:pPr>
      <w:r>
        <w:rPr>
          <w:b/>
          <w:bCs/>
        </w:rPr>
        <w:t xml:space="preserve">Requisitos </w:t>
      </w:r>
      <w:r w:rsidR="008B2424">
        <w:rPr>
          <w:b/>
          <w:bCs/>
        </w:rPr>
        <w:t xml:space="preserve">Funcionales </w:t>
      </w:r>
      <w:r>
        <w:rPr>
          <w:b/>
          <w:bCs/>
        </w:rPr>
        <w:t>de Patrimonio Cultural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4165"/>
        <w:gridCol w:w="1139"/>
        <w:gridCol w:w="1061"/>
        <w:gridCol w:w="1100"/>
        <w:gridCol w:w="914"/>
      </w:tblGrid>
      <w:tr w:rsidR="00E917AC" w:rsidRPr="00E917AC" w14:paraId="1436AB46" w14:textId="77777777" w:rsidTr="5D050A2D">
        <w:trPr>
          <w:trHeight w:val="312"/>
        </w:trPr>
        <w:tc>
          <w:tcPr>
            <w:tcW w:w="772" w:type="dxa"/>
            <w:noWrap/>
            <w:hideMark/>
          </w:tcPr>
          <w:p w14:paraId="476AC497" w14:textId="77777777" w:rsidR="00E917AC" w:rsidRPr="00E917AC" w:rsidRDefault="00E917AC">
            <w:pPr>
              <w:rPr>
                <w:b/>
                <w:bCs/>
                <w:lang w:val="en-US"/>
              </w:rPr>
            </w:pPr>
            <w:r w:rsidRPr="00E917AC">
              <w:rPr>
                <w:b/>
                <w:bCs/>
              </w:rPr>
              <w:t>ID</w:t>
            </w:r>
          </w:p>
        </w:tc>
        <w:tc>
          <w:tcPr>
            <w:tcW w:w="4165" w:type="dxa"/>
            <w:noWrap/>
            <w:hideMark/>
          </w:tcPr>
          <w:p w14:paraId="6604A8B3" w14:textId="77777777" w:rsidR="00E917AC" w:rsidRPr="00E917AC" w:rsidRDefault="00E917AC">
            <w:pPr>
              <w:rPr>
                <w:b/>
                <w:bCs/>
              </w:rPr>
            </w:pPr>
            <w:r w:rsidRPr="00E917AC">
              <w:rPr>
                <w:b/>
                <w:bCs/>
              </w:rPr>
              <w:t>Requisito</w:t>
            </w:r>
          </w:p>
        </w:tc>
        <w:tc>
          <w:tcPr>
            <w:tcW w:w="1139" w:type="dxa"/>
            <w:noWrap/>
            <w:hideMark/>
          </w:tcPr>
          <w:p w14:paraId="3F480961" w14:textId="77777777" w:rsidR="00E917AC" w:rsidRPr="00E917AC" w:rsidRDefault="00E917AC">
            <w:pPr>
              <w:rPr>
                <w:b/>
                <w:bCs/>
              </w:rPr>
            </w:pPr>
            <w:r w:rsidRPr="00E917AC">
              <w:rPr>
                <w:b/>
                <w:bCs/>
              </w:rPr>
              <w:t>Estatus</w:t>
            </w:r>
          </w:p>
        </w:tc>
        <w:tc>
          <w:tcPr>
            <w:tcW w:w="1061" w:type="dxa"/>
            <w:noWrap/>
            <w:hideMark/>
          </w:tcPr>
          <w:p w14:paraId="499CA4DB" w14:textId="77777777" w:rsidR="00E917AC" w:rsidRPr="00E917AC" w:rsidRDefault="00E917AC">
            <w:pPr>
              <w:rPr>
                <w:b/>
                <w:bCs/>
              </w:rPr>
            </w:pPr>
            <w:r w:rsidRPr="00E917AC">
              <w:rPr>
                <w:b/>
                <w:bCs/>
              </w:rPr>
              <w:t>Prioridad</w:t>
            </w:r>
          </w:p>
        </w:tc>
        <w:tc>
          <w:tcPr>
            <w:tcW w:w="1100" w:type="dxa"/>
            <w:noWrap/>
            <w:hideMark/>
          </w:tcPr>
          <w:p w14:paraId="196D3E80" w14:textId="77777777" w:rsidR="00E917AC" w:rsidRPr="00E917AC" w:rsidRDefault="00E917AC">
            <w:pPr>
              <w:rPr>
                <w:b/>
                <w:bCs/>
              </w:rPr>
            </w:pPr>
            <w:r w:rsidRPr="00E917AC">
              <w:rPr>
                <w:b/>
                <w:bCs/>
              </w:rPr>
              <w:t>Dificultad</w:t>
            </w:r>
          </w:p>
        </w:tc>
        <w:tc>
          <w:tcPr>
            <w:tcW w:w="914" w:type="dxa"/>
            <w:noWrap/>
            <w:hideMark/>
          </w:tcPr>
          <w:p w14:paraId="0F037F48" w14:textId="77777777" w:rsidR="00E917AC" w:rsidRPr="00E917AC" w:rsidRDefault="00E917AC">
            <w:pPr>
              <w:rPr>
                <w:b/>
                <w:bCs/>
              </w:rPr>
            </w:pPr>
            <w:r w:rsidRPr="00E917AC">
              <w:rPr>
                <w:b/>
                <w:bCs/>
              </w:rPr>
              <w:t>Versión</w:t>
            </w:r>
          </w:p>
        </w:tc>
      </w:tr>
      <w:tr w:rsidR="00E917AC" w:rsidRPr="00E917AC" w14:paraId="35C7F19A" w14:textId="77777777" w:rsidTr="5D050A2D">
        <w:trPr>
          <w:trHeight w:val="312"/>
        </w:trPr>
        <w:tc>
          <w:tcPr>
            <w:tcW w:w="772" w:type="dxa"/>
            <w:noWrap/>
            <w:hideMark/>
          </w:tcPr>
          <w:p w14:paraId="1055662A" w14:textId="77777777" w:rsidR="00E917AC" w:rsidRPr="00E917AC" w:rsidRDefault="00E917AC">
            <w:r w:rsidRPr="00E917AC">
              <w:t>RF-001</w:t>
            </w:r>
          </w:p>
        </w:tc>
        <w:tc>
          <w:tcPr>
            <w:tcW w:w="4165" w:type="dxa"/>
            <w:hideMark/>
          </w:tcPr>
          <w:p w14:paraId="373D028B" w14:textId="784A6F90" w:rsidR="00E917AC" w:rsidRPr="00E917AC" w:rsidRDefault="27BCF190">
            <w:r>
              <w:t>Búsqueda</w:t>
            </w:r>
          </w:p>
        </w:tc>
        <w:tc>
          <w:tcPr>
            <w:tcW w:w="1139" w:type="dxa"/>
            <w:noWrap/>
            <w:hideMark/>
          </w:tcPr>
          <w:p w14:paraId="5E06175A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2ABABFB3" w14:textId="77777777" w:rsidR="00E917AC" w:rsidRPr="00E917AC" w:rsidRDefault="00E917AC">
            <w:r w:rsidRPr="00E917AC">
              <w:t>Alto</w:t>
            </w:r>
          </w:p>
        </w:tc>
        <w:tc>
          <w:tcPr>
            <w:tcW w:w="1100" w:type="dxa"/>
            <w:noWrap/>
            <w:hideMark/>
          </w:tcPr>
          <w:p w14:paraId="5958EDFF" w14:textId="49F2A8C6" w:rsidR="00E917AC" w:rsidRPr="00E917AC" w:rsidRDefault="3DFA2E29" w:rsidP="3DFA2E29">
            <w:pPr>
              <w:spacing w:line="259" w:lineRule="auto"/>
            </w:pPr>
            <w:r>
              <w:t>Bajo</w:t>
            </w:r>
          </w:p>
        </w:tc>
        <w:tc>
          <w:tcPr>
            <w:tcW w:w="914" w:type="dxa"/>
            <w:noWrap/>
            <w:hideMark/>
          </w:tcPr>
          <w:p w14:paraId="43AF43C7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00A30EDC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528C5F49" w14:textId="77777777" w:rsidR="00E917AC" w:rsidRPr="00E917AC" w:rsidRDefault="00E917AC">
            <w:r w:rsidRPr="00E917AC">
              <w:t>RF-002</w:t>
            </w:r>
          </w:p>
        </w:tc>
        <w:tc>
          <w:tcPr>
            <w:tcW w:w="4165" w:type="dxa"/>
            <w:hideMark/>
          </w:tcPr>
          <w:p w14:paraId="6E305227" w14:textId="190B62D6" w:rsidR="00E917AC" w:rsidRPr="00E917AC" w:rsidRDefault="4ADB7E50">
            <w:pPr>
              <w:rPr>
                <w:rFonts w:ascii="Calibri" w:eastAsia="Calibri" w:hAnsi="Calibri" w:cs="Calibri"/>
              </w:rPr>
            </w:pPr>
            <w:r w:rsidRPr="4ADB7E50">
              <w:rPr>
                <w:rFonts w:ascii="Calibri" w:eastAsia="Calibri" w:hAnsi="Calibri" w:cs="Calibri"/>
              </w:rPr>
              <w:t>Interacción con contenido</w:t>
            </w:r>
          </w:p>
        </w:tc>
        <w:tc>
          <w:tcPr>
            <w:tcW w:w="1139" w:type="dxa"/>
            <w:noWrap/>
            <w:hideMark/>
          </w:tcPr>
          <w:p w14:paraId="181CAF43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1F7C6B1E" w14:textId="25B59789" w:rsidR="00E917AC" w:rsidRPr="00E917AC" w:rsidRDefault="00DD2708">
            <w:r>
              <w:t>Medio</w:t>
            </w:r>
          </w:p>
        </w:tc>
        <w:tc>
          <w:tcPr>
            <w:tcW w:w="1100" w:type="dxa"/>
            <w:noWrap/>
            <w:hideMark/>
          </w:tcPr>
          <w:p w14:paraId="03262635" w14:textId="77777777" w:rsidR="00E917AC" w:rsidRPr="00E917AC" w:rsidRDefault="00E917AC">
            <w:r w:rsidRPr="00E917AC">
              <w:t>Medio</w:t>
            </w:r>
          </w:p>
        </w:tc>
        <w:tc>
          <w:tcPr>
            <w:tcW w:w="914" w:type="dxa"/>
            <w:noWrap/>
            <w:hideMark/>
          </w:tcPr>
          <w:p w14:paraId="69947D98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77F893D9" w14:textId="77777777" w:rsidTr="5D050A2D">
        <w:trPr>
          <w:trHeight w:val="312"/>
        </w:trPr>
        <w:tc>
          <w:tcPr>
            <w:tcW w:w="772" w:type="dxa"/>
            <w:noWrap/>
            <w:hideMark/>
          </w:tcPr>
          <w:p w14:paraId="0A7DC1DA" w14:textId="77777777" w:rsidR="00E917AC" w:rsidRPr="00E917AC" w:rsidRDefault="00E917AC">
            <w:r w:rsidRPr="00E917AC">
              <w:t>RF-003</w:t>
            </w:r>
          </w:p>
        </w:tc>
        <w:tc>
          <w:tcPr>
            <w:tcW w:w="4165" w:type="dxa"/>
            <w:hideMark/>
          </w:tcPr>
          <w:p w14:paraId="158276F4" w14:textId="4F79346B" w:rsidR="00E917AC" w:rsidRPr="00E917AC" w:rsidRDefault="47C133D0">
            <w:r>
              <w:t>Integración con redes sociales</w:t>
            </w:r>
          </w:p>
        </w:tc>
        <w:tc>
          <w:tcPr>
            <w:tcW w:w="1139" w:type="dxa"/>
            <w:noWrap/>
            <w:hideMark/>
          </w:tcPr>
          <w:p w14:paraId="0E4ECFF6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008CC75E" w14:textId="77777777" w:rsidR="00E917AC" w:rsidRPr="00E917AC" w:rsidRDefault="00E917AC">
            <w:r w:rsidRPr="00E917AC">
              <w:t>Medio</w:t>
            </w:r>
          </w:p>
        </w:tc>
        <w:tc>
          <w:tcPr>
            <w:tcW w:w="1100" w:type="dxa"/>
            <w:noWrap/>
            <w:hideMark/>
          </w:tcPr>
          <w:p w14:paraId="33C92110" w14:textId="77777777" w:rsidR="00E917AC" w:rsidRPr="00E917AC" w:rsidRDefault="00E917AC">
            <w:r w:rsidRPr="00E917AC">
              <w:t>Medio</w:t>
            </w:r>
          </w:p>
        </w:tc>
        <w:tc>
          <w:tcPr>
            <w:tcW w:w="914" w:type="dxa"/>
            <w:noWrap/>
            <w:hideMark/>
          </w:tcPr>
          <w:p w14:paraId="46063A54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38D274BA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164CE093" w14:textId="77777777" w:rsidR="00E917AC" w:rsidRPr="00E917AC" w:rsidRDefault="00E917AC">
            <w:r w:rsidRPr="00E917AC">
              <w:t>RF-004</w:t>
            </w:r>
          </w:p>
        </w:tc>
        <w:tc>
          <w:tcPr>
            <w:tcW w:w="4165" w:type="dxa"/>
            <w:hideMark/>
          </w:tcPr>
          <w:p w14:paraId="1E501AE1" w14:textId="2F94D644" w:rsidR="00E917AC" w:rsidRPr="00E917AC" w:rsidRDefault="00BC5BCF">
            <w:r>
              <w:t xml:space="preserve">Colores </w:t>
            </w:r>
          </w:p>
        </w:tc>
        <w:tc>
          <w:tcPr>
            <w:tcW w:w="1139" w:type="dxa"/>
            <w:noWrap/>
            <w:hideMark/>
          </w:tcPr>
          <w:p w14:paraId="3970C489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363089FF" w14:textId="77777777" w:rsidR="00E917AC" w:rsidRPr="00E917AC" w:rsidRDefault="00E917AC">
            <w:r w:rsidRPr="00E917AC">
              <w:t>Medio</w:t>
            </w:r>
          </w:p>
        </w:tc>
        <w:tc>
          <w:tcPr>
            <w:tcW w:w="1100" w:type="dxa"/>
            <w:noWrap/>
            <w:hideMark/>
          </w:tcPr>
          <w:p w14:paraId="7F2ADE64" w14:textId="51F2D0BB" w:rsidR="00E917AC" w:rsidRPr="00E917AC" w:rsidRDefault="3DFA2E29" w:rsidP="3DFA2E29">
            <w:pPr>
              <w:spacing w:line="259" w:lineRule="auto"/>
            </w:pPr>
            <w:r>
              <w:t>Alto</w:t>
            </w:r>
          </w:p>
        </w:tc>
        <w:tc>
          <w:tcPr>
            <w:tcW w:w="914" w:type="dxa"/>
            <w:noWrap/>
            <w:hideMark/>
          </w:tcPr>
          <w:p w14:paraId="2AA28B9B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3DE93050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7CD4DEFB" w14:textId="77777777" w:rsidR="00E917AC" w:rsidRPr="00E917AC" w:rsidRDefault="00E917AC">
            <w:r w:rsidRPr="00E917AC">
              <w:t>RF-005</w:t>
            </w:r>
          </w:p>
        </w:tc>
        <w:tc>
          <w:tcPr>
            <w:tcW w:w="4165" w:type="dxa"/>
            <w:hideMark/>
          </w:tcPr>
          <w:p w14:paraId="0D7B341B" w14:textId="06ABB261" w:rsidR="00E917AC" w:rsidRPr="00F139DF" w:rsidRDefault="00F139DF" w:rsidP="00F139DF">
            <w:r w:rsidRPr="00F139DF">
              <w:t>Slider de imágenes</w:t>
            </w:r>
          </w:p>
        </w:tc>
        <w:tc>
          <w:tcPr>
            <w:tcW w:w="1139" w:type="dxa"/>
            <w:noWrap/>
            <w:hideMark/>
          </w:tcPr>
          <w:p w14:paraId="42200AC8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624A650F" w14:textId="77777777" w:rsidR="00E917AC" w:rsidRPr="00E917AC" w:rsidRDefault="00E917AC">
            <w:r w:rsidRPr="00E917AC">
              <w:t>Alto</w:t>
            </w:r>
          </w:p>
        </w:tc>
        <w:tc>
          <w:tcPr>
            <w:tcW w:w="1100" w:type="dxa"/>
            <w:noWrap/>
            <w:hideMark/>
          </w:tcPr>
          <w:p w14:paraId="5B13D873" w14:textId="77777777" w:rsidR="00E917AC" w:rsidRPr="00E917AC" w:rsidRDefault="00E917AC">
            <w:r w:rsidRPr="00E917AC">
              <w:t>Medio</w:t>
            </w:r>
          </w:p>
        </w:tc>
        <w:tc>
          <w:tcPr>
            <w:tcW w:w="914" w:type="dxa"/>
            <w:noWrap/>
            <w:hideMark/>
          </w:tcPr>
          <w:p w14:paraId="2363921D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7A36D7C0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35EF355F" w14:textId="77777777" w:rsidR="00E917AC" w:rsidRPr="00E917AC" w:rsidRDefault="00E917AC">
            <w:r w:rsidRPr="00E917AC">
              <w:t>RF-006</w:t>
            </w:r>
          </w:p>
        </w:tc>
        <w:tc>
          <w:tcPr>
            <w:tcW w:w="4165" w:type="dxa"/>
            <w:hideMark/>
          </w:tcPr>
          <w:p w14:paraId="34DF3BDA" w14:textId="36DF3CB8" w:rsidR="00E917AC" w:rsidRPr="00E917AC" w:rsidRDefault="00171ECA">
            <w:r w:rsidRPr="00171ECA">
              <w:t>Navegación</w:t>
            </w:r>
            <w:bookmarkStart w:id="0" w:name="_GoBack"/>
            <w:bookmarkEnd w:id="0"/>
          </w:p>
        </w:tc>
        <w:tc>
          <w:tcPr>
            <w:tcW w:w="1139" w:type="dxa"/>
            <w:noWrap/>
            <w:hideMark/>
          </w:tcPr>
          <w:p w14:paraId="13E1C6AB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578F4617" w14:textId="77777777" w:rsidR="00E917AC" w:rsidRPr="00E917AC" w:rsidRDefault="00E917AC">
            <w:r w:rsidRPr="00E917AC">
              <w:t>Alto</w:t>
            </w:r>
          </w:p>
        </w:tc>
        <w:tc>
          <w:tcPr>
            <w:tcW w:w="1100" w:type="dxa"/>
            <w:noWrap/>
            <w:hideMark/>
          </w:tcPr>
          <w:p w14:paraId="2E80D47F" w14:textId="77777777" w:rsidR="00E917AC" w:rsidRPr="00E917AC" w:rsidRDefault="00E917AC">
            <w:r w:rsidRPr="00E917AC">
              <w:t>Bajo</w:t>
            </w:r>
          </w:p>
        </w:tc>
        <w:tc>
          <w:tcPr>
            <w:tcW w:w="914" w:type="dxa"/>
            <w:noWrap/>
            <w:hideMark/>
          </w:tcPr>
          <w:p w14:paraId="1F64D472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29A538DC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24FFE5C0" w14:textId="77777777" w:rsidR="00E917AC" w:rsidRPr="00E917AC" w:rsidRDefault="00E917AC">
            <w:r w:rsidRPr="00E917AC">
              <w:t>RF-007</w:t>
            </w:r>
          </w:p>
        </w:tc>
        <w:tc>
          <w:tcPr>
            <w:tcW w:w="4165" w:type="dxa"/>
            <w:hideMark/>
          </w:tcPr>
          <w:p w14:paraId="081DBA1D" w14:textId="5015744A" w:rsidR="00E917AC" w:rsidRPr="00733FFF" w:rsidRDefault="28662DEE" w:rsidP="00733FFF">
            <w:pPr>
              <w:rPr>
                <w:rFonts w:ascii="Calibri" w:eastAsia="Calibri" w:hAnsi="Calibri" w:cs="Calibri"/>
              </w:rPr>
            </w:pPr>
            <w:r w:rsidRPr="28662DEE">
              <w:rPr>
                <w:rFonts w:ascii="Calibri" w:eastAsia="Calibri" w:hAnsi="Calibri" w:cs="Calibri"/>
              </w:rPr>
              <w:t>Visualización de contenido</w:t>
            </w:r>
          </w:p>
        </w:tc>
        <w:tc>
          <w:tcPr>
            <w:tcW w:w="1139" w:type="dxa"/>
            <w:noWrap/>
            <w:hideMark/>
          </w:tcPr>
          <w:p w14:paraId="1161B73D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6CBF49CB" w14:textId="77777777" w:rsidR="00E917AC" w:rsidRPr="00E917AC" w:rsidRDefault="00E917AC">
            <w:r w:rsidRPr="00E917AC">
              <w:t>Alto</w:t>
            </w:r>
          </w:p>
        </w:tc>
        <w:tc>
          <w:tcPr>
            <w:tcW w:w="1100" w:type="dxa"/>
            <w:noWrap/>
            <w:hideMark/>
          </w:tcPr>
          <w:p w14:paraId="017ED827" w14:textId="77777777" w:rsidR="00E917AC" w:rsidRPr="00E917AC" w:rsidRDefault="00E917AC">
            <w:r w:rsidRPr="00E917AC">
              <w:t>Medio</w:t>
            </w:r>
          </w:p>
        </w:tc>
        <w:tc>
          <w:tcPr>
            <w:tcW w:w="914" w:type="dxa"/>
            <w:noWrap/>
            <w:hideMark/>
          </w:tcPr>
          <w:p w14:paraId="7A36F6C1" w14:textId="77777777" w:rsidR="00E917AC" w:rsidRPr="00E917AC" w:rsidRDefault="00E917AC">
            <w:r w:rsidRPr="00E917AC">
              <w:t>1.0</w:t>
            </w:r>
          </w:p>
        </w:tc>
      </w:tr>
      <w:tr w:rsidR="00E917AC" w:rsidRPr="00E917AC" w14:paraId="35C2785F" w14:textId="77777777" w:rsidTr="5D050A2D">
        <w:trPr>
          <w:trHeight w:val="624"/>
        </w:trPr>
        <w:tc>
          <w:tcPr>
            <w:tcW w:w="772" w:type="dxa"/>
            <w:noWrap/>
            <w:hideMark/>
          </w:tcPr>
          <w:p w14:paraId="428320C5" w14:textId="77777777" w:rsidR="00E917AC" w:rsidRPr="00E917AC" w:rsidRDefault="3DFA2E29" w:rsidP="3DFA2E29">
            <w:pPr>
              <w:rPr>
                <w:rFonts w:eastAsiaTheme="minorEastAsia"/>
                <w:color w:val="FFFFFF" w:themeColor="background1"/>
              </w:rPr>
            </w:pPr>
            <w:r w:rsidRPr="3DFA2E29">
              <w:rPr>
                <w:rFonts w:eastAsiaTheme="minorEastAsia"/>
              </w:rPr>
              <w:t>RF-008</w:t>
            </w:r>
          </w:p>
        </w:tc>
        <w:tc>
          <w:tcPr>
            <w:tcW w:w="4165" w:type="dxa"/>
            <w:hideMark/>
          </w:tcPr>
          <w:p w14:paraId="3B8CFF08" w14:textId="5CF4DA46" w:rsidR="00E917AC" w:rsidRPr="00E917AC" w:rsidRDefault="3DFA2E29" w:rsidP="3DFA2E29">
            <w:pPr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3DFA2E29">
              <w:rPr>
                <w:rFonts w:eastAsiaTheme="minorEastAsia"/>
                <w:sz w:val="24"/>
                <w:szCs w:val="24"/>
              </w:rPr>
              <w:t>Protección contra spam (captcha)</w:t>
            </w:r>
          </w:p>
        </w:tc>
        <w:tc>
          <w:tcPr>
            <w:tcW w:w="1139" w:type="dxa"/>
            <w:noWrap/>
            <w:hideMark/>
          </w:tcPr>
          <w:p w14:paraId="1F50CC14" w14:textId="77777777" w:rsidR="00E917AC" w:rsidRPr="00E917AC" w:rsidRDefault="00E917AC">
            <w:r w:rsidRPr="00E917AC">
              <w:t>Propuesto</w:t>
            </w:r>
          </w:p>
        </w:tc>
        <w:tc>
          <w:tcPr>
            <w:tcW w:w="1061" w:type="dxa"/>
            <w:noWrap/>
            <w:hideMark/>
          </w:tcPr>
          <w:p w14:paraId="79B1E79D" w14:textId="77777777" w:rsidR="00E917AC" w:rsidRPr="00E917AC" w:rsidRDefault="00E917AC">
            <w:r w:rsidRPr="00E917AC">
              <w:t>Alto</w:t>
            </w:r>
          </w:p>
        </w:tc>
        <w:tc>
          <w:tcPr>
            <w:tcW w:w="1100" w:type="dxa"/>
            <w:noWrap/>
            <w:hideMark/>
          </w:tcPr>
          <w:p w14:paraId="390F75C3" w14:textId="6E08F639" w:rsidR="00E917AC" w:rsidRPr="00E917AC" w:rsidRDefault="3DFA2E29" w:rsidP="3DFA2E29">
            <w:pPr>
              <w:spacing w:line="259" w:lineRule="auto"/>
            </w:pPr>
            <w:r>
              <w:t>Bajo</w:t>
            </w:r>
          </w:p>
        </w:tc>
        <w:tc>
          <w:tcPr>
            <w:tcW w:w="914" w:type="dxa"/>
            <w:noWrap/>
            <w:hideMark/>
          </w:tcPr>
          <w:p w14:paraId="212579E8" w14:textId="77777777" w:rsidR="00E917AC" w:rsidRPr="00E917AC" w:rsidRDefault="00E917AC">
            <w:r w:rsidRPr="00E917AC">
              <w:t>1.0</w:t>
            </w:r>
          </w:p>
        </w:tc>
      </w:tr>
      <w:tr w:rsidR="00BD1838" w:rsidRPr="00E917AC" w14:paraId="0446839A" w14:textId="77777777" w:rsidTr="5D050A2D">
        <w:trPr>
          <w:trHeight w:val="624"/>
        </w:trPr>
        <w:tc>
          <w:tcPr>
            <w:tcW w:w="772" w:type="dxa"/>
            <w:noWrap/>
          </w:tcPr>
          <w:p w14:paraId="30147C82" w14:textId="5F2AD20D" w:rsidR="00BD1838" w:rsidRPr="00E917AC" w:rsidRDefault="3DFA2E29" w:rsidP="3DFA2E29">
            <w:pPr>
              <w:rPr>
                <w:rFonts w:eastAsiaTheme="minorEastAsia"/>
              </w:rPr>
            </w:pPr>
            <w:r w:rsidRPr="3DFA2E29">
              <w:rPr>
                <w:rFonts w:eastAsiaTheme="minorEastAsia"/>
              </w:rPr>
              <w:t>RF-009</w:t>
            </w:r>
          </w:p>
        </w:tc>
        <w:tc>
          <w:tcPr>
            <w:tcW w:w="4165" w:type="dxa"/>
          </w:tcPr>
          <w:p w14:paraId="1CF95FFB" w14:textId="67D62213" w:rsidR="00BD1838" w:rsidRPr="00E917AC" w:rsidRDefault="4D173CC3">
            <w:r>
              <w:t>Contacto</w:t>
            </w:r>
          </w:p>
        </w:tc>
        <w:tc>
          <w:tcPr>
            <w:tcW w:w="1139" w:type="dxa"/>
            <w:noWrap/>
          </w:tcPr>
          <w:p w14:paraId="25E3ECBA" w14:textId="4FB3F840" w:rsidR="00BD1838" w:rsidRPr="00E917AC" w:rsidRDefault="3DFA2E29">
            <w:r>
              <w:t>Propuesto</w:t>
            </w:r>
          </w:p>
        </w:tc>
        <w:tc>
          <w:tcPr>
            <w:tcW w:w="1061" w:type="dxa"/>
            <w:noWrap/>
          </w:tcPr>
          <w:p w14:paraId="33FD50CF" w14:textId="509296BD" w:rsidR="00BD1838" w:rsidRPr="00E917AC" w:rsidRDefault="3DFA2E29">
            <w:r>
              <w:t>Bajo</w:t>
            </w:r>
          </w:p>
        </w:tc>
        <w:tc>
          <w:tcPr>
            <w:tcW w:w="1100" w:type="dxa"/>
            <w:noWrap/>
          </w:tcPr>
          <w:p w14:paraId="1811DDFF" w14:textId="79AA2DE4" w:rsidR="00BD1838" w:rsidRPr="00E917AC" w:rsidRDefault="3DFA2E29">
            <w:r>
              <w:t>Bajo</w:t>
            </w:r>
          </w:p>
        </w:tc>
        <w:tc>
          <w:tcPr>
            <w:tcW w:w="914" w:type="dxa"/>
            <w:noWrap/>
          </w:tcPr>
          <w:p w14:paraId="007E31BB" w14:textId="22FC9EC4" w:rsidR="00BD1838" w:rsidRPr="00E917AC" w:rsidRDefault="3DFA2E29">
            <w:r>
              <w:t>1.0</w:t>
            </w:r>
          </w:p>
        </w:tc>
      </w:tr>
      <w:tr w:rsidR="00BD1838" w:rsidRPr="00E917AC" w14:paraId="60BA1BFB" w14:textId="77777777" w:rsidTr="5D050A2D">
        <w:trPr>
          <w:trHeight w:val="624"/>
        </w:trPr>
        <w:tc>
          <w:tcPr>
            <w:tcW w:w="772" w:type="dxa"/>
            <w:noWrap/>
          </w:tcPr>
          <w:p w14:paraId="36564225" w14:textId="02EB6463" w:rsidR="00BD1838" w:rsidRPr="00E917AC" w:rsidRDefault="3DFA2E29" w:rsidP="3DFA2E29">
            <w:pPr>
              <w:rPr>
                <w:rFonts w:eastAsiaTheme="minorEastAsia"/>
              </w:rPr>
            </w:pPr>
            <w:r w:rsidRPr="3DFA2E29">
              <w:rPr>
                <w:rFonts w:eastAsiaTheme="minorEastAsia"/>
              </w:rPr>
              <w:t>RF-010</w:t>
            </w:r>
          </w:p>
        </w:tc>
        <w:tc>
          <w:tcPr>
            <w:tcW w:w="4165" w:type="dxa"/>
          </w:tcPr>
          <w:p w14:paraId="26346307" w14:textId="4D5AAE9E" w:rsidR="00BD1838" w:rsidRPr="00E917AC" w:rsidRDefault="3DFA2E29" w:rsidP="3DFA2E29">
            <w:pPr>
              <w:rPr>
                <w:rFonts w:eastAsiaTheme="minorEastAsia"/>
                <w:sz w:val="24"/>
                <w:szCs w:val="24"/>
              </w:rPr>
            </w:pPr>
            <w:r w:rsidRPr="3DFA2E29">
              <w:rPr>
                <w:rFonts w:eastAsiaTheme="minorEastAsia"/>
                <w:sz w:val="24"/>
                <w:szCs w:val="24"/>
              </w:rPr>
              <w:t>Comprobar campos requeridos</w:t>
            </w:r>
          </w:p>
        </w:tc>
        <w:tc>
          <w:tcPr>
            <w:tcW w:w="1139" w:type="dxa"/>
            <w:noWrap/>
          </w:tcPr>
          <w:p w14:paraId="42C7D85D" w14:textId="05BAD8D9" w:rsidR="00BD1838" w:rsidRPr="00E917AC" w:rsidRDefault="3DFA2E29">
            <w:r>
              <w:t>Propuesto</w:t>
            </w:r>
          </w:p>
        </w:tc>
        <w:tc>
          <w:tcPr>
            <w:tcW w:w="1061" w:type="dxa"/>
            <w:noWrap/>
          </w:tcPr>
          <w:p w14:paraId="07C432F1" w14:textId="1CB08539" w:rsidR="00BD1838" w:rsidRPr="00E917AC" w:rsidRDefault="3DFA2E29">
            <w:r>
              <w:t>Alto</w:t>
            </w:r>
          </w:p>
        </w:tc>
        <w:tc>
          <w:tcPr>
            <w:tcW w:w="1100" w:type="dxa"/>
            <w:noWrap/>
          </w:tcPr>
          <w:p w14:paraId="0CE30226" w14:textId="2A744118" w:rsidR="00BD1838" w:rsidRPr="00E917AC" w:rsidRDefault="3DFA2E29">
            <w:r>
              <w:t>Medio</w:t>
            </w:r>
          </w:p>
        </w:tc>
        <w:tc>
          <w:tcPr>
            <w:tcW w:w="914" w:type="dxa"/>
            <w:noWrap/>
          </w:tcPr>
          <w:p w14:paraId="7BD620ED" w14:textId="2821B956" w:rsidR="00BD1838" w:rsidRPr="00E917AC" w:rsidRDefault="3DFA2E29">
            <w:r>
              <w:t>1.0</w:t>
            </w:r>
          </w:p>
        </w:tc>
      </w:tr>
      <w:tr w:rsidR="00BD1838" w:rsidRPr="00E917AC" w14:paraId="564F2407" w14:textId="77777777" w:rsidTr="5D050A2D">
        <w:trPr>
          <w:trHeight w:val="624"/>
        </w:trPr>
        <w:tc>
          <w:tcPr>
            <w:tcW w:w="772" w:type="dxa"/>
            <w:noWrap/>
          </w:tcPr>
          <w:p w14:paraId="44E6E4E3" w14:textId="7D4E3A00" w:rsidR="00BD1838" w:rsidRPr="00E917AC" w:rsidRDefault="3DFA2E29" w:rsidP="3DFA2E29">
            <w:pPr>
              <w:rPr>
                <w:rFonts w:eastAsiaTheme="minorEastAsia"/>
              </w:rPr>
            </w:pPr>
            <w:r w:rsidRPr="3DFA2E29">
              <w:rPr>
                <w:rFonts w:eastAsiaTheme="minorEastAsia"/>
              </w:rPr>
              <w:t>RF-011</w:t>
            </w:r>
          </w:p>
        </w:tc>
        <w:tc>
          <w:tcPr>
            <w:tcW w:w="4165" w:type="dxa"/>
          </w:tcPr>
          <w:p w14:paraId="68E7A5A4" w14:textId="6009EA75" w:rsidR="00BD1838" w:rsidRPr="0067260A" w:rsidRDefault="4D173CC3" w:rsidP="4D173CC3">
            <w:pPr>
              <w:rPr>
                <w:rFonts w:cstheme="minorHAnsi"/>
                <w:color w:val="000000" w:themeColor="text1"/>
              </w:rPr>
            </w:pPr>
            <w:r w:rsidRPr="0067260A">
              <w:rPr>
                <w:rFonts w:eastAsia="ui-sans-serif" w:cstheme="minorHAnsi"/>
                <w:color w:val="000000" w:themeColor="text1"/>
                <w:sz w:val="24"/>
                <w:szCs w:val="24"/>
              </w:rPr>
              <w:t>Formulario de comentarios</w:t>
            </w:r>
          </w:p>
        </w:tc>
        <w:tc>
          <w:tcPr>
            <w:tcW w:w="1139" w:type="dxa"/>
            <w:noWrap/>
          </w:tcPr>
          <w:p w14:paraId="19CA61DE" w14:textId="76675B93" w:rsidR="00BD1838" w:rsidRPr="00E917AC" w:rsidRDefault="3DFA2E29">
            <w:r>
              <w:t>Propuesto</w:t>
            </w:r>
          </w:p>
        </w:tc>
        <w:tc>
          <w:tcPr>
            <w:tcW w:w="1061" w:type="dxa"/>
            <w:noWrap/>
          </w:tcPr>
          <w:p w14:paraId="04193A99" w14:textId="296BDC56" w:rsidR="00BD1838" w:rsidRPr="00E917AC" w:rsidRDefault="3DFA2E29">
            <w:r>
              <w:t>Medio</w:t>
            </w:r>
          </w:p>
        </w:tc>
        <w:tc>
          <w:tcPr>
            <w:tcW w:w="1100" w:type="dxa"/>
            <w:noWrap/>
          </w:tcPr>
          <w:p w14:paraId="56E9B4DB" w14:textId="59DA2CEF" w:rsidR="00BD1838" w:rsidRPr="00E917AC" w:rsidRDefault="3DFA2E29">
            <w:r>
              <w:t>Medio</w:t>
            </w:r>
          </w:p>
        </w:tc>
        <w:tc>
          <w:tcPr>
            <w:tcW w:w="914" w:type="dxa"/>
            <w:noWrap/>
          </w:tcPr>
          <w:p w14:paraId="5ECC1504" w14:textId="29582E2A" w:rsidR="00BD1838" w:rsidRPr="00E917AC" w:rsidRDefault="3DFA2E29">
            <w:r>
              <w:t>1.0</w:t>
            </w:r>
          </w:p>
        </w:tc>
      </w:tr>
      <w:tr w:rsidR="3DFA2E29" w14:paraId="62437A2E" w14:textId="77777777" w:rsidTr="5D050A2D">
        <w:trPr>
          <w:trHeight w:val="624"/>
        </w:trPr>
        <w:tc>
          <w:tcPr>
            <w:tcW w:w="772" w:type="dxa"/>
            <w:shd w:val="clear" w:color="auto" w:fill="1E8BCD"/>
            <w:noWrap/>
          </w:tcPr>
          <w:p w14:paraId="75282741" w14:textId="37894E20" w:rsidR="3DFA2E29" w:rsidRDefault="3DFA2E29" w:rsidP="3DFA2E29">
            <w:pPr>
              <w:rPr>
                <w:rFonts w:eastAsiaTheme="minorEastAsia"/>
              </w:rPr>
            </w:pPr>
            <w:r w:rsidRPr="3DFA2E29">
              <w:rPr>
                <w:rFonts w:eastAsiaTheme="minorEastAsia"/>
              </w:rPr>
              <w:t>RFD-001</w:t>
            </w:r>
          </w:p>
        </w:tc>
        <w:tc>
          <w:tcPr>
            <w:tcW w:w="4165" w:type="dxa"/>
          </w:tcPr>
          <w:p w14:paraId="2956940F" w14:textId="307A123A" w:rsidR="3DFA2E29" w:rsidRDefault="3DFA2E29" w:rsidP="3DFA2E29">
            <w:pPr>
              <w:rPr>
                <w:rFonts w:eastAsia="ui-sans-serif"/>
                <w:color w:val="000000" w:themeColor="text1"/>
                <w:sz w:val="24"/>
                <w:szCs w:val="24"/>
              </w:rPr>
            </w:pPr>
            <w:r w:rsidRPr="3DFA2E29">
              <w:rPr>
                <w:rFonts w:eastAsia="ui-sans-serif"/>
                <w:color w:val="000000" w:themeColor="text1"/>
                <w:sz w:val="24"/>
                <w:szCs w:val="24"/>
              </w:rPr>
              <w:t>Idiomas y localización</w:t>
            </w:r>
          </w:p>
        </w:tc>
        <w:tc>
          <w:tcPr>
            <w:tcW w:w="1139" w:type="dxa"/>
            <w:noWrap/>
          </w:tcPr>
          <w:p w14:paraId="6E6FC520" w14:textId="786775DF" w:rsidR="3DFA2E29" w:rsidRDefault="3DFA2E29" w:rsidP="3DFA2E29">
            <w:r>
              <w:t>No Propuesto</w:t>
            </w:r>
          </w:p>
        </w:tc>
        <w:tc>
          <w:tcPr>
            <w:tcW w:w="1061" w:type="dxa"/>
            <w:noWrap/>
          </w:tcPr>
          <w:p w14:paraId="50573640" w14:textId="4C0BC426" w:rsidR="3DFA2E29" w:rsidRDefault="3DFA2E29" w:rsidP="3DFA2E29">
            <w:r>
              <w:t>Alto</w:t>
            </w:r>
          </w:p>
        </w:tc>
        <w:tc>
          <w:tcPr>
            <w:tcW w:w="1100" w:type="dxa"/>
            <w:noWrap/>
          </w:tcPr>
          <w:p w14:paraId="34B60A8A" w14:textId="18144B34" w:rsidR="3DFA2E29" w:rsidRDefault="3DFA2E29" w:rsidP="3DFA2E29">
            <w:r>
              <w:t>Alto</w:t>
            </w:r>
          </w:p>
        </w:tc>
        <w:tc>
          <w:tcPr>
            <w:tcW w:w="914" w:type="dxa"/>
            <w:noWrap/>
          </w:tcPr>
          <w:p w14:paraId="71EE69B6" w14:textId="295D1C27" w:rsidR="3DFA2E29" w:rsidRDefault="5D050A2D" w:rsidP="3DFA2E29">
            <w:r>
              <w:t>0.0</w:t>
            </w:r>
          </w:p>
        </w:tc>
      </w:tr>
    </w:tbl>
    <w:p w14:paraId="15AFFF48" w14:textId="77777777" w:rsidR="00432426" w:rsidRDefault="00432426" w:rsidP="00432426">
      <w:pPr>
        <w:rPr>
          <w:b/>
          <w:bCs/>
        </w:rPr>
      </w:pPr>
    </w:p>
    <w:p w14:paraId="2D7875E8" w14:textId="10777B86" w:rsidR="00500A84" w:rsidRPr="00432426" w:rsidRDefault="00432426">
      <w:pPr>
        <w:rPr>
          <w:b/>
          <w:bCs/>
        </w:rPr>
      </w:pPr>
      <w:r>
        <w:rPr>
          <w:b/>
          <w:bCs/>
        </w:rPr>
        <w:t>Requisitos NO Funcionales de Patrimonio Cultural</w:t>
      </w:r>
    </w:p>
    <w:p w14:paraId="3F9BB5AE" w14:textId="77777777" w:rsidR="003D7FA5" w:rsidRDefault="003D7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4613"/>
        <w:gridCol w:w="1774"/>
        <w:gridCol w:w="1061"/>
        <w:gridCol w:w="914"/>
      </w:tblGrid>
      <w:tr w:rsidR="0091761F" w:rsidRPr="0091761F" w14:paraId="58273B18" w14:textId="77777777" w:rsidTr="3DFA2E29">
        <w:trPr>
          <w:trHeight w:val="312"/>
        </w:trPr>
        <w:tc>
          <w:tcPr>
            <w:tcW w:w="773" w:type="dxa"/>
            <w:noWrap/>
            <w:hideMark/>
          </w:tcPr>
          <w:p w14:paraId="50CE98C9" w14:textId="77777777" w:rsidR="0091761F" w:rsidRPr="0091761F" w:rsidRDefault="0091761F" w:rsidP="0091761F">
            <w:pPr>
              <w:rPr>
                <w:b/>
                <w:bCs/>
                <w:lang w:val="en-US"/>
              </w:rPr>
            </w:pPr>
            <w:r w:rsidRPr="0091761F">
              <w:rPr>
                <w:b/>
                <w:bCs/>
              </w:rPr>
              <w:t>ID</w:t>
            </w:r>
          </w:p>
        </w:tc>
        <w:tc>
          <w:tcPr>
            <w:tcW w:w="4613" w:type="dxa"/>
            <w:noWrap/>
            <w:hideMark/>
          </w:tcPr>
          <w:p w14:paraId="20C82A1E" w14:textId="77777777" w:rsidR="0091761F" w:rsidRPr="0091761F" w:rsidRDefault="0091761F" w:rsidP="0091761F">
            <w:pPr>
              <w:rPr>
                <w:b/>
                <w:bCs/>
              </w:rPr>
            </w:pPr>
            <w:r w:rsidRPr="0091761F">
              <w:rPr>
                <w:b/>
                <w:bCs/>
              </w:rPr>
              <w:t>Requisito</w:t>
            </w:r>
          </w:p>
        </w:tc>
        <w:tc>
          <w:tcPr>
            <w:tcW w:w="1153" w:type="dxa"/>
            <w:noWrap/>
            <w:hideMark/>
          </w:tcPr>
          <w:p w14:paraId="5A781B72" w14:textId="77777777" w:rsidR="0091761F" w:rsidRPr="0091761F" w:rsidRDefault="0091761F" w:rsidP="0091761F">
            <w:pPr>
              <w:rPr>
                <w:b/>
                <w:bCs/>
              </w:rPr>
            </w:pPr>
            <w:r w:rsidRPr="0091761F">
              <w:rPr>
                <w:b/>
                <w:bCs/>
              </w:rPr>
              <w:t>Atributo</w:t>
            </w:r>
          </w:p>
        </w:tc>
        <w:tc>
          <w:tcPr>
            <w:tcW w:w="1061" w:type="dxa"/>
            <w:noWrap/>
            <w:hideMark/>
          </w:tcPr>
          <w:p w14:paraId="4CC1DDA6" w14:textId="77777777" w:rsidR="0091761F" w:rsidRPr="0091761F" w:rsidRDefault="0091761F" w:rsidP="0091761F">
            <w:pPr>
              <w:rPr>
                <w:b/>
                <w:bCs/>
              </w:rPr>
            </w:pPr>
            <w:r w:rsidRPr="0091761F">
              <w:rPr>
                <w:b/>
                <w:bCs/>
              </w:rPr>
              <w:t>Prioridad</w:t>
            </w:r>
          </w:p>
        </w:tc>
        <w:tc>
          <w:tcPr>
            <w:tcW w:w="914" w:type="dxa"/>
            <w:noWrap/>
            <w:hideMark/>
          </w:tcPr>
          <w:p w14:paraId="4460FF19" w14:textId="77777777" w:rsidR="0091761F" w:rsidRPr="0091761F" w:rsidRDefault="0091761F" w:rsidP="0091761F">
            <w:pPr>
              <w:rPr>
                <w:b/>
                <w:bCs/>
              </w:rPr>
            </w:pPr>
            <w:r w:rsidRPr="0091761F">
              <w:rPr>
                <w:b/>
                <w:bCs/>
              </w:rPr>
              <w:t>Versión</w:t>
            </w:r>
          </w:p>
        </w:tc>
      </w:tr>
      <w:tr w:rsidR="0091761F" w:rsidRPr="0091761F" w14:paraId="463B2C59" w14:textId="77777777" w:rsidTr="3DFA2E29">
        <w:trPr>
          <w:trHeight w:val="312"/>
        </w:trPr>
        <w:tc>
          <w:tcPr>
            <w:tcW w:w="773" w:type="dxa"/>
            <w:noWrap/>
            <w:hideMark/>
          </w:tcPr>
          <w:p w14:paraId="7412FFD3" w14:textId="77777777" w:rsidR="0091761F" w:rsidRPr="0091761F" w:rsidRDefault="0091761F">
            <w:r w:rsidRPr="0091761F">
              <w:t>RNF-001</w:t>
            </w:r>
          </w:p>
        </w:tc>
        <w:tc>
          <w:tcPr>
            <w:tcW w:w="4613" w:type="dxa"/>
            <w:hideMark/>
          </w:tcPr>
          <w:p w14:paraId="17ED4860" w14:textId="660EA005" w:rsidR="0091761F" w:rsidRPr="0091761F" w:rsidRDefault="3DFA2E29">
            <w:r>
              <w:t>Los botones no deben tener redundancia.</w:t>
            </w:r>
          </w:p>
        </w:tc>
        <w:tc>
          <w:tcPr>
            <w:tcW w:w="1153" w:type="dxa"/>
            <w:noWrap/>
            <w:hideMark/>
          </w:tcPr>
          <w:p w14:paraId="2C14AD0E" w14:textId="4C0A9882" w:rsidR="0091761F" w:rsidRPr="0091761F" w:rsidRDefault="00C61469">
            <w:r>
              <w:t>Usabilidad</w:t>
            </w:r>
          </w:p>
        </w:tc>
        <w:tc>
          <w:tcPr>
            <w:tcW w:w="1061" w:type="dxa"/>
            <w:noWrap/>
            <w:hideMark/>
          </w:tcPr>
          <w:p w14:paraId="303FB24D" w14:textId="07075216" w:rsidR="0091761F" w:rsidRPr="0091761F" w:rsidRDefault="3DFA2E29">
            <w:r>
              <w:t>Bajo</w:t>
            </w:r>
          </w:p>
        </w:tc>
        <w:tc>
          <w:tcPr>
            <w:tcW w:w="914" w:type="dxa"/>
            <w:noWrap/>
            <w:hideMark/>
          </w:tcPr>
          <w:p w14:paraId="16A80100" w14:textId="77777777" w:rsidR="0091761F" w:rsidRPr="0091761F" w:rsidRDefault="0091761F">
            <w:r w:rsidRPr="0091761F">
              <w:t>1.0</w:t>
            </w:r>
          </w:p>
        </w:tc>
      </w:tr>
      <w:tr w:rsidR="0091761F" w:rsidRPr="0091761F" w14:paraId="754791DC" w14:textId="77777777" w:rsidTr="3DFA2E29">
        <w:trPr>
          <w:trHeight w:val="312"/>
        </w:trPr>
        <w:tc>
          <w:tcPr>
            <w:tcW w:w="773" w:type="dxa"/>
            <w:noWrap/>
            <w:hideMark/>
          </w:tcPr>
          <w:p w14:paraId="672139E2" w14:textId="77777777" w:rsidR="0091761F" w:rsidRPr="0091761F" w:rsidRDefault="0091761F">
            <w:r w:rsidRPr="0091761F">
              <w:t>RNF-002</w:t>
            </w:r>
          </w:p>
        </w:tc>
        <w:tc>
          <w:tcPr>
            <w:tcW w:w="4613" w:type="dxa"/>
            <w:hideMark/>
          </w:tcPr>
          <w:p w14:paraId="00B66DFE" w14:textId="1AAA8B18" w:rsidR="0091761F" w:rsidRPr="0091761F" w:rsidRDefault="00E8733B">
            <w:r>
              <w:t>La gama de colores debe</w:t>
            </w:r>
            <w:r w:rsidR="009A7EEF">
              <w:t xml:space="preserve"> combinar</w:t>
            </w:r>
            <w:r w:rsidR="004E586F">
              <w:t>.</w:t>
            </w:r>
            <w:r w:rsidR="009A7EEF">
              <w:t xml:space="preserve"> </w:t>
            </w:r>
          </w:p>
        </w:tc>
        <w:tc>
          <w:tcPr>
            <w:tcW w:w="1153" w:type="dxa"/>
            <w:noWrap/>
            <w:hideMark/>
          </w:tcPr>
          <w:p w14:paraId="1826CD92" w14:textId="77777777" w:rsidR="0091761F" w:rsidRPr="0091761F" w:rsidRDefault="0091761F">
            <w:r w:rsidRPr="0091761F">
              <w:t>Usabilidad</w:t>
            </w:r>
          </w:p>
        </w:tc>
        <w:tc>
          <w:tcPr>
            <w:tcW w:w="1061" w:type="dxa"/>
            <w:noWrap/>
            <w:hideMark/>
          </w:tcPr>
          <w:p w14:paraId="23A912C3" w14:textId="26DC2D50" w:rsidR="0091761F" w:rsidRPr="0091761F" w:rsidRDefault="3DFA2E29">
            <w:r>
              <w:t>Alto</w:t>
            </w:r>
          </w:p>
        </w:tc>
        <w:tc>
          <w:tcPr>
            <w:tcW w:w="914" w:type="dxa"/>
            <w:noWrap/>
            <w:hideMark/>
          </w:tcPr>
          <w:p w14:paraId="28418993" w14:textId="77777777" w:rsidR="0091761F" w:rsidRPr="0091761F" w:rsidRDefault="0091761F">
            <w:r w:rsidRPr="0091761F">
              <w:t>1.0</w:t>
            </w:r>
          </w:p>
        </w:tc>
      </w:tr>
      <w:tr w:rsidR="00240D35" w:rsidRPr="0091761F" w14:paraId="2C31EC8B" w14:textId="77777777" w:rsidTr="3DFA2E29">
        <w:trPr>
          <w:trHeight w:val="604"/>
        </w:trPr>
        <w:tc>
          <w:tcPr>
            <w:tcW w:w="773" w:type="dxa"/>
            <w:noWrap/>
          </w:tcPr>
          <w:p w14:paraId="1476D452" w14:textId="78C0C832" w:rsidR="00240D35" w:rsidRPr="0091761F" w:rsidRDefault="00240D35">
            <w:r w:rsidRPr="0091761F">
              <w:t>RNF-00</w:t>
            </w:r>
            <w:r>
              <w:t>3</w:t>
            </w:r>
          </w:p>
        </w:tc>
        <w:tc>
          <w:tcPr>
            <w:tcW w:w="4613" w:type="dxa"/>
          </w:tcPr>
          <w:p w14:paraId="2DBC09A9" w14:textId="50D66D1B" w:rsidR="00240D35" w:rsidRPr="0091761F" w:rsidRDefault="3DFA2E29">
            <w:r>
              <w:t>La página debe funcionar 24/7.</w:t>
            </w:r>
          </w:p>
        </w:tc>
        <w:tc>
          <w:tcPr>
            <w:tcW w:w="1153" w:type="dxa"/>
            <w:noWrap/>
          </w:tcPr>
          <w:p w14:paraId="21CB50E5" w14:textId="12F6AD6D" w:rsidR="00240D35" w:rsidRPr="0091761F" w:rsidRDefault="3DFA2E29" w:rsidP="3DFA2E29">
            <w:pPr>
              <w:spacing w:line="259" w:lineRule="auto"/>
            </w:pPr>
            <w:r>
              <w:t>Fiabilidad</w:t>
            </w:r>
          </w:p>
        </w:tc>
        <w:tc>
          <w:tcPr>
            <w:tcW w:w="1061" w:type="dxa"/>
            <w:noWrap/>
          </w:tcPr>
          <w:p w14:paraId="0FEB1306" w14:textId="797360F5" w:rsidR="00240D35" w:rsidRPr="0091761F" w:rsidRDefault="3DFA2E29">
            <w:r>
              <w:t>Alto</w:t>
            </w:r>
          </w:p>
        </w:tc>
        <w:tc>
          <w:tcPr>
            <w:tcW w:w="914" w:type="dxa"/>
            <w:noWrap/>
          </w:tcPr>
          <w:p w14:paraId="484578A3" w14:textId="3CFCCCBB" w:rsidR="00240D35" w:rsidRPr="0091761F" w:rsidRDefault="3DFA2E29">
            <w:r>
              <w:t>1.0</w:t>
            </w:r>
          </w:p>
        </w:tc>
      </w:tr>
      <w:tr w:rsidR="3DFA2E29" w14:paraId="1D1300CD" w14:textId="77777777" w:rsidTr="3DFA2E29">
        <w:trPr>
          <w:trHeight w:val="312"/>
        </w:trPr>
        <w:tc>
          <w:tcPr>
            <w:tcW w:w="773" w:type="dxa"/>
            <w:noWrap/>
          </w:tcPr>
          <w:p w14:paraId="2566ABF6" w14:textId="2F6F2A32" w:rsidR="3DFA2E29" w:rsidRDefault="3DFA2E29">
            <w:r>
              <w:t>RNF-004</w:t>
            </w:r>
          </w:p>
        </w:tc>
        <w:tc>
          <w:tcPr>
            <w:tcW w:w="4613" w:type="dxa"/>
          </w:tcPr>
          <w:p w14:paraId="6416BF1F" w14:textId="52F9389D" w:rsidR="3DFA2E29" w:rsidRDefault="3DFA2E29" w:rsidP="3DFA2E29">
            <w:r>
              <w:t>Navegación intuitiva.</w:t>
            </w:r>
          </w:p>
        </w:tc>
        <w:tc>
          <w:tcPr>
            <w:tcW w:w="1153" w:type="dxa"/>
            <w:noWrap/>
          </w:tcPr>
          <w:p w14:paraId="04B321CA" w14:textId="6FD1CEE1" w:rsidR="3DFA2E29" w:rsidRDefault="3DFA2E29" w:rsidP="3DFA2E29">
            <w:r>
              <w:t>Usabilidad</w:t>
            </w:r>
          </w:p>
        </w:tc>
        <w:tc>
          <w:tcPr>
            <w:tcW w:w="1061" w:type="dxa"/>
            <w:noWrap/>
          </w:tcPr>
          <w:p w14:paraId="29C3B3A9" w14:textId="699CE160" w:rsidR="3DFA2E29" w:rsidRDefault="3DFA2E29" w:rsidP="3DFA2E29">
            <w:r>
              <w:t>Medio</w:t>
            </w:r>
          </w:p>
        </w:tc>
        <w:tc>
          <w:tcPr>
            <w:tcW w:w="914" w:type="dxa"/>
            <w:noWrap/>
          </w:tcPr>
          <w:p w14:paraId="0461FF95" w14:textId="7BEC36FA" w:rsidR="3DFA2E29" w:rsidRDefault="3DFA2E29" w:rsidP="3DFA2E29">
            <w:r>
              <w:t>1.0</w:t>
            </w:r>
          </w:p>
          <w:p w14:paraId="682A1B9B" w14:textId="5B0869E7" w:rsidR="3DFA2E29" w:rsidRDefault="3DFA2E29" w:rsidP="3DFA2E29"/>
        </w:tc>
      </w:tr>
      <w:tr w:rsidR="3DFA2E29" w14:paraId="55905453" w14:textId="77777777" w:rsidTr="3DFA2E29">
        <w:trPr>
          <w:trHeight w:val="312"/>
        </w:trPr>
        <w:tc>
          <w:tcPr>
            <w:tcW w:w="773" w:type="dxa"/>
            <w:noWrap/>
          </w:tcPr>
          <w:p w14:paraId="67B72695" w14:textId="1BFB9923" w:rsidR="3DFA2E29" w:rsidRDefault="3DFA2E29">
            <w:r>
              <w:t>RNF-005</w:t>
            </w:r>
          </w:p>
        </w:tc>
        <w:tc>
          <w:tcPr>
            <w:tcW w:w="4613" w:type="dxa"/>
          </w:tcPr>
          <w:p w14:paraId="57E317E1" w14:textId="36630D33" w:rsidR="3DFA2E29" w:rsidRDefault="3DFA2E29" w:rsidP="3DFA2E29">
            <w:r>
              <w:t xml:space="preserve">La página debe ser fácil de actualizar. </w:t>
            </w:r>
          </w:p>
        </w:tc>
        <w:tc>
          <w:tcPr>
            <w:tcW w:w="1153" w:type="dxa"/>
            <w:noWrap/>
          </w:tcPr>
          <w:p w14:paraId="4229B7F1" w14:textId="22684DDC" w:rsidR="3DFA2E29" w:rsidRDefault="3DFA2E29" w:rsidP="3DFA2E29">
            <w:r>
              <w:t>Mantenibilidad</w:t>
            </w:r>
          </w:p>
        </w:tc>
        <w:tc>
          <w:tcPr>
            <w:tcW w:w="1061" w:type="dxa"/>
            <w:noWrap/>
          </w:tcPr>
          <w:p w14:paraId="01E9E2D2" w14:textId="6C9F3AD9" w:rsidR="3DFA2E29" w:rsidRDefault="3DFA2E29" w:rsidP="3DFA2E29">
            <w:r>
              <w:t>Alto</w:t>
            </w:r>
          </w:p>
        </w:tc>
        <w:tc>
          <w:tcPr>
            <w:tcW w:w="914" w:type="dxa"/>
            <w:noWrap/>
          </w:tcPr>
          <w:p w14:paraId="2F824667" w14:textId="7BEC36FA" w:rsidR="3DFA2E29" w:rsidRDefault="3DFA2E29" w:rsidP="3DFA2E29">
            <w:r>
              <w:t>1.0</w:t>
            </w:r>
          </w:p>
          <w:p w14:paraId="125DB738" w14:textId="1F989D11" w:rsidR="3DFA2E29" w:rsidRDefault="3DFA2E29" w:rsidP="3DFA2E29"/>
        </w:tc>
      </w:tr>
      <w:tr w:rsidR="3DFA2E29" w14:paraId="4D9B0113" w14:textId="77777777" w:rsidTr="3DFA2E29">
        <w:trPr>
          <w:trHeight w:val="312"/>
        </w:trPr>
        <w:tc>
          <w:tcPr>
            <w:tcW w:w="773" w:type="dxa"/>
            <w:noWrap/>
          </w:tcPr>
          <w:p w14:paraId="56220813" w14:textId="6CC7064D" w:rsidR="3DFA2E29" w:rsidRDefault="3DFA2E29">
            <w:r>
              <w:t>RNF-006</w:t>
            </w:r>
          </w:p>
        </w:tc>
        <w:tc>
          <w:tcPr>
            <w:tcW w:w="4613" w:type="dxa"/>
          </w:tcPr>
          <w:p w14:paraId="5A3EFC4D" w14:textId="2888A4E8" w:rsidR="3DFA2E29" w:rsidRDefault="3DFA2E29" w:rsidP="3DFA2E29">
            <w:r>
              <w:t xml:space="preserve">La página no debe permitir filtrar información </w:t>
            </w:r>
          </w:p>
        </w:tc>
        <w:tc>
          <w:tcPr>
            <w:tcW w:w="1153" w:type="dxa"/>
            <w:noWrap/>
          </w:tcPr>
          <w:p w14:paraId="1793D92A" w14:textId="3A59753F" w:rsidR="3DFA2E29" w:rsidRDefault="3DFA2E29" w:rsidP="3DFA2E29">
            <w:r>
              <w:t>Seguridad</w:t>
            </w:r>
          </w:p>
        </w:tc>
        <w:tc>
          <w:tcPr>
            <w:tcW w:w="1061" w:type="dxa"/>
            <w:noWrap/>
          </w:tcPr>
          <w:p w14:paraId="07C3D1AB" w14:textId="55F9FC25" w:rsidR="3DFA2E29" w:rsidRDefault="3DFA2E29" w:rsidP="3DFA2E29">
            <w:r>
              <w:t>Alto</w:t>
            </w:r>
          </w:p>
        </w:tc>
        <w:tc>
          <w:tcPr>
            <w:tcW w:w="914" w:type="dxa"/>
            <w:noWrap/>
          </w:tcPr>
          <w:p w14:paraId="225765B9" w14:textId="1D9B354B" w:rsidR="3DFA2E29" w:rsidRDefault="3DFA2E29" w:rsidP="3DFA2E29">
            <w:r>
              <w:t>1.0</w:t>
            </w:r>
          </w:p>
        </w:tc>
      </w:tr>
      <w:tr w:rsidR="3DFA2E29" w14:paraId="4C58FDEE" w14:textId="77777777" w:rsidTr="3DFA2E29">
        <w:trPr>
          <w:trHeight w:val="312"/>
        </w:trPr>
        <w:tc>
          <w:tcPr>
            <w:tcW w:w="773" w:type="dxa"/>
            <w:noWrap/>
          </w:tcPr>
          <w:p w14:paraId="169B380C" w14:textId="70C5D151" w:rsidR="3DFA2E29" w:rsidRDefault="3DFA2E29">
            <w:r>
              <w:t>RNF-007</w:t>
            </w:r>
          </w:p>
        </w:tc>
        <w:tc>
          <w:tcPr>
            <w:tcW w:w="4613" w:type="dxa"/>
          </w:tcPr>
          <w:p w14:paraId="4CC6679B" w14:textId="140E84F0" w:rsidR="3DFA2E29" w:rsidRDefault="3DFA2E29" w:rsidP="3DFA2E29">
            <w:r>
              <w:t xml:space="preserve">Diseños responsivos en computador </w:t>
            </w:r>
          </w:p>
        </w:tc>
        <w:tc>
          <w:tcPr>
            <w:tcW w:w="1153" w:type="dxa"/>
            <w:noWrap/>
          </w:tcPr>
          <w:p w14:paraId="40A50EC4" w14:textId="1048CFE2" w:rsidR="3DFA2E29" w:rsidRDefault="3DFA2E29" w:rsidP="3DFA2E29">
            <w:r>
              <w:t>Usabilidad</w:t>
            </w:r>
          </w:p>
        </w:tc>
        <w:tc>
          <w:tcPr>
            <w:tcW w:w="1061" w:type="dxa"/>
            <w:noWrap/>
          </w:tcPr>
          <w:p w14:paraId="66CE1CBF" w14:textId="01A3C469" w:rsidR="3DFA2E29" w:rsidRDefault="3DFA2E29" w:rsidP="3DFA2E29">
            <w:r>
              <w:t>Medio</w:t>
            </w:r>
          </w:p>
        </w:tc>
        <w:tc>
          <w:tcPr>
            <w:tcW w:w="914" w:type="dxa"/>
            <w:noWrap/>
          </w:tcPr>
          <w:p w14:paraId="6CA3013A" w14:textId="50ED9C30" w:rsidR="3DFA2E29" w:rsidRDefault="3DFA2E29" w:rsidP="3DFA2E29">
            <w:r>
              <w:t>1.0</w:t>
            </w:r>
          </w:p>
        </w:tc>
      </w:tr>
      <w:tr w:rsidR="3DFA2E29" w14:paraId="2583FAC2" w14:textId="77777777" w:rsidTr="3DFA2E29">
        <w:trPr>
          <w:trHeight w:val="312"/>
        </w:trPr>
        <w:tc>
          <w:tcPr>
            <w:tcW w:w="773" w:type="dxa"/>
            <w:noWrap/>
          </w:tcPr>
          <w:p w14:paraId="21C42A83" w14:textId="16C03B04" w:rsidR="3DFA2E29" w:rsidRDefault="3DFA2E29">
            <w:r>
              <w:t>RNF-008</w:t>
            </w:r>
          </w:p>
        </w:tc>
        <w:tc>
          <w:tcPr>
            <w:tcW w:w="4613" w:type="dxa"/>
          </w:tcPr>
          <w:p w14:paraId="171CA873" w14:textId="66083C4F" w:rsidR="3DFA2E29" w:rsidRDefault="3DFA2E29" w:rsidP="3DFA2E29">
            <w:r>
              <w:t>Compatibilidad con Navegadores</w:t>
            </w:r>
          </w:p>
        </w:tc>
        <w:tc>
          <w:tcPr>
            <w:tcW w:w="1153" w:type="dxa"/>
            <w:noWrap/>
          </w:tcPr>
          <w:p w14:paraId="6611D9D5" w14:textId="749E3307" w:rsidR="3DFA2E29" w:rsidRDefault="3DFA2E29" w:rsidP="3DFA2E29">
            <w:pPr>
              <w:spacing w:line="259" w:lineRule="auto"/>
            </w:pPr>
            <w:r>
              <w:t>Interoperabilidad</w:t>
            </w:r>
          </w:p>
        </w:tc>
        <w:tc>
          <w:tcPr>
            <w:tcW w:w="1061" w:type="dxa"/>
            <w:noWrap/>
          </w:tcPr>
          <w:p w14:paraId="4ABD00D2" w14:textId="23618C76" w:rsidR="3DFA2E29" w:rsidRDefault="3DFA2E29" w:rsidP="3DFA2E29">
            <w:r>
              <w:t>Medio</w:t>
            </w:r>
          </w:p>
        </w:tc>
        <w:tc>
          <w:tcPr>
            <w:tcW w:w="914" w:type="dxa"/>
            <w:noWrap/>
          </w:tcPr>
          <w:p w14:paraId="693EBA55" w14:textId="7BEC36FA" w:rsidR="3DFA2E29" w:rsidRDefault="3DFA2E29" w:rsidP="3DFA2E29">
            <w:r>
              <w:t>1.0</w:t>
            </w:r>
          </w:p>
          <w:p w14:paraId="1598E56F" w14:textId="6E207BE1" w:rsidR="3DFA2E29" w:rsidRDefault="3DFA2E29" w:rsidP="3DFA2E29"/>
        </w:tc>
      </w:tr>
      <w:tr w:rsidR="3DFA2E29" w14:paraId="7305762F" w14:textId="77777777" w:rsidTr="3DFA2E29">
        <w:trPr>
          <w:trHeight w:val="312"/>
        </w:trPr>
        <w:tc>
          <w:tcPr>
            <w:tcW w:w="773" w:type="dxa"/>
            <w:shd w:val="clear" w:color="auto" w:fill="1E8BCD"/>
            <w:noWrap/>
          </w:tcPr>
          <w:p w14:paraId="188A3BC2" w14:textId="22978421" w:rsidR="3DFA2E29" w:rsidRDefault="3DFA2E29" w:rsidP="3DFA2E29">
            <w:r>
              <w:t>RNFD-001</w:t>
            </w:r>
          </w:p>
        </w:tc>
        <w:tc>
          <w:tcPr>
            <w:tcW w:w="4613" w:type="dxa"/>
          </w:tcPr>
          <w:p w14:paraId="2D457009" w14:textId="53497915" w:rsidR="3DFA2E29" w:rsidRDefault="3DFA2E29" w:rsidP="3DFA2E29">
            <w:r>
              <w:t>Rendimiento con dispositivo móvil bajo.</w:t>
            </w:r>
          </w:p>
        </w:tc>
        <w:tc>
          <w:tcPr>
            <w:tcW w:w="1153" w:type="dxa"/>
            <w:noWrap/>
          </w:tcPr>
          <w:p w14:paraId="68C92181" w14:textId="3E530A2E" w:rsidR="3DFA2E29" w:rsidRDefault="3DFA2E29" w:rsidP="3DFA2E29">
            <w:pPr>
              <w:spacing w:line="259" w:lineRule="auto"/>
            </w:pPr>
            <w:r>
              <w:t>Rendimiento</w:t>
            </w:r>
          </w:p>
        </w:tc>
        <w:tc>
          <w:tcPr>
            <w:tcW w:w="1061" w:type="dxa"/>
            <w:noWrap/>
          </w:tcPr>
          <w:p w14:paraId="2A82BD74" w14:textId="4220E9CF" w:rsidR="3DFA2E29" w:rsidRDefault="3DFA2E29" w:rsidP="3DFA2E29">
            <w:r>
              <w:t>Medio</w:t>
            </w:r>
          </w:p>
        </w:tc>
        <w:tc>
          <w:tcPr>
            <w:tcW w:w="914" w:type="dxa"/>
            <w:noWrap/>
          </w:tcPr>
          <w:p w14:paraId="31FA30A1" w14:textId="6F30D899" w:rsidR="3DFA2E29" w:rsidRDefault="3DFA2E29" w:rsidP="3DFA2E29">
            <w:r>
              <w:t>0.0</w:t>
            </w:r>
          </w:p>
        </w:tc>
      </w:tr>
    </w:tbl>
    <w:p w14:paraId="0EA6046E" w14:textId="0A6FFA23" w:rsidR="00ED27B1" w:rsidRDefault="00ED27B1"/>
    <w:p w14:paraId="28F2B66A" w14:textId="5C650980" w:rsidR="3DFA2E29" w:rsidRDefault="6F766323" w:rsidP="6F766323">
      <w:pPr>
        <w:rPr>
          <w:rFonts w:eastAsiaTheme="minorEastAsia"/>
        </w:rPr>
      </w:pPr>
      <w:r w:rsidRPr="6F766323">
        <w:rPr>
          <w:rFonts w:eastAsiaTheme="minorEastAsia"/>
        </w:rPr>
        <w:t>Determinar los requisitos de evaluación</w:t>
      </w:r>
    </w:p>
    <w:p w14:paraId="727108AD" w14:textId="426B20F2" w:rsidR="3DFA2E29" w:rsidRDefault="6F766323" w:rsidP="6F766323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Establecer el propósito de la evaluación.</w:t>
      </w:r>
    </w:p>
    <w:p w14:paraId="397A122C" w14:textId="7008FF33" w:rsidR="3DFA2E29" w:rsidRDefault="3DFA2E29" w:rsidP="6F766323">
      <w:pPr>
        <w:spacing w:after="0"/>
        <w:rPr>
          <w:rFonts w:eastAsiaTheme="minorEastAsia"/>
        </w:rPr>
      </w:pPr>
    </w:p>
    <w:p w14:paraId="251E9B0E" w14:textId="4AA7E43A" w:rsidR="3DFA2E29" w:rsidRDefault="6F766323" w:rsidP="6F766323">
      <w:pPr>
        <w:spacing w:after="0"/>
        <w:rPr>
          <w:rFonts w:eastAsiaTheme="minorEastAsia"/>
        </w:rPr>
      </w:pPr>
      <w:r w:rsidRPr="6F766323">
        <w:rPr>
          <w:rFonts w:eastAsiaTheme="minorEastAsia"/>
        </w:rPr>
        <w:t xml:space="preserve">Medir el tiempo de carga de la página, la velocidad de respuesta y que funcione de manera fluida en diferentes dispositivos y navegadores, así como el envío de formularios </w:t>
      </w:r>
    </w:p>
    <w:p w14:paraId="3E51B4E5" w14:textId="3502B637" w:rsidR="3DFA2E29" w:rsidRDefault="3DFA2E29" w:rsidP="6F766323">
      <w:pPr>
        <w:spacing w:after="0"/>
        <w:rPr>
          <w:rFonts w:eastAsiaTheme="minorEastAsia"/>
        </w:rPr>
      </w:pPr>
    </w:p>
    <w:p w14:paraId="72A4852C" w14:textId="61516304" w:rsidR="3DFA2E29" w:rsidRDefault="6F766323" w:rsidP="6F766323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Obtener los requisitos de calidad del producto software.</w:t>
      </w:r>
    </w:p>
    <w:p w14:paraId="7A02EE7E" w14:textId="29BB2A2E" w:rsidR="3DFA2E29" w:rsidRDefault="3DFA2E29" w:rsidP="6F766323">
      <w:pPr>
        <w:spacing w:after="0"/>
        <w:rPr>
          <w:rFonts w:eastAsiaTheme="minorEastAsia"/>
        </w:rPr>
      </w:pPr>
    </w:p>
    <w:p w14:paraId="341F4211" w14:textId="49512F5E" w:rsidR="3DFA2E29" w:rsidRDefault="6F766323" w:rsidP="6F766323">
      <w:pPr>
        <w:spacing w:after="0"/>
        <w:ind w:firstLine="720"/>
        <w:rPr>
          <w:rFonts w:eastAsiaTheme="minorEastAsia"/>
        </w:rPr>
      </w:pPr>
      <w:r w:rsidRPr="6F766323">
        <w:rPr>
          <w:rFonts w:eastAsiaTheme="minorEastAsia"/>
        </w:rPr>
        <w:t>Eficiencia del desempeño</w:t>
      </w:r>
    </w:p>
    <w:p w14:paraId="1A1CD83F" w14:textId="06AEBA97" w:rsidR="3DFA2E29" w:rsidRDefault="6F766323" w:rsidP="6F766323">
      <w:pPr>
        <w:spacing w:after="0"/>
        <w:ind w:firstLine="720"/>
        <w:rPr>
          <w:rFonts w:eastAsiaTheme="minorEastAsia"/>
        </w:rPr>
      </w:pPr>
      <w:r w:rsidRPr="6F766323">
        <w:rPr>
          <w:rFonts w:eastAsiaTheme="minorEastAsia"/>
        </w:rPr>
        <w:t>Fiabilidad</w:t>
      </w:r>
    </w:p>
    <w:p w14:paraId="7791982B" w14:textId="27FFC200" w:rsidR="3DFA2E29" w:rsidRDefault="3DFA2E29" w:rsidP="6F766323">
      <w:pPr>
        <w:spacing w:after="0"/>
        <w:rPr>
          <w:rFonts w:eastAsiaTheme="minorEastAsia"/>
        </w:rPr>
      </w:pPr>
    </w:p>
    <w:p w14:paraId="3C7EA6DD" w14:textId="18B1599E" w:rsidR="3DFA2E29" w:rsidRDefault="6F766323" w:rsidP="6F766323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Identificar las partes del producto a serincluidas en la evaluación.</w:t>
      </w:r>
    </w:p>
    <w:p w14:paraId="06DF1D9F" w14:textId="054926C4" w:rsidR="3DFA2E29" w:rsidRDefault="3DFA2E29" w:rsidP="6F766323">
      <w:pPr>
        <w:spacing w:after="0"/>
        <w:rPr>
          <w:rFonts w:eastAsiaTheme="minorEastAsia"/>
        </w:rPr>
      </w:pPr>
    </w:p>
    <w:p w14:paraId="7469AFA6" w14:textId="1C2C3374" w:rsidR="3DFA2E29" w:rsidRDefault="6F766323" w:rsidP="6F766323">
      <w:pPr>
        <w:spacing w:after="0"/>
        <w:rPr>
          <w:rFonts w:eastAsiaTheme="minorEastAsia"/>
        </w:rPr>
      </w:pPr>
      <w:r w:rsidRPr="6F766323">
        <w:rPr>
          <w:rFonts w:eastAsiaTheme="minorEastAsia"/>
        </w:rPr>
        <w:t>Tiempo de carga de todas las ventanas de la pagina web, velocidad de respuesta de la carga de dichas cargas y envió de formularios de comentarios de la carga</w:t>
      </w:r>
    </w:p>
    <w:p w14:paraId="4042B2C9" w14:textId="741B45AF" w:rsidR="3DFA2E29" w:rsidRDefault="3DFA2E29" w:rsidP="6F766323">
      <w:pPr>
        <w:rPr>
          <w:rFonts w:eastAsiaTheme="minorEastAsia"/>
        </w:rPr>
      </w:pPr>
    </w:p>
    <w:p w14:paraId="084A5416" w14:textId="6C5B3CCE" w:rsidR="3DFA2E29" w:rsidRDefault="6F766323" w:rsidP="6F766323">
      <w:pPr>
        <w:rPr>
          <w:rFonts w:eastAsiaTheme="minorEastAsia"/>
        </w:rPr>
      </w:pPr>
      <w:r w:rsidRPr="6F766323">
        <w:rPr>
          <w:rFonts w:eastAsiaTheme="minorEastAsia"/>
        </w:rPr>
        <w:t>Especificar la evaluación</w:t>
      </w:r>
    </w:p>
    <w:p w14:paraId="3B593BCE" w14:textId="0DF43455" w:rsidR="3DFA2E29" w:rsidRDefault="6F766323" w:rsidP="6F76632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F766323">
        <w:rPr>
          <w:rFonts w:eastAsiaTheme="minorEastAsia"/>
        </w:rPr>
        <w:t>Seleccionar métricas.</w:t>
      </w:r>
    </w:p>
    <w:p w14:paraId="2CF27084" w14:textId="7C0041A0" w:rsidR="3DFA2E29" w:rsidRDefault="6F766323" w:rsidP="6F766323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Definir criterios de decisión para las métricas.</w:t>
      </w:r>
    </w:p>
    <w:p w14:paraId="0B6C5606" w14:textId="328F7D56" w:rsidR="3DFA2E29" w:rsidRDefault="6F766323" w:rsidP="6F766323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Definir criterios de decisión para la evaluación.</w:t>
      </w:r>
    </w:p>
    <w:p w14:paraId="089D69EF" w14:textId="5A5ACBD2" w:rsidR="3DFA2E29" w:rsidRDefault="3DFA2E29" w:rsidP="6F766323">
      <w:pPr>
        <w:rPr>
          <w:rFonts w:eastAsiaTheme="minorEastAsia"/>
        </w:rPr>
      </w:pPr>
    </w:p>
    <w:p w14:paraId="4AD253DF" w14:textId="16899178" w:rsidR="3DFA2E29" w:rsidRDefault="6F766323" w:rsidP="6F766323">
      <w:pPr>
        <w:rPr>
          <w:rFonts w:eastAsiaTheme="minorEastAsia"/>
        </w:rPr>
      </w:pPr>
      <w:r w:rsidRPr="6F766323">
        <w:rPr>
          <w:rFonts w:eastAsiaTheme="minorEastAsia"/>
        </w:rPr>
        <w:t>Diseñar la evaluación</w:t>
      </w:r>
    </w:p>
    <w:p w14:paraId="767080C8" w14:textId="51D26253" w:rsidR="3DFA2E29" w:rsidRDefault="6F766323" w:rsidP="6F76632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F766323">
        <w:rPr>
          <w:rFonts w:eastAsiaTheme="minorEastAsia"/>
        </w:rPr>
        <w:t xml:space="preserve"> Actividades del plan de evaluación.</w:t>
      </w:r>
    </w:p>
    <w:p w14:paraId="1E9AA41D" w14:textId="5D44C9BD" w:rsidR="3DFA2E29" w:rsidRDefault="3DFA2E29" w:rsidP="6F766323">
      <w:pPr>
        <w:rPr>
          <w:rFonts w:eastAsiaTheme="minorEastAsia"/>
        </w:rPr>
      </w:pPr>
    </w:p>
    <w:p w14:paraId="10BB78B6" w14:textId="63F6600D" w:rsidR="6F766323" w:rsidRDefault="6F766323" w:rsidP="6F766323">
      <w:pPr>
        <w:rPr>
          <w:rFonts w:eastAsiaTheme="minorEastAsia"/>
        </w:rPr>
      </w:pPr>
      <w:r w:rsidRPr="6F766323">
        <w:rPr>
          <w:rFonts w:eastAsiaTheme="minorEastAsia"/>
        </w:rPr>
        <w:t>Ejecutar la evaluación</w:t>
      </w:r>
    </w:p>
    <w:p w14:paraId="1596E9E5" w14:textId="13A4AFEF" w:rsidR="6F766323" w:rsidRDefault="6F766323" w:rsidP="6F76632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Efectuar mediciones.</w:t>
      </w:r>
    </w:p>
    <w:p w14:paraId="1B7797BA" w14:textId="52710F47" w:rsidR="6F766323" w:rsidRDefault="6F766323" w:rsidP="6F76632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Aplicar criterios de decisión para las métricas.</w:t>
      </w:r>
    </w:p>
    <w:p w14:paraId="078E492A" w14:textId="5DB64EC1" w:rsidR="6F766323" w:rsidRDefault="6F766323" w:rsidP="6F76632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Aplicar criterios de decisión para la evaluación.</w:t>
      </w:r>
    </w:p>
    <w:p w14:paraId="0B05679B" w14:textId="4EE9D9A0" w:rsidR="6F766323" w:rsidRDefault="6F766323" w:rsidP="6F766323">
      <w:pPr>
        <w:rPr>
          <w:rFonts w:eastAsiaTheme="minorEastAsia"/>
        </w:rPr>
      </w:pPr>
    </w:p>
    <w:p w14:paraId="001620BA" w14:textId="1F94D4B8" w:rsidR="6F766323" w:rsidRDefault="6F766323" w:rsidP="6F766323">
      <w:pPr>
        <w:rPr>
          <w:rFonts w:eastAsiaTheme="minorEastAsia"/>
        </w:rPr>
      </w:pPr>
      <w:r w:rsidRPr="6F766323">
        <w:rPr>
          <w:rFonts w:eastAsiaTheme="minorEastAsia"/>
        </w:rPr>
        <w:t>Concluir la evaluación</w:t>
      </w:r>
    </w:p>
    <w:p w14:paraId="7588828F" w14:textId="5090594C" w:rsidR="6F766323" w:rsidRDefault="6F766323" w:rsidP="6F766323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Revisión de los resultados de evaluación.</w:t>
      </w:r>
    </w:p>
    <w:p w14:paraId="0DEF5C7D" w14:textId="2AFE1C1D" w:rsidR="6F766323" w:rsidRDefault="6F766323" w:rsidP="6F766323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F766323">
        <w:rPr>
          <w:rFonts w:eastAsiaTheme="minorEastAsia"/>
        </w:rPr>
        <w:t>Tratamiento de los datos de evaluación.</w:t>
      </w:r>
    </w:p>
    <w:p w14:paraId="4BE85773" w14:textId="6BE91C36" w:rsidR="6F766323" w:rsidRDefault="6F766323" w:rsidP="6F766323"/>
    <w:sectPr w:rsidR="6F766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ui-sans-serif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2F065"/>
    <w:multiLevelType w:val="hybridMultilevel"/>
    <w:tmpl w:val="FFFFFFFF"/>
    <w:lvl w:ilvl="0" w:tplc="8ED64B42">
      <w:start w:val="1"/>
      <w:numFmt w:val="decimal"/>
      <w:lvlText w:val="%1."/>
      <w:lvlJc w:val="left"/>
      <w:pPr>
        <w:ind w:left="720" w:hanging="360"/>
      </w:pPr>
    </w:lvl>
    <w:lvl w:ilvl="1" w:tplc="AB08EE04">
      <w:start w:val="1"/>
      <w:numFmt w:val="lowerLetter"/>
      <w:lvlText w:val="%2."/>
      <w:lvlJc w:val="left"/>
      <w:pPr>
        <w:ind w:left="1440" w:hanging="360"/>
      </w:pPr>
    </w:lvl>
    <w:lvl w:ilvl="2" w:tplc="D5907290">
      <w:start w:val="1"/>
      <w:numFmt w:val="lowerRoman"/>
      <w:lvlText w:val="%3."/>
      <w:lvlJc w:val="right"/>
      <w:pPr>
        <w:ind w:left="2160" w:hanging="180"/>
      </w:pPr>
    </w:lvl>
    <w:lvl w:ilvl="3" w:tplc="6D40C20A">
      <w:start w:val="1"/>
      <w:numFmt w:val="decimal"/>
      <w:lvlText w:val="%4."/>
      <w:lvlJc w:val="left"/>
      <w:pPr>
        <w:ind w:left="2880" w:hanging="360"/>
      </w:pPr>
    </w:lvl>
    <w:lvl w:ilvl="4" w:tplc="77686E06">
      <w:start w:val="1"/>
      <w:numFmt w:val="lowerLetter"/>
      <w:lvlText w:val="%5."/>
      <w:lvlJc w:val="left"/>
      <w:pPr>
        <w:ind w:left="3600" w:hanging="360"/>
      </w:pPr>
    </w:lvl>
    <w:lvl w:ilvl="5" w:tplc="4CB41E9C">
      <w:start w:val="1"/>
      <w:numFmt w:val="lowerRoman"/>
      <w:lvlText w:val="%6."/>
      <w:lvlJc w:val="right"/>
      <w:pPr>
        <w:ind w:left="4320" w:hanging="180"/>
      </w:pPr>
    </w:lvl>
    <w:lvl w:ilvl="6" w:tplc="8FF42860">
      <w:start w:val="1"/>
      <w:numFmt w:val="decimal"/>
      <w:lvlText w:val="%7."/>
      <w:lvlJc w:val="left"/>
      <w:pPr>
        <w:ind w:left="5040" w:hanging="360"/>
      </w:pPr>
    </w:lvl>
    <w:lvl w:ilvl="7" w:tplc="71F414B0">
      <w:start w:val="1"/>
      <w:numFmt w:val="lowerLetter"/>
      <w:lvlText w:val="%8."/>
      <w:lvlJc w:val="left"/>
      <w:pPr>
        <w:ind w:left="5760" w:hanging="360"/>
      </w:pPr>
    </w:lvl>
    <w:lvl w:ilvl="8" w:tplc="EA2C50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86C4"/>
    <w:multiLevelType w:val="hybridMultilevel"/>
    <w:tmpl w:val="FFFFFFFF"/>
    <w:lvl w:ilvl="0" w:tplc="365233F0">
      <w:start w:val="1"/>
      <w:numFmt w:val="decimal"/>
      <w:lvlText w:val="%1."/>
      <w:lvlJc w:val="left"/>
      <w:pPr>
        <w:ind w:left="720" w:hanging="360"/>
      </w:pPr>
    </w:lvl>
    <w:lvl w:ilvl="1" w:tplc="0B7E64EC">
      <w:start w:val="1"/>
      <w:numFmt w:val="lowerLetter"/>
      <w:lvlText w:val="%2."/>
      <w:lvlJc w:val="left"/>
      <w:pPr>
        <w:ind w:left="1440" w:hanging="360"/>
      </w:pPr>
    </w:lvl>
    <w:lvl w:ilvl="2" w:tplc="11D46952">
      <w:start w:val="1"/>
      <w:numFmt w:val="lowerRoman"/>
      <w:lvlText w:val="%3."/>
      <w:lvlJc w:val="right"/>
      <w:pPr>
        <w:ind w:left="2160" w:hanging="180"/>
      </w:pPr>
    </w:lvl>
    <w:lvl w:ilvl="3" w:tplc="EB8E4F16">
      <w:start w:val="1"/>
      <w:numFmt w:val="decimal"/>
      <w:lvlText w:val="%4."/>
      <w:lvlJc w:val="left"/>
      <w:pPr>
        <w:ind w:left="2880" w:hanging="360"/>
      </w:pPr>
    </w:lvl>
    <w:lvl w:ilvl="4" w:tplc="8E36425C">
      <w:start w:val="1"/>
      <w:numFmt w:val="lowerLetter"/>
      <w:lvlText w:val="%5."/>
      <w:lvlJc w:val="left"/>
      <w:pPr>
        <w:ind w:left="3600" w:hanging="360"/>
      </w:pPr>
    </w:lvl>
    <w:lvl w:ilvl="5" w:tplc="241E1B44">
      <w:start w:val="1"/>
      <w:numFmt w:val="lowerRoman"/>
      <w:lvlText w:val="%6."/>
      <w:lvlJc w:val="right"/>
      <w:pPr>
        <w:ind w:left="4320" w:hanging="180"/>
      </w:pPr>
    </w:lvl>
    <w:lvl w:ilvl="6" w:tplc="79C04F1C">
      <w:start w:val="1"/>
      <w:numFmt w:val="decimal"/>
      <w:lvlText w:val="%7."/>
      <w:lvlJc w:val="left"/>
      <w:pPr>
        <w:ind w:left="5040" w:hanging="360"/>
      </w:pPr>
    </w:lvl>
    <w:lvl w:ilvl="7" w:tplc="427C22EA">
      <w:start w:val="1"/>
      <w:numFmt w:val="lowerLetter"/>
      <w:lvlText w:val="%8."/>
      <w:lvlJc w:val="left"/>
      <w:pPr>
        <w:ind w:left="5760" w:hanging="360"/>
      </w:pPr>
    </w:lvl>
    <w:lvl w:ilvl="8" w:tplc="C628A9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ED4BB"/>
    <w:multiLevelType w:val="hybridMultilevel"/>
    <w:tmpl w:val="FFFFFFFF"/>
    <w:lvl w:ilvl="0" w:tplc="9732FE3C">
      <w:start w:val="1"/>
      <w:numFmt w:val="decimal"/>
      <w:lvlText w:val="%1."/>
      <w:lvlJc w:val="left"/>
      <w:pPr>
        <w:ind w:left="720" w:hanging="360"/>
      </w:pPr>
    </w:lvl>
    <w:lvl w:ilvl="1" w:tplc="E4E23844">
      <w:start w:val="1"/>
      <w:numFmt w:val="lowerLetter"/>
      <w:lvlText w:val="%2."/>
      <w:lvlJc w:val="left"/>
      <w:pPr>
        <w:ind w:left="1440" w:hanging="360"/>
      </w:pPr>
    </w:lvl>
    <w:lvl w:ilvl="2" w:tplc="0DFE18D4">
      <w:start w:val="1"/>
      <w:numFmt w:val="lowerRoman"/>
      <w:lvlText w:val="%3."/>
      <w:lvlJc w:val="right"/>
      <w:pPr>
        <w:ind w:left="2160" w:hanging="180"/>
      </w:pPr>
    </w:lvl>
    <w:lvl w:ilvl="3" w:tplc="CE180B7C">
      <w:start w:val="1"/>
      <w:numFmt w:val="decimal"/>
      <w:lvlText w:val="%4."/>
      <w:lvlJc w:val="left"/>
      <w:pPr>
        <w:ind w:left="2880" w:hanging="360"/>
      </w:pPr>
    </w:lvl>
    <w:lvl w:ilvl="4" w:tplc="D8D627A2">
      <w:start w:val="1"/>
      <w:numFmt w:val="lowerLetter"/>
      <w:lvlText w:val="%5."/>
      <w:lvlJc w:val="left"/>
      <w:pPr>
        <w:ind w:left="3600" w:hanging="360"/>
      </w:pPr>
    </w:lvl>
    <w:lvl w:ilvl="5" w:tplc="ED847CC2">
      <w:start w:val="1"/>
      <w:numFmt w:val="lowerRoman"/>
      <w:lvlText w:val="%6."/>
      <w:lvlJc w:val="right"/>
      <w:pPr>
        <w:ind w:left="4320" w:hanging="180"/>
      </w:pPr>
    </w:lvl>
    <w:lvl w:ilvl="6" w:tplc="A618880A">
      <w:start w:val="1"/>
      <w:numFmt w:val="decimal"/>
      <w:lvlText w:val="%7."/>
      <w:lvlJc w:val="left"/>
      <w:pPr>
        <w:ind w:left="5040" w:hanging="360"/>
      </w:pPr>
    </w:lvl>
    <w:lvl w:ilvl="7" w:tplc="50CE73E4">
      <w:start w:val="1"/>
      <w:numFmt w:val="lowerLetter"/>
      <w:lvlText w:val="%8."/>
      <w:lvlJc w:val="left"/>
      <w:pPr>
        <w:ind w:left="5760" w:hanging="360"/>
      </w:pPr>
    </w:lvl>
    <w:lvl w:ilvl="8" w:tplc="883ABB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36640"/>
    <w:multiLevelType w:val="hybridMultilevel"/>
    <w:tmpl w:val="FFFFFFFF"/>
    <w:lvl w:ilvl="0" w:tplc="DBCCB730">
      <w:start w:val="1"/>
      <w:numFmt w:val="decimal"/>
      <w:lvlText w:val="%1."/>
      <w:lvlJc w:val="left"/>
      <w:pPr>
        <w:ind w:left="720" w:hanging="360"/>
      </w:pPr>
    </w:lvl>
    <w:lvl w:ilvl="1" w:tplc="61C8BA46">
      <w:start w:val="1"/>
      <w:numFmt w:val="lowerLetter"/>
      <w:lvlText w:val="%2."/>
      <w:lvlJc w:val="left"/>
      <w:pPr>
        <w:ind w:left="1440" w:hanging="360"/>
      </w:pPr>
    </w:lvl>
    <w:lvl w:ilvl="2" w:tplc="BD4472E0">
      <w:start w:val="1"/>
      <w:numFmt w:val="lowerRoman"/>
      <w:lvlText w:val="%3."/>
      <w:lvlJc w:val="right"/>
      <w:pPr>
        <w:ind w:left="2160" w:hanging="180"/>
      </w:pPr>
    </w:lvl>
    <w:lvl w:ilvl="3" w:tplc="5A223832">
      <w:start w:val="1"/>
      <w:numFmt w:val="decimal"/>
      <w:lvlText w:val="%4."/>
      <w:lvlJc w:val="left"/>
      <w:pPr>
        <w:ind w:left="2880" w:hanging="360"/>
      </w:pPr>
    </w:lvl>
    <w:lvl w:ilvl="4" w:tplc="480C4A68">
      <w:start w:val="1"/>
      <w:numFmt w:val="lowerLetter"/>
      <w:lvlText w:val="%5."/>
      <w:lvlJc w:val="left"/>
      <w:pPr>
        <w:ind w:left="3600" w:hanging="360"/>
      </w:pPr>
    </w:lvl>
    <w:lvl w:ilvl="5" w:tplc="ED66087A">
      <w:start w:val="1"/>
      <w:numFmt w:val="lowerRoman"/>
      <w:lvlText w:val="%6."/>
      <w:lvlJc w:val="right"/>
      <w:pPr>
        <w:ind w:left="4320" w:hanging="180"/>
      </w:pPr>
    </w:lvl>
    <w:lvl w:ilvl="6" w:tplc="9F82D98E">
      <w:start w:val="1"/>
      <w:numFmt w:val="decimal"/>
      <w:lvlText w:val="%7."/>
      <w:lvlJc w:val="left"/>
      <w:pPr>
        <w:ind w:left="5040" w:hanging="360"/>
      </w:pPr>
    </w:lvl>
    <w:lvl w:ilvl="7" w:tplc="9E78FC52">
      <w:start w:val="1"/>
      <w:numFmt w:val="lowerLetter"/>
      <w:lvlText w:val="%8."/>
      <w:lvlJc w:val="left"/>
      <w:pPr>
        <w:ind w:left="5760" w:hanging="360"/>
      </w:pPr>
    </w:lvl>
    <w:lvl w:ilvl="8" w:tplc="7ABC04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F1ED"/>
    <w:multiLevelType w:val="hybridMultilevel"/>
    <w:tmpl w:val="FFFFFFFF"/>
    <w:lvl w:ilvl="0" w:tplc="F1C835EA">
      <w:start w:val="1"/>
      <w:numFmt w:val="decimal"/>
      <w:lvlText w:val="%1."/>
      <w:lvlJc w:val="left"/>
      <w:pPr>
        <w:ind w:left="720" w:hanging="360"/>
      </w:pPr>
    </w:lvl>
    <w:lvl w:ilvl="1" w:tplc="DA66FBDE">
      <w:start w:val="1"/>
      <w:numFmt w:val="lowerLetter"/>
      <w:lvlText w:val="%2."/>
      <w:lvlJc w:val="left"/>
      <w:pPr>
        <w:ind w:left="1440" w:hanging="360"/>
      </w:pPr>
    </w:lvl>
    <w:lvl w:ilvl="2" w:tplc="F842BA8E">
      <w:start w:val="1"/>
      <w:numFmt w:val="lowerRoman"/>
      <w:lvlText w:val="%3."/>
      <w:lvlJc w:val="right"/>
      <w:pPr>
        <w:ind w:left="2160" w:hanging="180"/>
      </w:pPr>
    </w:lvl>
    <w:lvl w:ilvl="3" w:tplc="83FE0A3A">
      <w:start w:val="1"/>
      <w:numFmt w:val="decimal"/>
      <w:lvlText w:val="%4."/>
      <w:lvlJc w:val="left"/>
      <w:pPr>
        <w:ind w:left="2880" w:hanging="360"/>
      </w:pPr>
    </w:lvl>
    <w:lvl w:ilvl="4" w:tplc="99668222">
      <w:start w:val="1"/>
      <w:numFmt w:val="lowerLetter"/>
      <w:lvlText w:val="%5."/>
      <w:lvlJc w:val="left"/>
      <w:pPr>
        <w:ind w:left="3600" w:hanging="360"/>
      </w:pPr>
    </w:lvl>
    <w:lvl w:ilvl="5" w:tplc="FB429B18">
      <w:start w:val="1"/>
      <w:numFmt w:val="lowerRoman"/>
      <w:lvlText w:val="%6."/>
      <w:lvlJc w:val="right"/>
      <w:pPr>
        <w:ind w:left="4320" w:hanging="180"/>
      </w:pPr>
    </w:lvl>
    <w:lvl w:ilvl="6" w:tplc="7EFE36DA">
      <w:start w:val="1"/>
      <w:numFmt w:val="decimal"/>
      <w:lvlText w:val="%7."/>
      <w:lvlJc w:val="left"/>
      <w:pPr>
        <w:ind w:left="5040" w:hanging="360"/>
      </w:pPr>
    </w:lvl>
    <w:lvl w:ilvl="7" w:tplc="90C0A0E6">
      <w:start w:val="1"/>
      <w:numFmt w:val="lowerLetter"/>
      <w:lvlText w:val="%8."/>
      <w:lvlJc w:val="left"/>
      <w:pPr>
        <w:ind w:left="5760" w:hanging="360"/>
      </w:pPr>
    </w:lvl>
    <w:lvl w:ilvl="8" w:tplc="20360FEA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25273">
    <w:abstractNumId w:val="4"/>
  </w:num>
  <w:num w:numId="2" w16cid:durableId="1731152727">
    <w:abstractNumId w:val="3"/>
  </w:num>
  <w:num w:numId="3" w16cid:durableId="914053525">
    <w:abstractNumId w:val="0"/>
  </w:num>
  <w:num w:numId="4" w16cid:durableId="1628856187">
    <w:abstractNumId w:val="2"/>
  </w:num>
  <w:num w:numId="5" w16cid:durableId="114570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6B"/>
    <w:rsid w:val="00005797"/>
    <w:rsid w:val="00084AA2"/>
    <w:rsid w:val="001054E8"/>
    <w:rsid w:val="001057A0"/>
    <w:rsid w:val="00171ECA"/>
    <w:rsid w:val="00240D35"/>
    <w:rsid w:val="00245944"/>
    <w:rsid w:val="00252C31"/>
    <w:rsid w:val="00253BC3"/>
    <w:rsid w:val="00265677"/>
    <w:rsid w:val="002B31B3"/>
    <w:rsid w:val="002B7D13"/>
    <w:rsid w:val="003C4F60"/>
    <w:rsid w:val="003D7FA5"/>
    <w:rsid w:val="00432426"/>
    <w:rsid w:val="00440E10"/>
    <w:rsid w:val="004E586F"/>
    <w:rsid w:val="00500A84"/>
    <w:rsid w:val="00533619"/>
    <w:rsid w:val="00580A30"/>
    <w:rsid w:val="005E6F2D"/>
    <w:rsid w:val="0067260A"/>
    <w:rsid w:val="006A3A1E"/>
    <w:rsid w:val="007205CA"/>
    <w:rsid w:val="00733FFF"/>
    <w:rsid w:val="007553AB"/>
    <w:rsid w:val="007948A2"/>
    <w:rsid w:val="007F447E"/>
    <w:rsid w:val="008937EB"/>
    <w:rsid w:val="008B2424"/>
    <w:rsid w:val="0091761F"/>
    <w:rsid w:val="0092680C"/>
    <w:rsid w:val="00942C03"/>
    <w:rsid w:val="0095328A"/>
    <w:rsid w:val="00966730"/>
    <w:rsid w:val="009A7EEF"/>
    <w:rsid w:val="00A175A4"/>
    <w:rsid w:val="00A5634A"/>
    <w:rsid w:val="00B23362"/>
    <w:rsid w:val="00B3078F"/>
    <w:rsid w:val="00B7192A"/>
    <w:rsid w:val="00B9726B"/>
    <w:rsid w:val="00BC5BCF"/>
    <w:rsid w:val="00BD1838"/>
    <w:rsid w:val="00C61469"/>
    <w:rsid w:val="00C72354"/>
    <w:rsid w:val="00CB6BC1"/>
    <w:rsid w:val="00D462BA"/>
    <w:rsid w:val="00DC4CA6"/>
    <w:rsid w:val="00DD2708"/>
    <w:rsid w:val="00E246FC"/>
    <w:rsid w:val="00E31E50"/>
    <w:rsid w:val="00E37E81"/>
    <w:rsid w:val="00E40B8A"/>
    <w:rsid w:val="00E578E1"/>
    <w:rsid w:val="00E8733B"/>
    <w:rsid w:val="00E917AC"/>
    <w:rsid w:val="00ED27B1"/>
    <w:rsid w:val="00EE6423"/>
    <w:rsid w:val="00EF5C05"/>
    <w:rsid w:val="00F139DF"/>
    <w:rsid w:val="00F4395D"/>
    <w:rsid w:val="00F56A95"/>
    <w:rsid w:val="00F771F2"/>
    <w:rsid w:val="00FC68BD"/>
    <w:rsid w:val="00FD25B5"/>
    <w:rsid w:val="00FF1120"/>
    <w:rsid w:val="0D261A38"/>
    <w:rsid w:val="0F311C83"/>
    <w:rsid w:val="18315221"/>
    <w:rsid w:val="20F28618"/>
    <w:rsid w:val="27BCF190"/>
    <w:rsid w:val="28662DEE"/>
    <w:rsid w:val="2B74CD3D"/>
    <w:rsid w:val="2EA0EA0C"/>
    <w:rsid w:val="3024A2C5"/>
    <w:rsid w:val="32C82979"/>
    <w:rsid w:val="3DFA2E29"/>
    <w:rsid w:val="47C133D0"/>
    <w:rsid w:val="4ADB7E50"/>
    <w:rsid w:val="4D173CC3"/>
    <w:rsid w:val="563FB51E"/>
    <w:rsid w:val="5D050A2D"/>
    <w:rsid w:val="615F5007"/>
    <w:rsid w:val="62765D89"/>
    <w:rsid w:val="6F766323"/>
    <w:rsid w:val="72EC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B0A"/>
  <w15:chartTrackingRefBased/>
  <w15:docId w15:val="{BA5AA013-2FF6-41DA-A325-26E85435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B1"/>
    <w:rPr>
      <w:kern w:val="0"/>
      <w:lang w:val="es-EC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4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TONY RENATO GAONA CAMPOVERDE</cp:lastModifiedBy>
  <cp:revision>50</cp:revision>
  <dcterms:created xsi:type="dcterms:W3CDTF">2023-07-21T18:27:00Z</dcterms:created>
  <dcterms:modified xsi:type="dcterms:W3CDTF">2023-07-21T16:53:00Z</dcterms:modified>
</cp:coreProperties>
</file>