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403" w:rsidRPr="00BE4356" w:rsidRDefault="00BE4356" w:rsidP="00BE4356">
      <w:pPr>
        <w:spacing w:after="0" w:line="240" w:lineRule="auto"/>
        <w:ind w:left="2130" w:hanging="2130"/>
        <w:jc w:val="both"/>
        <w:rPr>
          <w:rFonts w:ascii="Times New Roman" w:hAnsi="Times New Roman" w:cs="Times New Roman"/>
          <w:szCs w:val="28"/>
        </w:rPr>
      </w:pPr>
      <w:r w:rsidRPr="00BE4356">
        <w:rPr>
          <w:rFonts w:ascii="Times New Roman" w:hAnsi="Times New Roman" w:cs="Times New Roman"/>
          <w:szCs w:val="28"/>
        </w:rPr>
        <w:t xml:space="preserve">A la </w:t>
      </w:r>
      <w:r w:rsidRPr="00BE4356">
        <w:rPr>
          <w:rFonts w:ascii="Times New Roman" w:hAnsi="Times New Roman" w:cs="Times New Roman"/>
          <w:szCs w:val="28"/>
        </w:rPr>
        <w:tab/>
        <w:t xml:space="preserve">: </w:t>
      </w:r>
      <w:r w:rsidR="00E45BE3" w:rsidRPr="00BE4356">
        <w:rPr>
          <w:rFonts w:ascii="Times New Roman" w:hAnsi="Times New Roman" w:cs="Times New Roman"/>
          <w:szCs w:val="28"/>
        </w:rPr>
        <w:t xml:space="preserve">Presidencia de la corte de apelación de la cámara civil y comercial </w:t>
      </w:r>
      <w:r w:rsidRPr="00BE4356">
        <w:rPr>
          <w:rFonts w:ascii="Times New Roman" w:hAnsi="Times New Roman" w:cs="Times New Roman"/>
          <w:szCs w:val="28"/>
        </w:rPr>
        <w:t xml:space="preserve"> </w:t>
      </w:r>
      <w:r w:rsidR="00E45BE3" w:rsidRPr="00BE4356">
        <w:rPr>
          <w:rFonts w:ascii="Times New Roman" w:hAnsi="Times New Roman" w:cs="Times New Roman"/>
          <w:szCs w:val="28"/>
        </w:rPr>
        <w:t xml:space="preserve">del Distrito Nacional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Vía</w:t>
      </w:r>
      <w:r w:rsidR="00BE4356" w:rsidRPr="00BE4356">
        <w:rPr>
          <w:rFonts w:ascii="Times New Roman" w:hAnsi="Times New Roman" w:cs="Times New Roman"/>
          <w:szCs w:val="28"/>
        </w:rPr>
        <w:tab/>
      </w:r>
      <w:r w:rsidR="00BE4356" w:rsidRPr="00BE4356">
        <w:rPr>
          <w:rFonts w:ascii="Times New Roman" w:hAnsi="Times New Roman" w:cs="Times New Roman"/>
          <w:szCs w:val="28"/>
        </w:rPr>
        <w:tab/>
      </w:r>
      <w:r w:rsidR="00BE4356" w:rsidRPr="00BE4356">
        <w:rPr>
          <w:rFonts w:ascii="Times New Roman" w:hAnsi="Times New Roman" w:cs="Times New Roman"/>
          <w:szCs w:val="28"/>
        </w:rPr>
        <w:tab/>
        <w:t xml:space="preserve">: </w:t>
      </w:r>
      <w:r w:rsidRPr="00BE4356">
        <w:rPr>
          <w:rFonts w:ascii="Times New Roman" w:hAnsi="Times New Roman" w:cs="Times New Roman"/>
          <w:szCs w:val="28"/>
        </w:rPr>
        <w:t xml:space="preserve">Secretaria General de la sala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Asunto</w:t>
      </w:r>
      <w:r w:rsidRPr="00BE4356">
        <w:rPr>
          <w:rFonts w:ascii="Times New Roman" w:hAnsi="Times New Roman" w:cs="Times New Roman"/>
          <w:szCs w:val="28"/>
        </w:rPr>
        <w:tab/>
      </w:r>
      <w:r w:rsidRPr="00BE4356">
        <w:rPr>
          <w:rFonts w:ascii="Times New Roman" w:hAnsi="Times New Roman" w:cs="Times New Roman"/>
          <w:szCs w:val="28"/>
        </w:rPr>
        <w:tab/>
      </w:r>
      <w:r w:rsidR="00BE4356" w:rsidRPr="00BE4356">
        <w:rPr>
          <w:rFonts w:ascii="Times New Roman" w:hAnsi="Times New Roman" w:cs="Times New Roman"/>
          <w:szCs w:val="28"/>
        </w:rPr>
        <w:tab/>
      </w:r>
      <w:r w:rsidRPr="00BE4356">
        <w:rPr>
          <w:rFonts w:ascii="Times New Roman" w:hAnsi="Times New Roman" w:cs="Times New Roman"/>
          <w:szCs w:val="28"/>
        </w:rPr>
        <w:t>:</w:t>
      </w:r>
      <w:r w:rsidR="00BE4356" w:rsidRPr="00BE4356">
        <w:rPr>
          <w:rFonts w:ascii="Times New Roman" w:hAnsi="Times New Roman" w:cs="Times New Roman"/>
          <w:szCs w:val="28"/>
        </w:rPr>
        <w:t xml:space="preserve"> </w:t>
      </w:r>
      <w:r w:rsidRPr="00BE4356">
        <w:rPr>
          <w:rFonts w:ascii="Times New Roman" w:hAnsi="Times New Roman" w:cs="Times New Roman"/>
          <w:szCs w:val="28"/>
        </w:rPr>
        <w:t xml:space="preserve">Solicitud de Certificación de no apelación de sentencia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BE4356" w:rsidP="00BE4356">
      <w:pPr>
        <w:spacing w:after="0" w:line="240" w:lineRule="auto"/>
        <w:ind w:left="2124" w:hanging="2124"/>
        <w:jc w:val="both"/>
        <w:rPr>
          <w:rFonts w:ascii="Times New Roman" w:hAnsi="Times New Roman" w:cs="Times New Roman"/>
          <w:szCs w:val="28"/>
        </w:rPr>
      </w:pPr>
      <w:r w:rsidRPr="00BE4356">
        <w:rPr>
          <w:rFonts w:ascii="Times New Roman" w:hAnsi="Times New Roman" w:cs="Times New Roman"/>
          <w:szCs w:val="28"/>
        </w:rPr>
        <w:t>Referente</w:t>
      </w:r>
      <w:r w:rsidRPr="00BE4356">
        <w:rPr>
          <w:rFonts w:ascii="Times New Roman" w:hAnsi="Times New Roman" w:cs="Times New Roman"/>
          <w:szCs w:val="28"/>
        </w:rPr>
        <w:tab/>
        <w:t xml:space="preserve">: </w:t>
      </w:r>
      <w:r w:rsidR="00E45BE3" w:rsidRPr="00BE4356">
        <w:rPr>
          <w:rFonts w:ascii="Times New Roman" w:hAnsi="Times New Roman" w:cs="Times New Roman"/>
          <w:szCs w:val="28"/>
        </w:rPr>
        <w:t xml:space="preserve">Sentencia Civil No. 531-2017-SSEN-01687 Demanda de Divorcio por incompatibilidad de caracteres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Expediente</w:t>
      </w:r>
      <w:r w:rsidRPr="00BE4356">
        <w:rPr>
          <w:rFonts w:ascii="Times New Roman" w:hAnsi="Times New Roman" w:cs="Times New Roman"/>
          <w:szCs w:val="28"/>
        </w:rPr>
        <w:tab/>
      </w:r>
      <w:r w:rsidRPr="00BE4356">
        <w:rPr>
          <w:rFonts w:ascii="Times New Roman" w:hAnsi="Times New Roman" w:cs="Times New Roman"/>
          <w:szCs w:val="28"/>
        </w:rPr>
        <w:tab/>
      </w:r>
      <w:r w:rsidR="00BE4356" w:rsidRPr="00BE4356">
        <w:rPr>
          <w:rFonts w:ascii="Times New Roman" w:hAnsi="Times New Roman" w:cs="Times New Roman"/>
          <w:szCs w:val="28"/>
        </w:rPr>
        <w:t xml:space="preserve">: </w:t>
      </w:r>
      <w:r w:rsidRPr="00BE4356">
        <w:rPr>
          <w:rFonts w:ascii="Times New Roman" w:hAnsi="Times New Roman" w:cs="Times New Roman"/>
          <w:szCs w:val="28"/>
        </w:rPr>
        <w:t>531-2016-ECON-00510</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BE4356" w:rsidP="00E45BE3">
      <w:pPr>
        <w:spacing w:after="0" w:line="240" w:lineRule="auto"/>
        <w:jc w:val="both"/>
        <w:rPr>
          <w:rFonts w:ascii="Times New Roman" w:hAnsi="Times New Roman" w:cs="Times New Roman"/>
          <w:b/>
          <w:szCs w:val="28"/>
        </w:rPr>
      </w:pPr>
      <w:r w:rsidRPr="00BE4356">
        <w:rPr>
          <w:rFonts w:ascii="Times New Roman" w:hAnsi="Times New Roman" w:cs="Times New Roman"/>
          <w:szCs w:val="28"/>
        </w:rPr>
        <w:t>Demandante</w:t>
      </w:r>
      <w:r w:rsidRPr="00BE4356">
        <w:rPr>
          <w:rFonts w:ascii="Times New Roman" w:hAnsi="Times New Roman" w:cs="Times New Roman"/>
          <w:szCs w:val="28"/>
        </w:rPr>
        <w:tab/>
      </w:r>
      <w:r w:rsidRPr="00BE4356">
        <w:rPr>
          <w:rFonts w:ascii="Times New Roman" w:hAnsi="Times New Roman" w:cs="Times New Roman"/>
          <w:szCs w:val="28"/>
        </w:rPr>
        <w:tab/>
        <w:t xml:space="preserve">: </w:t>
      </w:r>
      <w:r w:rsidR="00E45BE3" w:rsidRPr="00BE4356">
        <w:rPr>
          <w:rFonts w:ascii="Times New Roman" w:hAnsi="Times New Roman" w:cs="Times New Roman"/>
          <w:b/>
          <w:szCs w:val="28"/>
        </w:rPr>
        <w:t xml:space="preserve">MARIA DEL CARMEN AQUINO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Demandado</w:t>
      </w:r>
      <w:r w:rsidRPr="00BE4356">
        <w:rPr>
          <w:rFonts w:ascii="Times New Roman" w:hAnsi="Times New Roman" w:cs="Times New Roman"/>
          <w:szCs w:val="28"/>
        </w:rPr>
        <w:tab/>
      </w:r>
      <w:r w:rsidR="00BE4356" w:rsidRPr="00BE4356">
        <w:rPr>
          <w:rFonts w:ascii="Times New Roman" w:hAnsi="Times New Roman" w:cs="Times New Roman"/>
          <w:szCs w:val="28"/>
        </w:rPr>
        <w:tab/>
        <w:t xml:space="preserve">: </w:t>
      </w:r>
      <w:r w:rsidRPr="00BE4356">
        <w:rPr>
          <w:rFonts w:ascii="Times New Roman" w:hAnsi="Times New Roman" w:cs="Times New Roman"/>
          <w:b/>
          <w:szCs w:val="28"/>
        </w:rPr>
        <w:t>WAGNER ELIGIO DE JESUS</w:t>
      </w:r>
      <w:r w:rsidRPr="00BE4356">
        <w:rPr>
          <w:rFonts w:ascii="Times New Roman" w:hAnsi="Times New Roman" w:cs="Times New Roman"/>
          <w:szCs w:val="28"/>
        </w:rPr>
        <w:t xml:space="preserve">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BE4356"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 xml:space="preserve">Abogado </w:t>
      </w:r>
      <w:r w:rsidRPr="00BE4356">
        <w:rPr>
          <w:rFonts w:ascii="Times New Roman" w:hAnsi="Times New Roman" w:cs="Times New Roman"/>
          <w:szCs w:val="28"/>
        </w:rPr>
        <w:tab/>
      </w:r>
      <w:r w:rsidRPr="00BE4356">
        <w:rPr>
          <w:rFonts w:ascii="Times New Roman" w:hAnsi="Times New Roman" w:cs="Times New Roman"/>
          <w:szCs w:val="28"/>
        </w:rPr>
        <w:tab/>
        <w:t xml:space="preserve">: </w:t>
      </w:r>
      <w:r w:rsidR="00E45BE3" w:rsidRPr="00BE4356">
        <w:rPr>
          <w:rFonts w:ascii="Times New Roman" w:hAnsi="Times New Roman" w:cs="Times New Roman"/>
          <w:b/>
          <w:szCs w:val="28"/>
        </w:rPr>
        <w:t>DR. MARCELINO SILVERIO VASQUEZ</w:t>
      </w:r>
      <w:r w:rsidR="00E45BE3" w:rsidRPr="00BE4356">
        <w:rPr>
          <w:rFonts w:ascii="Times New Roman" w:hAnsi="Times New Roman" w:cs="Times New Roman"/>
          <w:szCs w:val="28"/>
        </w:rPr>
        <w:t xml:space="preserve"> </w:t>
      </w:r>
    </w:p>
    <w:p w:rsidR="00E45BE3" w:rsidRPr="00BE4356" w:rsidRDefault="00E45BE3" w:rsidP="00E45BE3">
      <w:pPr>
        <w:spacing w:after="0" w:line="240" w:lineRule="auto"/>
        <w:jc w:val="both"/>
        <w:rPr>
          <w:rFonts w:ascii="Times New Roman" w:hAnsi="Times New Roman" w:cs="Times New Roman"/>
          <w:szCs w:val="28"/>
        </w:rPr>
      </w:pPr>
    </w:p>
    <w:p w:rsidR="00BE4356" w:rsidRPr="00BE4356" w:rsidRDefault="00BE4356" w:rsidP="00BE4356">
      <w:pPr>
        <w:spacing w:after="0" w:line="240" w:lineRule="auto"/>
        <w:ind w:left="2124" w:hanging="2124"/>
        <w:jc w:val="both"/>
        <w:rPr>
          <w:rFonts w:ascii="Times New Roman" w:hAnsi="Times New Roman" w:cs="Times New Roman"/>
          <w:szCs w:val="28"/>
        </w:rPr>
      </w:pPr>
      <w:r w:rsidRPr="00BE4356">
        <w:rPr>
          <w:rFonts w:ascii="Times New Roman" w:hAnsi="Times New Roman" w:cs="Times New Roman"/>
          <w:szCs w:val="28"/>
        </w:rPr>
        <w:t>Anexo</w:t>
      </w:r>
      <w:r w:rsidRPr="00BE4356">
        <w:rPr>
          <w:rFonts w:ascii="Times New Roman" w:hAnsi="Times New Roman" w:cs="Times New Roman"/>
          <w:szCs w:val="28"/>
        </w:rPr>
        <w:tab/>
        <w:t xml:space="preserve">: </w:t>
      </w:r>
      <w:r w:rsidR="00E45BE3" w:rsidRPr="00BE4356">
        <w:rPr>
          <w:rFonts w:ascii="Times New Roman" w:hAnsi="Times New Roman" w:cs="Times New Roman"/>
          <w:szCs w:val="28"/>
        </w:rPr>
        <w:t>1- Copia de Sentencia No. 531-2017-SSEN-01687</w:t>
      </w:r>
      <w:r w:rsidRPr="00BE4356">
        <w:rPr>
          <w:rFonts w:ascii="Times New Roman" w:hAnsi="Times New Roman" w:cs="Times New Roman"/>
          <w:szCs w:val="28"/>
        </w:rPr>
        <w:t xml:space="preserve"> </w:t>
      </w:r>
    </w:p>
    <w:p w:rsidR="00E45BE3" w:rsidRPr="00BE4356" w:rsidRDefault="00BE4356" w:rsidP="00BE4356">
      <w:pPr>
        <w:spacing w:after="0" w:line="240" w:lineRule="auto"/>
        <w:ind w:left="1416" w:firstLine="708"/>
        <w:jc w:val="both"/>
        <w:rPr>
          <w:rFonts w:ascii="Times New Roman" w:hAnsi="Times New Roman" w:cs="Times New Roman"/>
          <w:szCs w:val="28"/>
        </w:rPr>
      </w:pPr>
      <w:r w:rsidRPr="00BE4356">
        <w:rPr>
          <w:rFonts w:ascii="Times New Roman" w:hAnsi="Times New Roman" w:cs="Times New Roman"/>
          <w:szCs w:val="28"/>
        </w:rPr>
        <w:t xml:space="preserve">  </w:t>
      </w:r>
      <w:r w:rsidR="00E45BE3" w:rsidRPr="00BE4356">
        <w:rPr>
          <w:rFonts w:ascii="Times New Roman" w:hAnsi="Times New Roman" w:cs="Times New Roman"/>
          <w:szCs w:val="28"/>
        </w:rPr>
        <w:t>2-Copia de Acto No. 450/2017 de fecha 11-10-2017</w:t>
      </w:r>
    </w:p>
    <w:p w:rsidR="00E45BE3" w:rsidRPr="00BE4356" w:rsidRDefault="00BE4356" w:rsidP="00BE4356">
      <w:pPr>
        <w:spacing w:after="0" w:line="240" w:lineRule="auto"/>
        <w:ind w:left="2124"/>
        <w:jc w:val="both"/>
        <w:rPr>
          <w:rFonts w:ascii="Times New Roman" w:hAnsi="Times New Roman" w:cs="Times New Roman"/>
          <w:szCs w:val="28"/>
        </w:rPr>
      </w:pPr>
      <w:r w:rsidRPr="00BE4356">
        <w:rPr>
          <w:rFonts w:ascii="Times New Roman" w:hAnsi="Times New Roman" w:cs="Times New Roman"/>
          <w:szCs w:val="28"/>
        </w:rPr>
        <w:t xml:space="preserve">  </w:t>
      </w:r>
      <w:r w:rsidR="00E45BE3" w:rsidRPr="00BE4356">
        <w:rPr>
          <w:rFonts w:ascii="Times New Roman" w:hAnsi="Times New Roman" w:cs="Times New Roman"/>
          <w:szCs w:val="28"/>
        </w:rPr>
        <w:t xml:space="preserve">3-Copia de Cedula del Abogado </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b/>
          <w:szCs w:val="28"/>
        </w:rPr>
      </w:pPr>
    </w:p>
    <w:p w:rsidR="00E45BE3" w:rsidRPr="00BE4356" w:rsidRDefault="00E45BE3" w:rsidP="00E45BE3">
      <w:pPr>
        <w:spacing w:after="0" w:line="240" w:lineRule="auto"/>
        <w:jc w:val="both"/>
        <w:rPr>
          <w:rFonts w:ascii="Times New Roman" w:hAnsi="Times New Roman" w:cs="Times New Roman"/>
          <w:b/>
          <w:szCs w:val="28"/>
        </w:rPr>
      </w:pPr>
      <w:r w:rsidRPr="00BE4356">
        <w:rPr>
          <w:rFonts w:ascii="Times New Roman" w:hAnsi="Times New Roman" w:cs="Times New Roman"/>
          <w:b/>
          <w:szCs w:val="28"/>
        </w:rPr>
        <w:t xml:space="preserve">Honorable </w:t>
      </w:r>
      <w:r w:rsidR="00BE4356">
        <w:rPr>
          <w:rFonts w:ascii="Times New Roman" w:hAnsi="Times New Roman" w:cs="Times New Roman"/>
          <w:b/>
          <w:szCs w:val="28"/>
        </w:rPr>
        <w:t>Presidencia:</w:t>
      </w:r>
    </w:p>
    <w:p w:rsidR="00E45BE3" w:rsidRPr="00BE4356" w:rsidRDefault="00E45BE3" w:rsidP="00E45BE3">
      <w:pPr>
        <w:spacing w:after="0" w:line="240" w:lineRule="auto"/>
        <w:jc w:val="both"/>
        <w:rPr>
          <w:rFonts w:ascii="Times New Roman" w:hAnsi="Times New Roman" w:cs="Times New Roman"/>
          <w:szCs w:val="28"/>
        </w:rPr>
      </w:pPr>
    </w:p>
    <w:p w:rsidR="00E45BE3" w:rsidRPr="00BE4356" w:rsidRDefault="00E45BE3"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 xml:space="preserve">Quien suscribe, el señor </w:t>
      </w:r>
      <w:r w:rsidRPr="00BE4356">
        <w:rPr>
          <w:rFonts w:ascii="Times New Roman" w:hAnsi="Times New Roman" w:cs="Times New Roman"/>
          <w:b/>
          <w:szCs w:val="28"/>
        </w:rPr>
        <w:t>DR. MARCELINO SILVERIO VASQUEZ</w:t>
      </w:r>
      <w:r w:rsidRPr="00BE4356">
        <w:rPr>
          <w:rFonts w:ascii="Times New Roman" w:hAnsi="Times New Roman" w:cs="Times New Roman"/>
          <w:szCs w:val="28"/>
        </w:rPr>
        <w:t xml:space="preserve">, dominicano, mayor de edad, casado, portador de la cedula de identidad y electoral No. 001-0487325-2, Abogado de los Tribunales de la Republica, con Estudio Profesional abierto de manera permanente en el No. 216 de la avenida San Vicente de Paul del Ensanche Los Mina, Municipio Santo Domingo Este, Provincia Santo Domingo, Actuando en nombre y representación de la señora </w:t>
      </w:r>
      <w:r w:rsidRPr="00BE4356">
        <w:rPr>
          <w:rFonts w:ascii="Times New Roman" w:hAnsi="Times New Roman" w:cs="Times New Roman"/>
          <w:b/>
          <w:szCs w:val="28"/>
        </w:rPr>
        <w:t>MARIA DEL CARMEN AQUINO</w:t>
      </w:r>
      <w:r w:rsidRPr="00BE4356">
        <w:rPr>
          <w:rFonts w:ascii="Times New Roman" w:hAnsi="Times New Roman" w:cs="Times New Roman"/>
          <w:szCs w:val="28"/>
        </w:rPr>
        <w:t>, dominicana, mayor de edad, casada, portadora de la cedula de identidad y electora</w:t>
      </w:r>
      <w:r w:rsidR="00BE4356">
        <w:rPr>
          <w:rFonts w:ascii="Times New Roman" w:hAnsi="Times New Roman" w:cs="Times New Roman"/>
          <w:szCs w:val="28"/>
        </w:rPr>
        <w:t>l No. 001-0003733-4, domiciliada</w:t>
      </w:r>
      <w:r w:rsidRPr="00BE4356">
        <w:rPr>
          <w:rFonts w:ascii="Times New Roman" w:hAnsi="Times New Roman" w:cs="Times New Roman"/>
          <w:szCs w:val="28"/>
        </w:rPr>
        <w:t xml:space="preserve"> y residente calle Rafael Díaz, casa No. 58, Los Mina Nuevo, Municipio Santo Domingo Este, Provincia Santo Domingo, quien está casada con el señor </w:t>
      </w:r>
      <w:r w:rsidRPr="00BE4356">
        <w:rPr>
          <w:rFonts w:ascii="Times New Roman" w:hAnsi="Times New Roman" w:cs="Times New Roman"/>
          <w:b/>
          <w:szCs w:val="28"/>
        </w:rPr>
        <w:t>WAGNER ELIGIO DE JESUS</w:t>
      </w:r>
      <w:r w:rsidRPr="00BE4356">
        <w:rPr>
          <w:rFonts w:ascii="Times New Roman" w:hAnsi="Times New Roman" w:cs="Times New Roman"/>
          <w:szCs w:val="28"/>
        </w:rPr>
        <w:t xml:space="preserve">, dominicano, mayor de edad, casado, según acta de matrimonio registrada en el Libro No. 00004-M, Folio No. 0064, Acta No. 00364, año 2009, en la Oficialía Civil 12va. Circunscripción Santo Domingo Este, Provincia Santo Domingo, anexa en el expediente. </w:t>
      </w:r>
    </w:p>
    <w:p w:rsidR="00BE4356" w:rsidRPr="00BE4356" w:rsidRDefault="00BE4356" w:rsidP="00E45BE3">
      <w:pPr>
        <w:spacing w:after="0" w:line="240" w:lineRule="auto"/>
        <w:jc w:val="both"/>
        <w:rPr>
          <w:rFonts w:ascii="Times New Roman" w:hAnsi="Times New Roman" w:cs="Times New Roman"/>
          <w:szCs w:val="28"/>
        </w:rPr>
      </w:pPr>
    </w:p>
    <w:p w:rsidR="00BE4356" w:rsidRPr="00BE4356" w:rsidRDefault="00BE4356"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 xml:space="preserve">Por medio de la presente tengo a bien solicitar lo siguiente: </w:t>
      </w:r>
    </w:p>
    <w:p w:rsidR="00BE4356" w:rsidRPr="00BE4356" w:rsidRDefault="00BE4356" w:rsidP="00E45BE3">
      <w:pPr>
        <w:spacing w:after="0" w:line="240" w:lineRule="auto"/>
        <w:jc w:val="both"/>
        <w:rPr>
          <w:rFonts w:ascii="Times New Roman" w:hAnsi="Times New Roman" w:cs="Times New Roman"/>
          <w:szCs w:val="28"/>
        </w:rPr>
      </w:pPr>
      <w:bookmarkStart w:id="0" w:name="_GoBack"/>
      <w:bookmarkEnd w:id="0"/>
    </w:p>
    <w:p w:rsidR="00BE4356" w:rsidRPr="00BE4356" w:rsidRDefault="00BE4356" w:rsidP="00E45BE3">
      <w:pPr>
        <w:spacing w:after="0" w:line="240" w:lineRule="auto"/>
        <w:jc w:val="both"/>
        <w:rPr>
          <w:rFonts w:ascii="Times New Roman" w:hAnsi="Times New Roman" w:cs="Times New Roman"/>
          <w:szCs w:val="28"/>
        </w:rPr>
      </w:pPr>
      <w:r w:rsidRPr="00C948D5">
        <w:rPr>
          <w:rFonts w:ascii="Times New Roman" w:hAnsi="Times New Roman" w:cs="Times New Roman"/>
          <w:b/>
          <w:szCs w:val="28"/>
        </w:rPr>
        <w:t>UNICO:</w:t>
      </w:r>
      <w:r w:rsidRPr="00BE4356">
        <w:rPr>
          <w:rFonts w:ascii="Times New Roman" w:hAnsi="Times New Roman" w:cs="Times New Roman"/>
          <w:szCs w:val="28"/>
        </w:rPr>
        <w:t xml:space="preserve"> Que se dignéis certificar si se ha elevado de oposición en contra de la sentencia civil No. 531-2017-SSEN-01687, de fecha 10-08-2017. </w:t>
      </w:r>
    </w:p>
    <w:p w:rsidR="00BE4356" w:rsidRPr="00BE4356" w:rsidRDefault="00BE4356" w:rsidP="00E45BE3">
      <w:pPr>
        <w:spacing w:after="0" w:line="240" w:lineRule="auto"/>
        <w:jc w:val="both"/>
        <w:rPr>
          <w:rFonts w:ascii="Times New Roman" w:hAnsi="Times New Roman" w:cs="Times New Roman"/>
          <w:szCs w:val="28"/>
        </w:rPr>
      </w:pPr>
    </w:p>
    <w:p w:rsidR="00BE4356" w:rsidRPr="00BE4356" w:rsidRDefault="00BE4356" w:rsidP="00E45BE3">
      <w:pPr>
        <w:spacing w:after="0" w:line="240" w:lineRule="auto"/>
        <w:jc w:val="both"/>
        <w:rPr>
          <w:rFonts w:ascii="Times New Roman" w:hAnsi="Times New Roman" w:cs="Times New Roman"/>
          <w:szCs w:val="28"/>
        </w:rPr>
      </w:pPr>
      <w:r w:rsidRPr="00BE4356">
        <w:rPr>
          <w:rFonts w:ascii="Times New Roman" w:hAnsi="Times New Roman" w:cs="Times New Roman"/>
          <w:szCs w:val="28"/>
        </w:rPr>
        <w:t xml:space="preserve">En Santo Domingo, Capital de la Republica Dominicana, a los Dieciocho (18) días del mes de Abril del año Dos Mil Dieciocho (2018). </w:t>
      </w:r>
    </w:p>
    <w:p w:rsidR="00BE4356" w:rsidRDefault="00BE4356" w:rsidP="00E45BE3">
      <w:pPr>
        <w:spacing w:after="0" w:line="240" w:lineRule="auto"/>
        <w:jc w:val="both"/>
        <w:rPr>
          <w:rFonts w:ascii="Times New Roman" w:hAnsi="Times New Roman" w:cs="Times New Roman"/>
          <w:szCs w:val="28"/>
        </w:rPr>
      </w:pPr>
    </w:p>
    <w:p w:rsidR="00BE4356" w:rsidRDefault="00BE4356" w:rsidP="00E45BE3">
      <w:pPr>
        <w:spacing w:after="0" w:line="240" w:lineRule="auto"/>
        <w:jc w:val="both"/>
        <w:rPr>
          <w:rFonts w:ascii="Times New Roman" w:hAnsi="Times New Roman" w:cs="Times New Roman"/>
          <w:szCs w:val="28"/>
        </w:rPr>
      </w:pPr>
    </w:p>
    <w:p w:rsidR="00BE4356" w:rsidRPr="00BE4356" w:rsidRDefault="00BE4356" w:rsidP="00E45BE3">
      <w:pPr>
        <w:spacing w:after="0" w:line="240" w:lineRule="auto"/>
        <w:jc w:val="both"/>
        <w:rPr>
          <w:rFonts w:ascii="Times New Roman" w:hAnsi="Times New Roman" w:cs="Times New Roman"/>
          <w:szCs w:val="28"/>
        </w:rPr>
      </w:pPr>
    </w:p>
    <w:p w:rsidR="00BE4356" w:rsidRPr="00BE4356" w:rsidRDefault="00BE4356" w:rsidP="00BE4356">
      <w:pPr>
        <w:spacing w:after="0" w:line="240" w:lineRule="auto"/>
        <w:jc w:val="center"/>
        <w:rPr>
          <w:rFonts w:ascii="Times New Roman" w:hAnsi="Times New Roman" w:cs="Times New Roman"/>
          <w:b/>
          <w:szCs w:val="28"/>
        </w:rPr>
      </w:pPr>
      <w:r w:rsidRPr="00BE4356">
        <w:rPr>
          <w:rFonts w:ascii="Times New Roman" w:hAnsi="Times New Roman" w:cs="Times New Roman"/>
          <w:b/>
          <w:szCs w:val="28"/>
        </w:rPr>
        <w:t>DR. MARCELINO SILVERIO VASQUEZ</w:t>
      </w:r>
    </w:p>
    <w:p w:rsidR="00BE4356" w:rsidRPr="00BE4356" w:rsidRDefault="00BE4356" w:rsidP="00BE4356">
      <w:pPr>
        <w:spacing w:after="0" w:line="240" w:lineRule="auto"/>
        <w:jc w:val="center"/>
        <w:rPr>
          <w:rFonts w:ascii="Times New Roman" w:hAnsi="Times New Roman" w:cs="Times New Roman"/>
          <w:szCs w:val="28"/>
        </w:rPr>
      </w:pPr>
      <w:r w:rsidRPr="00BE4356">
        <w:rPr>
          <w:rFonts w:ascii="Times New Roman" w:hAnsi="Times New Roman" w:cs="Times New Roman"/>
          <w:szCs w:val="28"/>
        </w:rPr>
        <w:t>Abogado Apoderado</w:t>
      </w:r>
    </w:p>
    <w:sectPr w:rsidR="00BE4356" w:rsidRPr="00BE4356" w:rsidSect="00BE4356">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BE3"/>
    <w:rsid w:val="00AB3403"/>
    <w:rsid w:val="00BE4356"/>
    <w:rsid w:val="00C948D5"/>
    <w:rsid w:val="00E45B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311</Words>
  <Characters>1713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LEOGERONIMO</dc:creator>
  <cp:lastModifiedBy>LEOGERONIMO</cp:lastModifiedBy>
  <cp:revision>1</cp:revision>
  <cp:lastPrinted>2018-04-18T14:08:00Z</cp:lastPrinted>
  <dcterms:created xsi:type="dcterms:W3CDTF">2018-04-18T13:49:00Z</dcterms:created>
  <dcterms:modified xsi:type="dcterms:W3CDTF">2018-04-18T14:12:00Z</dcterms:modified>
</cp:coreProperties>
</file>