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94FF7" w14:textId="1AC6127E" w:rsidR="007C6BA9" w:rsidRPr="007D0095" w:rsidRDefault="00D223DC" w:rsidP="00D223DC">
      <w:pPr>
        <w:spacing w:after="0" w:line="240" w:lineRule="auto"/>
        <w:ind w:left="2832" w:hanging="2832"/>
        <w:jc w:val="both"/>
        <w:rPr>
          <w:rFonts w:ascii="Book Antiqua" w:hAnsi="Book Antiqua" w:cs="Arial"/>
          <w:b/>
          <w:sz w:val="28"/>
          <w:szCs w:val="28"/>
        </w:rPr>
      </w:pPr>
      <w:r w:rsidRPr="007D0095">
        <w:rPr>
          <w:rFonts w:ascii="Book Antiqua" w:hAnsi="Book Antiqua" w:cs="Arial"/>
          <w:b/>
          <w:sz w:val="28"/>
          <w:szCs w:val="28"/>
        </w:rPr>
        <w:t>AL</w:t>
      </w:r>
      <w:r w:rsidRPr="007D0095">
        <w:rPr>
          <w:rFonts w:ascii="Book Antiqua" w:hAnsi="Book Antiqua" w:cs="Arial"/>
          <w:b/>
          <w:sz w:val="28"/>
          <w:szCs w:val="28"/>
        </w:rPr>
        <w:tab/>
        <w:t xml:space="preserve">: MAGISTRADO JUEZ PRESIDENTE DE LA CAMARA CIVIL Y COMERCIAL DEL JUZGADO DE PRIMERA INSTANCIA DEL DISTRITO NACIONAL. </w:t>
      </w:r>
    </w:p>
    <w:p w14:paraId="4CBD95D0" w14:textId="77777777" w:rsidR="00D13A2B" w:rsidRPr="007D0095" w:rsidRDefault="00D13A2B" w:rsidP="00D13A2B">
      <w:pPr>
        <w:spacing w:after="0" w:line="240" w:lineRule="auto"/>
        <w:jc w:val="both"/>
        <w:rPr>
          <w:rFonts w:ascii="Book Antiqua" w:hAnsi="Book Antiqua" w:cs="Arial"/>
          <w:b/>
          <w:sz w:val="28"/>
          <w:szCs w:val="28"/>
        </w:rPr>
      </w:pPr>
    </w:p>
    <w:p w14:paraId="202939A9" w14:textId="3BC021A6" w:rsidR="00D13A2B" w:rsidRPr="007D0095" w:rsidRDefault="00D223DC" w:rsidP="00D223DC">
      <w:pPr>
        <w:spacing w:after="0" w:line="240" w:lineRule="auto"/>
        <w:ind w:left="2832" w:hanging="2832"/>
        <w:jc w:val="both"/>
        <w:rPr>
          <w:rFonts w:ascii="Book Antiqua" w:hAnsi="Book Antiqua" w:cs="Arial"/>
          <w:b/>
          <w:sz w:val="28"/>
          <w:szCs w:val="28"/>
        </w:rPr>
      </w:pPr>
      <w:r w:rsidRPr="007D0095">
        <w:rPr>
          <w:rFonts w:ascii="Book Antiqua" w:hAnsi="Book Antiqua" w:cs="Arial"/>
          <w:b/>
          <w:sz w:val="28"/>
          <w:szCs w:val="28"/>
        </w:rPr>
        <w:t>ASUNTO</w:t>
      </w:r>
      <w:r w:rsidRPr="007D0095">
        <w:rPr>
          <w:rFonts w:ascii="Book Antiqua" w:hAnsi="Book Antiqua" w:cs="Arial"/>
          <w:b/>
          <w:sz w:val="28"/>
          <w:szCs w:val="28"/>
        </w:rPr>
        <w:tab/>
        <w:t>: SOLICITUD DE ASIGNACIÓN DE SALA</w:t>
      </w:r>
    </w:p>
    <w:p w14:paraId="6895CDDA" w14:textId="77777777" w:rsidR="00D13A2B" w:rsidRPr="007D0095" w:rsidRDefault="00D13A2B" w:rsidP="00D13A2B">
      <w:pPr>
        <w:spacing w:after="0" w:line="240" w:lineRule="auto"/>
        <w:jc w:val="both"/>
        <w:rPr>
          <w:rFonts w:ascii="Book Antiqua" w:hAnsi="Book Antiqua" w:cs="Arial"/>
          <w:b/>
          <w:sz w:val="28"/>
          <w:szCs w:val="28"/>
        </w:rPr>
      </w:pPr>
    </w:p>
    <w:p w14:paraId="56070CA5" w14:textId="1597CB11" w:rsidR="00D13A2B" w:rsidRPr="007D0095" w:rsidRDefault="007D0095" w:rsidP="007D0095">
      <w:pPr>
        <w:spacing w:after="0" w:line="240" w:lineRule="auto"/>
        <w:ind w:left="2835" w:hanging="2835"/>
        <w:jc w:val="both"/>
        <w:rPr>
          <w:rFonts w:ascii="Book Antiqua" w:hAnsi="Book Antiqua" w:cs="Arial"/>
          <w:b/>
          <w:sz w:val="28"/>
          <w:szCs w:val="28"/>
        </w:rPr>
      </w:pPr>
      <w:r w:rsidRPr="007D0095">
        <w:rPr>
          <w:rFonts w:ascii="Book Antiqua" w:hAnsi="Book Antiqua" w:cs="Arial"/>
          <w:b/>
          <w:sz w:val="28"/>
          <w:szCs w:val="28"/>
        </w:rPr>
        <w:t>ABOGADO</w:t>
      </w:r>
      <w:r w:rsidR="00D223DC" w:rsidRPr="007D0095">
        <w:rPr>
          <w:rFonts w:ascii="Book Antiqua" w:hAnsi="Book Antiqua" w:cs="Arial"/>
          <w:b/>
          <w:sz w:val="28"/>
          <w:szCs w:val="28"/>
        </w:rPr>
        <w:tab/>
        <w:t xml:space="preserve">: LIC. </w:t>
      </w:r>
      <w:r w:rsidRPr="007D0095">
        <w:rPr>
          <w:rFonts w:ascii="Book Antiqua" w:hAnsi="Book Antiqua" w:cs="Arial"/>
          <w:b/>
          <w:sz w:val="28"/>
          <w:szCs w:val="28"/>
        </w:rPr>
        <w:t>HUMBERTO GUARIONEX SUERO HERRERA</w:t>
      </w:r>
    </w:p>
    <w:p w14:paraId="677CF7B9" w14:textId="77777777" w:rsidR="00D13A2B" w:rsidRPr="007D0095" w:rsidRDefault="00D13A2B" w:rsidP="00D13A2B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4B535151" w14:textId="77777777" w:rsidR="00D223DC" w:rsidRPr="007D0095" w:rsidRDefault="00D223DC" w:rsidP="00D13A2B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56636000" w14:textId="77777777" w:rsidR="00D13A2B" w:rsidRPr="007D0095" w:rsidRDefault="00D13A2B" w:rsidP="00D13A2B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  <w:r w:rsidRPr="007D0095">
        <w:rPr>
          <w:rFonts w:ascii="Book Antiqua" w:hAnsi="Book Antiqua" w:cs="Arial"/>
          <w:sz w:val="28"/>
          <w:szCs w:val="28"/>
        </w:rPr>
        <w:t xml:space="preserve">Honorable Magistrado: </w:t>
      </w:r>
    </w:p>
    <w:p w14:paraId="3D66B618" w14:textId="77777777" w:rsidR="00D13A2B" w:rsidRPr="007D0095" w:rsidRDefault="00D13A2B" w:rsidP="00D13A2B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2864853F" w14:textId="1C4AED62" w:rsidR="00D223DC" w:rsidRPr="007D0095" w:rsidRDefault="00D13A2B" w:rsidP="00D13A2B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  <w:r w:rsidRPr="007D0095">
        <w:rPr>
          <w:rFonts w:ascii="Book Antiqua" w:hAnsi="Book Antiqua" w:cs="Arial"/>
          <w:sz w:val="28"/>
          <w:szCs w:val="28"/>
        </w:rPr>
        <w:tab/>
      </w:r>
      <w:r w:rsidRPr="007D0095">
        <w:rPr>
          <w:rFonts w:ascii="Book Antiqua" w:hAnsi="Book Antiqua" w:cs="Arial"/>
          <w:sz w:val="28"/>
          <w:szCs w:val="28"/>
        </w:rPr>
        <w:tab/>
        <w:t xml:space="preserve">Quien suscribe, </w:t>
      </w:r>
      <w:r w:rsidR="007D0095" w:rsidRPr="007D0095">
        <w:rPr>
          <w:rFonts w:ascii="Book Antiqua" w:hAnsi="Book Antiqua" w:cs="Arial"/>
          <w:b/>
          <w:sz w:val="28"/>
          <w:szCs w:val="28"/>
        </w:rPr>
        <w:t>LIC. HUMBERTO GUARIONEX SUERO HERRERA</w:t>
      </w:r>
      <w:r w:rsidRPr="007D0095">
        <w:rPr>
          <w:rFonts w:ascii="Book Antiqua" w:hAnsi="Book Antiqua" w:cs="Arial"/>
          <w:sz w:val="28"/>
          <w:szCs w:val="28"/>
        </w:rPr>
        <w:t>, Abogado</w:t>
      </w:r>
      <w:r w:rsidR="007D0095" w:rsidRPr="007D0095">
        <w:rPr>
          <w:rFonts w:ascii="Book Antiqua" w:hAnsi="Book Antiqua" w:cs="Arial"/>
          <w:sz w:val="28"/>
          <w:szCs w:val="28"/>
        </w:rPr>
        <w:t xml:space="preserve"> de los Tribunales</w:t>
      </w:r>
      <w:r w:rsidRPr="007D0095">
        <w:rPr>
          <w:rFonts w:ascii="Book Antiqua" w:hAnsi="Book Antiqua" w:cs="Arial"/>
          <w:sz w:val="28"/>
          <w:szCs w:val="28"/>
        </w:rPr>
        <w:t xml:space="preserve">, </w:t>
      </w:r>
      <w:r w:rsidR="007D0095" w:rsidRPr="007D0095">
        <w:rPr>
          <w:rFonts w:ascii="Book Antiqua" w:hAnsi="Book Antiqua" w:cs="Arial"/>
          <w:sz w:val="28"/>
          <w:szCs w:val="28"/>
        </w:rPr>
        <w:t xml:space="preserve">de nacionalidad </w:t>
      </w:r>
      <w:r w:rsidRPr="007D0095">
        <w:rPr>
          <w:rFonts w:ascii="Book Antiqua" w:hAnsi="Book Antiqua" w:cs="Arial"/>
          <w:sz w:val="28"/>
          <w:szCs w:val="28"/>
        </w:rPr>
        <w:t xml:space="preserve">dominicano, mayor de edad, portador de la cedula de identidad y electoral No. </w:t>
      </w:r>
      <w:r w:rsidR="007D0095" w:rsidRPr="007D0095">
        <w:rPr>
          <w:rFonts w:ascii="Book Antiqua" w:hAnsi="Book Antiqua" w:cs="Arial"/>
          <w:sz w:val="28"/>
          <w:szCs w:val="28"/>
        </w:rPr>
        <w:t>001-1176499-9</w:t>
      </w:r>
      <w:r w:rsidR="00D223DC" w:rsidRPr="007D0095">
        <w:rPr>
          <w:rFonts w:ascii="Book Antiqua" w:hAnsi="Book Antiqua" w:cs="Arial"/>
          <w:sz w:val="28"/>
          <w:szCs w:val="28"/>
        </w:rPr>
        <w:t xml:space="preserve">, con estudio profesional abierto en </w:t>
      </w:r>
      <w:r w:rsidR="007D0095" w:rsidRPr="007D0095">
        <w:rPr>
          <w:rFonts w:ascii="Book Antiqua" w:hAnsi="Book Antiqua" w:cs="Arial"/>
          <w:sz w:val="28"/>
          <w:szCs w:val="28"/>
        </w:rPr>
        <w:t xml:space="preserve">Lacalle Octavio Mejía Ricard, No. 115, esquina Calle 23, Alma Rosa II, Provincia Santo Domingo, República Dominicana, </w:t>
      </w:r>
      <w:r w:rsidR="00D223DC" w:rsidRPr="007D0095">
        <w:rPr>
          <w:rFonts w:ascii="Book Antiqua" w:hAnsi="Book Antiqua" w:cs="Arial"/>
          <w:sz w:val="28"/>
          <w:szCs w:val="28"/>
        </w:rPr>
        <w:t>actuando en nombre y representación de</w:t>
      </w:r>
      <w:r w:rsidR="007D0095" w:rsidRPr="007D0095">
        <w:rPr>
          <w:rFonts w:ascii="Book Antiqua" w:hAnsi="Book Antiqua" w:cs="Arial"/>
          <w:sz w:val="28"/>
          <w:szCs w:val="28"/>
        </w:rPr>
        <w:t xml:space="preserve"> </w:t>
      </w:r>
      <w:r w:rsidR="00D223DC" w:rsidRPr="007D0095">
        <w:rPr>
          <w:rFonts w:ascii="Book Antiqua" w:hAnsi="Book Antiqua" w:cs="Arial"/>
          <w:sz w:val="28"/>
          <w:szCs w:val="28"/>
        </w:rPr>
        <w:t>l</w:t>
      </w:r>
      <w:r w:rsidR="007D0095" w:rsidRPr="007D0095">
        <w:rPr>
          <w:rFonts w:ascii="Book Antiqua" w:hAnsi="Book Antiqua" w:cs="Arial"/>
          <w:sz w:val="28"/>
          <w:szCs w:val="28"/>
        </w:rPr>
        <w:t>os</w:t>
      </w:r>
      <w:r w:rsidR="00D223DC" w:rsidRPr="007D0095">
        <w:rPr>
          <w:rFonts w:ascii="Book Antiqua" w:hAnsi="Book Antiqua" w:cs="Arial"/>
          <w:sz w:val="28"/>
          <w:szCs w:val="28"/>
        </w:rPr>
        <w:t xml:space="preserve"> señor</w:t>
      </w:r>
      <w:r w:rsidR="007D0095" w:rsidRPr="007D0095">
        <w:rPr>
          <w:rFonts w:ascii="Book Antiqua" w:hAnsi="Book Antiqua" w:cs="Arial"/>
          <w:sz w:val="28"/>
          <w:szCs w:val="28"/>
        </w:rPr>
        <w:t>es</w:t>
      </w:r>
      <w:r w:rsidR="00D223DC" w:rsidRPr="007D0095">
        <w:rPr>
          <w:rFonts w:ascii="Book Antiqua" w:hAnsi="Book Antiqua" w:cs="Arial"/>
          <w:sz w:val="28"/>
          <w:szCs w:val="28"/>
        </w:rPr>
        <w:t xml:space="preserve"> </w:t>
      </w:r>
      <w:r w:rsidR="007D0095" w:rsidRPr="007D0095">
        <w:rPr>
          <w:rFonts w:ascii="Book Antiqua" w:hAnsi="Book Antiqua" w:cs="Arial"/>
          <w:b/>
          <w:sz w:val="28"/>
          <w:szCs w:val="28"/>
        </w:rPr>
        <w:t>JOSE ORLANDO ORTEGA y SILVIA ESPINOSA VALENZUELA</w:t>
      </w:r>
      <w:r w:rsidR="00D223DC" w:rsidRPr="007D0095">
        <w:rPr>
          <w:rFonts w:ascii="Book Antiqua" w:hAnsi="Book Antiqua" w:cs="Arial"/>
          <w:sz w:val="28"/>
          <w:szCs w:val="28"/>
        </w:rPr>
        <w:t xml:space="preserve">, </w:t>
      </w:r>
      <w:r w:rsidR="007D0095" w:rsidRPr="007D0095">
        <w:rPr>
          <w:rFonts w:ascii="Book Antiqua" w:hAnsi="Book Antiqua" w:cs="Arial"/>
          <w:sz w:val="28"/>
          <w:szCs w:val="28"/>
        </w:rPr>
        <w:t xml:space="preserve">de generales que constan en el expediente, y a los fines del presente, tienen a bien solicitaros lo siguiente: </w:t>
      </w:r>
    </w:p>
    <w:p w14:paraId="1D60468D" w14:textId="77777777" w:rsidR="007D0095" w:rsidRPr="007D0095" w:rsidRDefault="007D0095" w:rsidP="00D13A2B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65AC2AA9" w14:textId="27CF548B" w:rsidR="00D223DC" w:rsidRPr="007D0095" w:rsidRDefault="00D223DC" w:rsidP="00D13A2B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  <w:r w:rsidRPr="007D0095">
        <w:rPr>
          <w:rFonts w:ascii="Book Antiqua" w:hAnsi="Book Antiqua" w:cs="Arial"/>
          <w:b/>
          <w:sz w:val="28"/>
          <w:szCs w:val="28"/>
        </w:rPr>
        <w:t>UNICO:</w:t>
      </w:r>
      <w:r w:rsidRPr="007D0095">
        <w:rPr>
          <w:rFonts w:ascii="Book Antiqua" w:hAnsi="Book Antiqua" w:cs="Arial"/>
          <w:sz w:val="28"/>
          <w:szCs w:val="28"/>
        </w:rPr>
        <w:t xml:space="preserve"> Que tengáis a bien fijar la Sala y fijación de audiencia en que dicho tribunal conocerá </w:t>
      </w:r>
      <w:r w:rsidR="007D0095" w:rsidRPr="007D0095">
        <w:rPr>
          <w:rFonts w:ascii="Book Antiqua" w:hAnsi="Book Antiqua" w:cs="Arial"/>
          <w:b/>
          <w:bCs/>
          <w:sz w:val="28"/>
          <w:szCs w:val="28"/>
        </w:rPr>
        <w:t>LA DEMANDA DE DIVORCIO POR MUTUO CONSENTIMIENTO,</w:t>
      </w:r>
      <w:r w:rsidR="007D0095" w:rsidRPr="007D0095">
        <w:rPr>
          <w:rFonts w:ascii="Book Antiqua" w:hAnsi="Book Antiqua" w:cs="Arial"/>
          <w:sz w:val="28"/>
          <w:szCs w:val="28"/>
        </w:rPr>
        <w:t xml:space="preserve"> entre los señores </w:t>
      </w:r>
      <w:r w:rsidR="007D0095" w:rsidRPr="007D0095">
        <w:rPr>
          <w:rFonts w:ascii="Book Antiqua" w:hAnsi="Book Antiqua" w:cs="Arial"/>
          <w:b/>
          <w:sz w:val="28"/>
          <w:szCs w:val="28"/>
        </w:rPr>
        <w:t>JOSE ORLANDO ORTEGA y SILVIA ESPINOSA VALENZUELA</w:t>
      </w:r>
      <w:r w:rsidR="007D0095" w:rsidRPr="007D0095">
        <w:rPr>
          <w:rFonts w:ascii="Book Antiqua" w:hAnsi="Book Antiqua" w:cs="Arial"/>
          <w:b/>
          <w:bCs/>
          <w:sz w:val="28"/>
          <w:szCs w:val="28"/>
        </w:rPr>
        <w:t>.</w:t>
      </w:r>
    </w:p>
    <w:p w14:paraId="18ED77C7" w14:textId="77777777" w:rsidR="00D223DC" w:rsidRPr="007D0095" w:rsidRDefault="00D223DC" w:rsidP="00D13A2B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6918D3B9" w14:textId="0521F7E6" w:rsidR="00D223DC" w:rsidRPr="007D0095" w:rsidRDefault="00D223DC" w:rsidP="00D13A2B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  <w:r w:rsidRPr="007D0095">
        <w:rPr>
          <w:rFonts w:ascii="Book Antiqua" w:hAnsi="Book Antiqua" w:cs="Arial"/>
          <w:sz w:val="28"/>
          <w:szCs w:val="28"/>
        </w:rPr>
        <w:t xml:space="preserve">En la ciudad de Santo Domingo, Distrito Nacional, capital de la Republica Dominicana, a los </w:t>
      </w:r>
      <w:r w:rsidR="007D0095" w:rsidRPr="007D0095">
        <w:rPr>
          <w:rFonts w:ascii="Book Antiqua" w:hAnsi="Book Antiqua" w:cs="Arial"/>
          <w:sz w:val="28"/>
          <w:szCs w:val="28"/>
        </w:rPr>
        <w:t>02</w:t>
      </w:r>
      <w:r w:rsidRPr="007D0095">
        <w:rPr>
          <w:rFonts w:ascii="Book Antiqua" w:hAnsi="Book Antiqua" w:cs="Arial"/>
          <w:sz w:val="28"/>
          <w:szCs w:val="28"/>
        </w:rPr>
        <w:t xml:space="preserve"> días del mes de </w:t>
      </w:r>
      <w:proofErr w:type="gramStart"/>
      <w:r w:rsidR="007D0095" w:rsidRPr="007D0095">
        <w:rPr>
          <w:rFonts w:ascii="Book Antiqua" w:hAnsi="Book Antiqua" w:cs="Arial"/>
          <w:sz w:val="28"/>
          <w:szCs w:val="28"/>
        </w:rPr>
        <w:t>Febrero</w:t>
      </w:r>
      <w:proofErr w:type="gramEnd"/>
      <w:r w:rsidR="007D0095" w:rsidRPr="007D0095">
        <w:rPr>
          <w:rFonts w:ascii="Book Antiqua" w:hAnsi="Book Antiqua" w:cs="Arial"/>
          <w:sz w:val="28"/>
          <w:szCs w:val="28"/>
        </w:rPr>
        <w:t xml:space="preserve"> </w:t>
      </w:r>
      <w:r w:rsidRPr="007D0095">
        <w:rPr>
          <w:rFonts w:ascii="Book Antiqua" w:hAnsi="Book Antiqua" w:cs="Arial"/>
          <w:sz w:val="28"/>
          <w:szCs w:val="28"/>
        </w:rPr>
        <w:t xml:space="preserve">del año </w:t>
      </w:r>
      <w:r w:rsidR="007D0095" w:rsidRPr="007D0095">
        <w:rPr>
          <w:rFonts w:ascii="Book Antiqua" w:hAnsi="Book Antiqua" w:cs="Arial"/>
          <w:sz w:val="28"/>
          <w:szCs w:val="28"/>
        </w:rPr>
        <w:t>2021</w:t>
      </w:r>
      <w:r w:rsidRPr="007D0095">
        <w:rPr>
          <w:rFonts w:ascii="Book Antiqua" w:hAnsi="Book Antiqua" w:cs="Arial"/>
          <w:sz w:val="28"/>
          <w:szCs w:val="28"/>
        </w:rPr>
        <w:t xml:space="preserve">. </w:t>
      </w:r>
    </w:p>
    <w:p w14:paraId="787F5684" w14:textId="77777777" w:rsidR="00D223DC" w:rsidRPr="007D0095" w:rsidRDefault="00D223DC" w:rsidP="00D13A2B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4826FEE3" w14:textId="77777777" w:rsidR="00D223DC" w:rsidRPr="007D0095" w:rsidRDefault="00D223DC" w:rsidP="00D13A2B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1B0D2AE6" w14:textId="77777777" w:rsidR="00D223DC" w:rsidRPr="007D0095" w:rsidRDefault="00D223DC" w:rsidP="00D13A2B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417BD82B" w14:textId="77777777" w:rsidR="007D0095" w:rsidRPr="007D0095" w:rsidRDefault="007D0095" w:rsidP="00D223DC">
      <w:pPr>
        <w:spacing w:after="0" w:line="240" w:lineRule="auto"/>
        <w:jc w:val="center"/>
        <w:rPr>
          <w:rFonts w:ascii="Book Antiqua" w:hAnsi="Book Antiqua" w:cs="Arial"/>
          <w:sz w:val="28"/>
          <w:szCs w:val="28"/>
          <w:u w:val="single"/>
        </w:rPr>
      </w:pPr>
      <w:r w:rsidRPr="007D0095">
        <w:rPr>
          <w:rFonts w:ascii="Book Antiqua" w:hAnsi="Book Antiqua" w:cs="Arial"/>
          <w:b/>
          <w:sz w:val="28"/>
          <w:szCs w:val="28"/>
          <w:u w:val="single"/>
        </w:rPr>
        <w:t>LIC. HUMBERTO GUARIONEX SUERO HERRERA</w:t>
      </w:r>
      <w:r w:rsidRPr="007D0095">
        <w:rPr>
          <w:rFonts w:ascii="Book Antiqua" w:hAnsi="Book Antiqua" w:cs="Arial"/>
          <w:sz w:val="28"/>
          <w:szCs w:val="28"/>
          <w:u w:val="single"/>
        </w:rPr>
        <w:t xml:space="preserve"> </w:t>
      </w:r>
    </w:p>
    <w:p w14:paraId="4B5A0A7E" w14:textId="53D8DBFA" w:rsidR="00D223DC" w:rsidRPr="007D0095" w:rsidRDefault="00D223DC" w:rsidP="00D223DC">
      <w:pPr>
        <w:spacing w:after="0" w:line="240" w:lineRule="auto"/>
        <w:jc w:val="center"/>
        <w:rPr>
          <w:rFonts w:ascii="Book Antiqua" w:hAnsi="Book Antiqua" w:cs="Arial"/>
          <w:sz w:val="28"/>
          <w:szCs w:val="28"/>
        </w:rPr>
      </w:pPr>
      <w:r w:rsidRPr="007D0095">
        <w:rPr>
          <w:rFonts w:ascii="Book Antiqua" w:hAnsi="Book Antiqua" w:cs="Arial"/>
          <w:sz w:val="28"/>
          <w:szCs w:val="28"/>
        </w:rPr>
        <w:t xml:space="preserve">Abogado Apoderado </w:t>
      </w:r>
    </w:p>
    <w:p w14:paraId="3B572220" w14:textId="77777777" w:rsidR="007D0095" w:rsidRPr="007D0095" w:rsidRDefault="007D0095" w:rsidP="007D0095">
      <w:pPr>
        <w:spacing w:after="0" w:line="240" w:lineRule="auto"/>
        <w:ind w:left="2832" w:hanging="2832"/>
        <w:jc w:val="both"/>
        <w:rPr>
          <w:rFonts w:ascii="Book Antiqua" w:hAnsi="Book Antiqua" w:cs="Arial"/>
          <w:b/>
          <w:sz w:val="28"/>
          <w:szCs w:val="28"/>
        </w:rPr>
      </w:pPr>
      <w:r w:rsidRPr="007D0095">
        <w:rPr>
          <w:rFonts w:ascii="Book Antiqua" w:hAnsi="Book Antiqua" w:cs="Arial"/>
          <w:b/>
          <w:sz w:val="28"/>
          <w:szCs w:val="28"/>
        </w:rPr>
        <w:lastRenderedPageBreak/>
        <w:t>AL</w:t>
      </w:r>
      <w:r w:rsidRPr="007D0095">
        <w:rPr>
          <w:rFonts w:ascii="Book Antiqua" w:hAnsi="Book Antiqua" w:cs="Arial"/>
          <w:b/>
          <w:sz w:val="28"/>
          <w:szCs w:val="28"/>
        </w:rPr>
        <w:tab/>
        <w:t xml:space="preserve">: MAGISTRADO JUEZ PRESIDENTE DE LA CAMARA CIVIL Y COMERCIAL DEL JUZGADO DE PRIMERA INSTANCIA DEL DISTRITO NACIONAL. </w:t>
      </w:r>
    </w:p>
    <w:p w14:paraId="18C50204" w14:textId="77777777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b/>
          <w:sz w:val="28"/>
          <w:szCs w:val="28"/>
        </w:rPr>
      </w:pPr>
    </w:p>
    <w:p w14:paraId="58EB0581" w14:textId="77777777" w:rsidR="007D0095" w:rsidRPr="007D0095" w:rsidRDefault="007D0095" w:rsidP="007D0095">
      <w:pPr>
        <w:spacing w:after="0" w:line="240" w:lineRule="auto"/>
        <w:ind w:left="2832" w:hanging="2832"/>
        <w:jc w:val="both"/>
        <w:rPr>
          <w:rFonts w:ascii="Book Antiqua" w:hAnsi="Book Antiqua" w:cs="Arial"/>
          <w:b/>
          <w:sz w:val="28"/>
          <w:szCs w:val="28"/>
        </w:rPr>
      </w:pPr>
      <w:r w:rsidRPr="007D0095">
        <w:rPr>
          <w:rFonts w:ascii="Book Antiqua" w:hAnsi="Book Antiqua" w:cs="Arial"/>
          <w:b/>
          <w:sz w:val="28"/>
          <w:szCs w:val="28"/>
        </w:rPr>
        <w:t>ASUNTO</w:t>
      </w:r>
      <w:r w:rsidRPr="007D0095">
        <w:rPr>
          <w:rFonts w:ascii="Book Antiqua" w:hAnsi="Book Antiqua" w:cs="Arial"/>
          <w:b/>
          <w:sz w:val="28"/>
          <w:szCs w:val="28"/>
        </w:rPr>
        <w:tab/>
        <w:t>: SOLICITUD DE ASIGNACIÓN DE SALA</w:t>
      </w:r>
    </w:p>
    <w:p w14:paraId="4B3F0C97" w14:textId="77777777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b/>
          <w:sz w:val="28"/>
          <w:szCs w:val="28"/>
        </w:rPr>
      </w:pPr>
    </w:p>
    <w:p w14:paraId="4CD2D7D1" w14:textId="2234D55F" w:rsidR="007D0095" w:rsidRPr="007D0095" w:rsidRDefault="007D0095" w:rsidP="007D0095">
      <w:pPr>
        <w:spacing w:after="0" w:line="240" w:lineRule="auto"/>
        <w:ind w:left="2835" w:hanging="2835"/>
        <w:jc w:val="both"/>
        <w:rPr>
          <w:rFonts w:ascii="Book Antiqua" w:hAnsi="Book Antiqua" w:cs="Arial"/>
          <w:b/>
          <w:sz w:val="28"/>
          <w:szCs w:val="28"/>
        </w:rPr>
      </w:pPr>
      <w:r w:rsidRPr="007D0095">
        <w:rPr>
          <w:rFonts w:ascii="Book Antiqua" w:hAnsi="Book Antiqua" w:cs="Arial"/>
          <w:b/>
          <w:sz w:val="28"/>
          <w:szCs w:val="28"/>
        </w:rPr>
        <w:t>ABOGADO</w:t>
      </w:r>
      <w:r w:rsidRPr="007D0095">
        <w:rPr>
          <w:rFonts w:ascii="Book Antiqua" w:hAnsi="Book Antiqua" w:cs="Arial"/>
          <w:b/>
          <w:sz w:val="28"/>
          <w:szCs w:val="28"/>
        </w:rPr>
        <w:tab/>
        <w:t xml:space="preserve">: </w:t>
      </w:r>
      <w:r w:rsidR="00BA40CD">
        <w:rPr>
          <w:rFonts w:ascii="Book Antiqua" w:hAnsi="Book Antiqua" w:cs="Arial"/>
          <w:b/>
          <w:sz w:val="28"/>
          <w:szCs w:val="28"/>
        </w:rPr>
        <w:t>ANGEL KENNEDY ZACARIAS METZ</w:t>
      </w:r>
    </w:p>
    <w:p w14:paraId="6ECEBCFD" w14:textId="77777777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0C35301F" w14:textId="77777777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6F83D2A0" w14:textId="77777777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  <w:r w:rsidRPr="007D0095">
        <w:rPr>
          <w:rFonts w:ascii="Book Antiqua" w:hAnsi="Book Antiqua" w:cs="Arial"/>
          <w:sz w:val="28"/>
          <w:szCs w:val="28"/>
        </w:rPr>
        <w:t xml:space="preserve">Honorable Magistrado: </w:t>
      </w:r>
    </w:p>
    <w:p w14:paraId="2F343B43" w14:textId="77777777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01D24BFD" w14:textId="66040D6A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  <w:r w:rsidRPr="007D0095">
        <w:rPr>
          <w:rFonts w:ascii="Book Antiqua" w:hAnsi="Book Antiqua" w:cs="Arial"/>
          <w:sz w:val="28"/>
          <w:szCs w:val="28"/>
        </w:rPr>
        <w:tab/>
      </w:r>
      <w:r w:rsidRPr="007D0095">
        <w:rPr>
          <w:rFonts w:ascii="Book Antiqua" w:hAnsi="Book Antiqua" w:cs="Arial"/>
          <w:sz w:val="28"/>
          <w:szCs w:val="28"/>
        </w:rPr>
        <w:tab/>
        <w:t xml:space="preserve">Quien suscribe, </w:t>
      </w:r>
      <w:r w:rsidR="00BA40CD">
        <w:rPr>
          <w:rFonts w:ascii="Book Antiqua" w:hAnsi="Book Antiqua" w:cs="Arial"/>
          <w:b/>
          <w:sz w:val="28"/>
          <w:szCs w:val="28"/>
        </w:rPr>
        <w:t>ANGEL KENNEDY ZACARIAS METZ</w:t>
      </w:r>
      <w:r w:rsidRPr="007D0095">
        <w:rPr>
          <w:rFonts w:ascii="Book Antiqua" w:hAnsi="Book Antiqua" w:cs="Arial"/>
          <w:sz w:val="28"/>
          <w:szCs w:val="28"/>
        </w:rPr>
        <w:t xml:space="preserve">, Abogado de los Tribunales, de nacionalidad dominicano, mayor de edad, portador de la cedula de identidad y electoral No. </w:t>
      </w:r>
      <w:r w:rsidR="00BA40CD">
        <w:rPr>
          <w:rFonts w:ascii="Book Antiqua" w:hAnsi="Book Antiqua" w:cs="Arial"/>
          <w:sz w:val="28"/>
          <w:szCs w:val="28"/>
        </w:rPr>
        <w:t>001-1173213-7</w:t>
      </w:r>
      <w:r w:rsidRPr="007D0095">
        <w:rPr>
          <w:rFonts w:ascii="Book Antiqua" w:hAnsi="Book Antiqua" w:cs="Arial"/>
          <w:sz w:val="28"/>
          <w:szCs w:val="28"/>
        </w:rPr>
        <w:t xml:space="preserve">, con estudio profesional abierto en </w:t>
      </w:r>
      <w:r w:rsidR="00BA40CD">
        <w:rPr>
          <w:rFonts w:ascii="Book Antiqua" w:hAnsi="Book Antiqua" w:cs="Arial"/>
          <w:sz w:val="28"/>
          <w:szCs w:val="28"/>
        </w:rPr>
        <w:t>Oficina Jurídica, ubicada en la Manzana H, Edificio I, Apartamento 1B, Cansino II, Santo Domingo Este</w:t>
      </w:r>
      <w:r w:rsidRPr="007D0095">
        <w:rPr>
          <w:rFonts w:ascii="Book Antiqua" w:hAnsi="Book Antiqua" w:cs="Arial"/>
          <w:sz w:val="28"/>
          <w:szCs w:val="28"/>
        </w:rPr>
        <w:t xml:space="preserve">, República Dominicana, actuando en nombre y representación de los señores </w:t>
      </w:r>
      <w:r>
        <w:rPr>
          <w:rFonts w:ascii="Book Antiqua" w:hAnsi="Book Antiqua" w:cs="Arial"/>
          <w:b/>
          <w:sz w:val="28"/>
          <w:szCs w:val="28"/>
        </w:rPr>
        <w:t>YANALYS MARIA PEÑA DE FAMILIA y OSIRIS BANDELI FAMILIA MINYETI</w:t>
      </w:r>
      <w:r w:rsidRPr="007D0095">
        <w:rPr>
          <w:rFonts w:ascii="Book Antiqua" w:hAnsi="Book Antiqua" w:cs="Arial"/>
          <w:sz w:val="28"/>
          <w:szCs w:val="28"/>
        </w:rPr>
        <w:t xml:space="preserve">, de generales que constan en el expediente, y a los fines del presente, tienen a bien solicitaros lo siguiente: </w:t>
      </w:r>
    </w:p>
    <w:p w14:paraId="7BB9E9CB" w14:textId="77777777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264B1C7E" w14:textId="118C112B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  <w:r w:rsidRPr="007D0095">
        <w:rPr>
          <w:rFonts w:ascii="Book Antiqua" w:hAnsi="Book Antiqua" w:cs="Arial"/>
          <w:b/>
          <w:sz w:val="28"/>
          <w:szCs w:val="28"/>
        </w:rPr>
        <w:t>UNICO:</w:t>
      </w:r>
      <w:r w:rsidRPr="007D0095">
        <w:rPr>
          <w:rFonts w:ascii="Book Antiqua" w:hAnsi="Book Antiqua" w:cs="Arial"/>
          <w:sz w:val="28"/>
          <w:szCs w:val="28"/>
        </w:rPr>
        <w:t xml:space="preserve"> Que tengáis a bien fijar la Sala y fijación de audiencia en que dicho tribunal conocerá </w:t>
      </w:r>
      <w:r w:rsidRPr="007D0095">
        <w:rPr>
          <w:rFonts w:ascii="Book Antiqua" w:hAnsi="Book Antiqua" w:cs="Arial"/>
          <w:b/>
          <w:bCs/>
          <w:sz w:val="28"/>
          <w:szCs w:val="28"/>
        </w:rPr>
        <w:t>LA DEMANDA DE DIVORCIO POR MUTUO CONSENTIMIENTO,</w:t>
      </w:r>
      <w:r w:rsidRPr="007D0095">
        <w:rPr>
          <w:rFonts w:ascii="Book Antiqua" w:hAnsi="Book Antiqua" w:cs="Arial"/>
          <w:sz w:val="28"/>
          <w:szCs w:val="28"/>
        </w:rPr>
        <w:t xml:space="preserve"> entre los señores </w:t>
      </w:r>
      <w:r w:rsidR="00BA40CD">
        <w:rPr>
          <w:rFonts w:ascii="Book Antiqua" w:hAnsi="Book Antiqua" w:cs="Arial"/>
          <w:b/>
          <w:sz w:val="28"/>
          <w:szCs w:val="28"/>
        </w:rPr>
        <w:t>YANALYS MARIA PEÑA DE FAMILIA y OSIRIS BANDELI FAMILIA MINYETI</w:t>
      </w:r>
      <w:r w:rsidR="00BA40CD">
        <w:rPr>
          <w:rFonts w:ascii="Book Antiqua" w:hAnsi="Book Antiqua" w:cs="Arial"/>
          <w:b/>
          <w:sz w:val="28"/>
          <w:szCs w:val="28"/>
        </w:rPr>
        <w:t>.</w:t>
      </w:r>
    </w:p>
    <w:p w14:paraId="2A90CF0A" w14:textId="77777777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10636E21" w14:textId="77777777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  <w:r w:rsidRPr="007D0095">
        <w:rPr>
          <w:rFonts w:ascii="Book Antiqua" w:hAnsi="Book Antiqua" w:cs="Arial"/>
          <w:sz w:val="28"/>
          <w:szCs w:val="28"/>
        </w:rPr>
        <w:t xml:space="preserve">En la ciudad de Santo Domingo, Distrito Nacional, capital de la Republica Dominicana, a los 02 días del mes de </w:t>
      </w:r>
      <w:proofErr w:type="gramStart"/>
      <w:r w:rsidRPr="007D0095">
        <w:rPr>
          <w:rFonts w:ascii="Book Antiqua" w:hAnsi="Book Antiqua" w:cs="Arial"/>
          <w:sz w:val="28"/>
          <w:szCs w:val="28"/>
        </w:rPr>
        <w:t>Febrero</w:t>
      </w:r>
      <w:proofErr w:type="gramEnd"/>
      <w:r w:rsidRPr="007D0095">
        <w:rPr>
          <w:rFonts w:ascii="Book Antiqua" w:hAnsi="Book Antiqua" w:cs="Arial"/>
          <w:sz w:val="28"/>
          <w:szCs w:val="28"/>
        </w:rPr>
        <w:t xml:space="preserve"> del año 2021. </w:t>
      </w:r>
    </w:p>
    <w:p w14:paraId="5184A401" w14:textId="77777777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6894A728" w14:textId="77777777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29DD9FD8" w14:textId="77777777" w:rsidR="007D0095" w:rsidRPr="007D0095" w:rsidRDefault="007D0095" w:rsidP="007D0095">
      <w:pPr>
        <w:spacing w:after="0" w:line="240" w:lineRule="auto"/>
        <w:jc w:val="both"/>
        <w:rPr>
          <w:rFonts w:ascii="Book Antiqua" w:hAnsi="Book Antiqua" w:cs="Arial"/>
          <w:sz w:val="28"/>
          <w:szCs w:val="28"/>
        </w:rPr>
      </w:pPr>
    </w:p>
    <w:p w14:paraId="6FBC84E7" w14:textId="77777777" w:rsidR="00BA40CD" w:rsidRPr="00BA40CD" w:rsidRDefault="00BA40CD" w:rsidP="007D0095">
      <w:pPr>
        <w:spacing w:after="0" w:line="240" w:lineRule="auto"/>
        <w:jc w:val="center"/>
        <w:rPr>
          <w:rFonts w:ascii="Book Antiqua" w:hAnsi="Book Antiqua" w:cs="Arial"/>
          <w:sz w:val="28"/>
          <w:szCs w:val="28"/>
          <w:u w:val="single"/>
        </w:rPr>
      </w:pPr>
      <w:r w:rsidRPr="00BA40CD">
        <w:rPr>
          <w:rFonts w:ascii="Book Antiqua" w:hAnsi="Book Antiqua" w:cs="Arial"/>
          <w:b/>
          <w:sz w:val="28"/>
          <w:szCs w:val="28"/>
          <w:u w:val="single"/>
        </w:rPr>
        <w:t>ANGEL KENNEDY ZACARIAS METZ</w:t>
      </w:r>
      <w:r w:rsidRPr="00BA40CD">
        <w:rPr>
          <w:rFonts w:ascii="Book Antiqua" w:hAnsi="Book Antiqua" w:cs="Arial"/>
          <w:sz w:val="28"/>
          <w:szCs w:val="28"/>
          <w:u w:val="single"/>
        </w:rPr>
        <w:t xml:space="preserve"> </w:t>
      </w:r>
    </w:p>
    <w:p w14:paraId="47B45CD9" w14:textId="686B1975" w:rsidR="00D13A2B" w:rsidRPr="007D0095" w:rsidRDefault="007D0095" w:rsidP="007D0095">
      <w:pPr>
        <w:spacing w:after="0" w:line="240" w:lineRule="auto"/>
        <w:jc w:val="center"/>
        <w:rPr>
          <w:rFonts w:ascii="Book Antiqua" w:hAnsi="Book Antiqua" w:cs="Arial"/>
          <w:sz w:val="28"/>
          <w:szCs w:val="28"/>
        </w:rPr>
      </w:pPr>
      <w:r w:rsidRPr="007D0095">
        <w:rPr>
          <w:rFonts w:ascii="Book Antiqua" w:hAnsi="Book Antiqua" w:cs="Arial"/>
          <w:sz w:val="28"/>
          <w:szCs w:val="28"/>
        </w:rPr>
        <w:t xml:space="preserve">Abogado Apoderado </w:t>
      </w:r>
    </w:p>
    <w:sectPr w:rsidR="00D13A2B" w:rsidRPr="007D0095" w:rsidSect="00D13A2B">
      <w:pgSz w:w="12242" w:h="15842" w:code="11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3A2B"/>
    <w:rsid w:val="007C6BA9"/>
    <w:rsid w:val="007D0095"/>
    <w:rsid w:val="00BA40CD"/>
    <w:rsid w:val="00D13A2B"/>
    <w:rsid w:val="00D2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30174"/>
  <w15:docId w15:val="{092D9866-3A24-43A8-8ED9-3FB86C38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LEOGERONIMO</dc:creator>
  <cp:lastModifiedBy>Leandro Geronimo</cp:lastModifiedBy>
  <cp:revision>3</cp:revision>
  <cp:lastPrinted>2021-02-02T19:41:00Z</cp:lastPrinted>
  <dcterms:created xsi:type="dcterms:W3CDTF">2018-04-17T14:34:00Z</dcterms:created>
  <dcterms:modified xsi:type="dcterms:W3CDTF">2021-02-02T19:55:00Z</dcterms:modified>
</cp:coreProperties>
</file>