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78" w:rsidRP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  <w:r w:rsidRPr="000A0167">
        <w:rPr>
          <w:rFonts w:ascii="Arial" w:hAnsi="Arial" w:cs="Arial"/>
          <w:b/>
          <w:sz w:val="24"/>
          <w:szCs w:val="28"/>
        </w:rPr>
        <w:t>AL</w:t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  <w:t>REGISTRADOR DE TITULOS DE LA</w:t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>PROVINCIA SANTO DOMINGO.</w:t>
      </w:r>
    </w:p>
    <w:p w:rsid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  <w:r w:rsidRPr="000A0167">
        <w:rPr>
          <w:rFonts w:ascii="Arial" w:hAnsi="Arial" w:cs="Arial"/>
          <w:b/>
          <w:sz w:val="24"/>
          <w:szCs w:val="28"/>
        </w:rPr>
        <w:t>ASUNTO</w:t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  <w:t xml:space="preserve">TRANSFERENCIA DE INMUEBLE </w:t>
      </w:r>
    </w:p>
    <w:p w:rsid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  <w:r w:rsidRPr="000A0167">
        <w:rPr>
          <w:rFonts w:ascii="Arial" w:hAnsi="Arial" w:cs="Arial"/>
          <w:b/>
          <w:sz w:val="24"/>
          <w:szCs w:val="28"/>
        </w:rPr>
        <w:t>SOLICITANTE</w:t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  <w:t>KIARA SEVERINO RAMIREZ</w:t>
      </w:r>
    </w:p>
    <w:p w:rsid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b/>
          <w:sz w:val="24"/>
          <w:szCs w:val="28"/>
        </w:rPr>
      </w:pPr>
      <w:r w:rsidRPr="000A0167">
        <w:rPr>
          <w:rFonts w:ascii="Arial" w:hAnsi="Arial" w:cs="Arial"/>
          <w:b/>
          <w:sz w:val="24"/>
          <w:szCs w:val="28"/>
        </w:rPr>
        <w:t>ABOGADO</w:t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</w:r>
      <w:r w:rsidRPr="000A0167">
        <w:rPr>
          <w:rFonts w:ascii="Arial" w:hAnsi="Arial" w:cs="Arial"/>
          <w:b/>
          <w:sz w:val="24"/>
          <w:szCs w:val="28"/>
        </w:rPr>
        <w:t xml:space="preserve">LIC. WILFREDY </w:t>
      </w:r>
      <w:r w:rsidR="00425967">
        <w:rPr>
          <w:rFonts w:ascii="Arial" w:hAnsi="Arial" w:cs="Arial"/>
          <w:b/>
          <w:sz w:val="24"/>
          <w:szCs w:val="28"/>
        </w:rPr>
        <w:t>SEVERINO</w:t>
      </w:r>
      <w:r w:rsidRPr="000A0167">
        <w:rPr>
          <w:rFonts w:ascii="Arial" w:hAnsi="Arial" w:cs="Arial"/>
          <w:b/>
          <w:sz w:val="24"/>
          <w:szCs w:val="28"/>
        </w:rPr>
        <w:t xml:space="preserve"> ROJAS  </w:t>
      </w: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i/>
          <w:sz w:val="24"/>
          <w:szCs w:val="28"/>
        </w:rPr>
      </w:pPr>
      <w:r w:rsidRPr="000A0167">
        <w:rPr>
          <w:rFonts w:ascii="Arial" w:hAnsi="Arial" w:cs="Arial"/>
          <w:i/>
          <w:sz w:val="24"/>
          <w:szCs w:val="28"/>
        </w:rPr>
        <w:t xml:space="preserve">Honorable Registrador: </w:t>
      </w: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8"/>
        </w:rPr>
      </w:pPr>
      <w:r w:rsidRPr="000A0167">
        <w:rPr>
          <w:rFonts w:ascii="Arial" w:hAnsi="Arial" w:cs="Arial"/>
          <w:sz w:val="24"/>
          <w:szCs w:val="28"/>
        </w:rPr>
        <w:t xml:space="preserve">Quien suscribe, el </w:t>
      </w:r>
      <w:r w:rsidRPr="000A0167">
        <w:rPr>
          <w:rFonts w:ascii="Arial" w:hAnsi="Arial" w:cs="Arial"/>
          <w:b/>
          <w:sz w:val="24"/>
          <w:szCs w:val="28"/>
        </w:rPr>
        <w:t xml:space="preserve">LIC. WILFREDY </w:t>
      </w:r>
      <w:r w:rsidR="00425967">
        <w:rPr>
          <w:rFonts w:ascii="Arial" w:hAnsi="Arial" w:cs="Arial"/>
          <w:b/>
          <w:sz w:val="24"/>
          <w:szCs w:val="28"/>
        </w:rPr>
        <w:t>SEVERINO</w:t>
      </w:r>
      <w:r w:rsidRPr="000A0167">
        <w:rPr>
          <w:rFonts w:ascii="Arial" w:hAnsi="Arial" w:cs="Arial"/>
          <w:b/>
          <w:sz w:val="24"/>
          <w:szCs w:val="28"/>
        </w:rPr>
        <w:t xml:space="preserve"> RO</w:t>
      </w:r>
      <w:r w:rsidRPr="000A0167">
        <w:rPr>
          <w:rFonts w:ascii="Arial" w:hAnsi="Arial" w:cs="Arial"/>
          <w:b/>
          <w:sz w:val="24"/>
          <w:szCs w:val="28"/>
        </w:rPr>
        <w:t>JAS</w:t>
      </w:r>
      <w:r w:rsidRPr="000A0167">
        <w:rPr>
          <w:rFonts w:ascii="Arial" w:hAnsi="Arial" w:cs="Arial"/>
          <w:sz w:val="24"/>
          <w:szCs w:val="28"/>
        </w:rPr>
        <w:t xml:space="preserve">, de nacionalidad dominicano, mayor de edad, abogado de los tribunales de la Republica Dominicana, titular de la cedula de identidad y electoral No. </w:t>
      </w:r>
      <w:r w:rsidRPr="000A0167">
        <w:rPr>
          <w:rFonts w:ascii="Arial" w:hAnsi="Arial" w:cs="Arial"/>
          <w:b/>
          <w:sz w:val="24"/>
          <w:szCs w:val="28"/>
        </w:rPr>
        <w:t>001-0531689-7</w:t>
      </w:r>
      <w:r w:rsidRPr="000A0167">
        <w:rPr>
          <w:rFonts w:ascii="Arial" w:hAnsi="Arial" w:cs="Arial"/>
          <w:sz w:val="24"/>
          <w:szCs w:val="28"/>
        </w:rPr>
        <w:t xml:space="preserve">, </w:t>
      </w:r>
      <w:r w:rsidR="002505ED">
        <w:rPr>
          <w:rFonts w:ascii="Arial" w:hAnsi="Arial" w:cs="Arial"/>
          <w:sz w:val="24"/>
          <w:szCs w:val="28"/>
        </w:rPr>
        <w:t xml:space="preserve">y correo electrónico: </w:t>
      </w:r>
      <w:r w:rsidR="002505ED" w:rsidRPr="002505ED">
        <w:rPr>
          <w:rFonts w:ascii="Arial" w:hAnsi="Arial" w:cs="Arial"/>
          <w:sz w:val="24"/>
          <w:szCs w:val="28"/>
          <w:u w:val="single"/>
        </w:rPr>
        <w:t>rafaelsantana422@hotmail.com</w:t>
      </w:r>
      <w:r w:rsidR="002505ED">
        <w:rPr>
          <w:rFonts w:ascii="Arial" w:hAnsi="Arial" w:cs="Arial"/>
          <w:sz w:val="24"/>
          <w:szCs w:val="28"/>
        </w:rPr>
        <w:t xml:space="preserve">, </w:t>
      </w:r>
      <w:r w:rsidRPr="000A0167">
        <w:rPr>
          <w:rFonts w:ascii="Arial" w:hAnsi="Arial" w:cs="Arial"/>
          <w:sz w:val="24"/>
          <w:szCs w:val="28"/>
        </w:rPr>
        <w:t>con domicilio social abierto en la calle Mayor Piloto, Enrique Valverde, Cooperativa d</w:t>
      </w:r>
      <w:bookmarkStart w:id="0" w:name="_GoBack"/>
      <w:bookmarkEnd w:id="0"/>
      <w:r w:rsidRPr="000A0167">
        <w:rPr>
          <w:rFonts w:ascii="Arial" w:hAnsi="Arial" w:cs="Arial"/>
          <w:sz w:val="24"/>
          <w:szCs w:val="28"/>
        </w:rPr>
        <w:t xml:space="preserve">e Maestros, Ensanche Miraflores, de esta ciudad de Santo Domingo, Distrito Nacional, capital de la Rep. Dom., Quien actúa a nombre y representación de la solicitante, señora </w:t>
      </w:r>
      <w:r w:rsidRPr="000A0167">
        <w:rPr>
          <w:rFonts w:ascii="Arial" w:hAnsi="Arial" w:cs="Arial"/>
          <w:b/>
          <w:sz w:val="24"/>
          <w:szCs w:val="28"/>
        </w:rPr>
        <w:t>KIARA SEVERINO RAMIREZ</w:t>
      </w:r>
      <w:r w:rsidRPr="000A0167">
        <w:rPr>
          <w:rFonts w:ascii="Arial" w:hAnsi="Arial" w:cs="Arial"/>
          <w:sz w:val="24"/>
          <w:szCs w:val="28"/>
        </w:rPr>
        <w:t>, de nacionalidad dominicana, mayor de edad, titular de la cedula de identidad y electoral No. 402-1890471-8, del cual tienen a bien solicitar lo siguiente:</w:t>
      </w:r>
    </w:p>
    <w:p w:rsidR="000A0167" w:rsidRPr="000A0167" w:rsidRDefault="000A0167" w:rsidP="000A0167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</w:p>
    <w:p w:rsidR="000A0167" w:rsidRPr="000A0167" w:rsidRDefault="000A0167" w:rsidP="000A0167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  <w:r w:rsidRPr="000A0167">
        <w:rPr>
          <w:rFonts w:ascii="Arial" w:hAnsi="Arial" w:cs="Arial"/>
          <w:b/>
          <w:sz w:val="24"/>
          <w:szCs w:val="28"/>
        </w:rPr>
        <w:t>UNICO:</w:t>
      </w:r>
      <w:r w:rsidRPr="000A0167">
        <w:rPr>
          <w:rFonts w:ascii="Arial" w:hAnsi="Arial" w:cs="Arial"/>
          <w:sz w:val="24"/>
          <w:szCs w:val="28"/>
        </w:rPr>
        <w:t xml:space="preserve"> Por medio de la presente instancia solicitamos la formal transferencia del inmueble identificado como: </w:t>
      </w:r>
      <w:r w:rsidRPr="000A0167">
        <w:rPr>
          <w:rFonts w:ascii="Arial" w:hAnsi="Arial" w:cs="Arial"/>
          <w:b/>
          <w:sz w:val="24"/>
          <w:szCs w:val="28"/>
        </w:rPr>
        <w:t xml:space="preserve">UNIDAD FUNCIONAL 8G1, DENTRO DE LA DESIGNACION CATASTRAL NO. 309461325707, CONDOMINIO RESIDENCIAL COLINAS DEL OESTE, DEL MUNICIPIO SANTO DOMINGO OESTE, PROVINCIA SANTO DOMINGO, CON UNA SUPERFICIE DE 175.68 METROS CUADRADOS, A NOMBRE DE LA SRA. </w:t>
      </w:r>
      <w:r w:rsidRPr="000A0167">
        <w:rPr>
          <w:rFonts w:ascii="Arial" w:hAnsi="Arial" w:cs="Arial"/>
          <w:b/>
          <w:sz w:val="24"/>
          <w:szCs w:val="28"/>
        </w:rPr>
        <w:t>KIARA SEVERINO RAMIREZ</w:t>
      </w:r>
      <w:r w:rsidRPr="000A0167">
        <w:rPr>
          <w:rFonts w:ascii="Arial" w:hAnsi="Arial" w:cs="Arial"/>
          <w:b/>
          <w:sz w:val="24"/>
          <w:szCs w:val="28"/>
        </w:rPr>
        <w:t>.</w:t>
      </w:r>
    </w:p>
    <w:p w:rsidR="000A0167" w:rsidRPr="000A0167" w:rsidRDefault="000A0167" w:rsidP="000A0167">
      <w:pPr>
        <w:spacing w:after="0" w:line="276" w:lineRule="auto"/>
        <w:rPr>
          <w:rFonts w:ascii="Arial" w:hAnsi="Arial" w:cs="Arial"/>
          <w:sz w:val="24"/>
          <w:szCs w:val="28"/>
        </w:rPr>
      </w:pPr>
    </w:p>
    <w:p w:rsidR="000A0167" w:rsidRDefault="000A0167" w:rsidP="000A0167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  <w:r w:rsidRPr="000A0167">
        <w:rPr>
          <w:rFonts w:ascii="Arial" w:hAnsi="Arial" w:cs="Arial"/>
          <w:sz w:val="24"/>
          <w:szCs w:val="28"/>
        </w:rPr>
        <w:t xml:space="preserve">Hecho y firmado en esta ciudad de Santo Domingo, Distrito Nacional, capital de la Republica </w:t>
      </w:r>
      <w:proofErr w:type="gramStart"/>
      <w:r w:rsidRPr="000A0167">
        <w:rPr>
          <w:rFonts w:ascii="Arial" w:hAnsi="Arial" w:cs="Arial"/>
          <w:sz w:val="24"/>
          <w:szCs w:val="28"/>
        </w:rPr>
        <w:t>Dominicana</w:t>
      </w:r>
      <w:proofErr w:type="gramEnd"/>
      <w:r w:rsidRPr="000A0167">
        <w:rPr>
          <w:rFonts w:ascii="Arial" w:hAnsi="Arial" w:cs="Arial"/>
          <w:sz w:val="24"/>
          <w:szCs w:val="28"/>
        </w:rPr>
        <w:t xml:space="preserve">, a los doce (12) días del mes de Julio del año Dos Mil Veintidós (2022). </w:t>
      </w:r>
    </w:p>
    <w:p w:rsidR="000A0167" w:rsidRDefault="000A0167" w:rsidP="000A0167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</w:p>
    <w:p w:rsidR="003A0A6C" w:rsidRDefault="003A0A6C" w:rsidP="003A0A6C">
      <w:pPr>
        <w:spacing w:after="0" w:line="276" w:lineRule="auto"/>
        <w:jc w:val="center"/>
        <w:rPr>
          <w:rFonts w:ascii="Arial" w:hAnsi="Arial" w:cs="Arial"/>
          <w:b/>
          <w:sz w:val="24"/>
          <w:szCs w:val="28"/>
          <w:u w:val="single"/>
        </w:rPr>
      </w:pPr>
    </w:p>
    <w:p w:rsidR="003A0A6C" w:rsidRDefault="003A0A6C" w:rsidP="003A0A6C">
      <w:pPr>
        <w:spacing w:after="0" w:line="276" w:lineRule="auto"/>
        <w:jc w:val="center"/>
        <w:rPr>
          <w:rFonts w:ascii="Arial" w:hAnsi="Arial" w:cs="Arial"/>
          <w:b/>
          <w:sz w:val="24"/>
          <w:szCs w:val="28"/>
          <w:u w:val="single"/>
        </w:rPr>
      </w:pPr>
    </w:p>
    <w:p w:rsidR="000A0167" w:rsidRPr="003A0A6C" w:rsidRDefault="000A0167" w:rsidP="003A0A6C">
      <w:pPr>
        <w:spacing w:after="0" w:line="276" w:lineRule="auto"/>
        <w:jc w:val="center"/>
        <w:rPr>
          <w:rFonts w:ascii="Arial" w:hAnsi="Arial" w:cs="Arial"/>
          <w:b/>
          <w:sz w:val="24"/>
          <w:szCs w:val="28"/>
          <w:u w:val="single"/>
        </w:rPr>
      </w:pPr>
      <w:r w:rsidRPr="003A0A6C">
        <w:rPr>
          <w:rFonts w:ascii="Arial" w:hAnsi="Arial" w:cs="Arial"/>
          <w:b/>
          <w:sz w:val="24"/>
          <w:szCs w:val="28"/>
          <w:u w:val="single"/>
        </w:rPr>
        <w:t xml:space="preserve">LIC. WILFREDY </w:t>
      </w:r>
      <w:r w:rsidR="00425967">
        <w:rPr>
          <w:rFonts w:ascii="Arial" w:hAnsi="Arial" w:cs="Arial"/>
          <w:b/>
          <w:sz w:val="24"/>
          <w:szCs w:val="28"/>
          <w:u w:val="single"/>
        </w:rPr>
        <w:t>SEVERINO</w:t>
      </w:r>
      <w:r w:rsidRPr="003A0A6C">
        <w:rPr>
          <w:rFonts w:ascii="Arial" w:hAnsi="Arial" w:cs="Arial"/>
          <w:b/>
          <w:sz w:val="24"/>
          <w:szCs w:val="28"/>
          <w:u w:val="single"/>
        </w:rPr>
        <w:t xml:space="preserve"> ROJAS</w:t>
      </w:r>
    </w:p>
    <w:p w:rsidR="003A0A6C" w:rsidRPr="003A0A6C" w:rsidRDefault="003A0A6C" w:rsidP="003A0A6C">
      <w:pPr>
        <w:spacing w:after="0" w:line="276" w:lineRule="auto"/>
        <w:jc w:val="center"/>
        <w:rPr>
          <w:rFonts w:ascii="Arial" w:hAnsi="Arial" w:cs="Arial"/>
          <w:sz w:val="24"/>
          <w:szCs w:val="28"/>
        </w:rPr>
      </w:pPr>
      <w:r w:rsidRPr="003A0A6C">
        <w:rPr>
          <w:rFonts w:ascii="Arial" w:hAnsi="Arial" w:cs="Arial"/>
          <w:sz w:val="24"/>
          <w:szCs w:val="28"/>
        </w:rPr>
        <w:t>Abogado Representante</w:t>
      </w:r>
    </w:p>
    <w:sectPr w:rsidR="003A0A6C" w:rsidRPr="003A0A6C" w:rsidSect="000A016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167"/>
    <w:rsid w:val="000A0167"/>
    <w:rsid w:val="001C2A78"/>
    <w:rsid w:val="002505ED"/>
    <w:rsid w:val="003A0A6C"/>
    <w:rsid w:val="0042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87601"/>
  <w15:chartTrackingRefBased/>
  <w15:docId w15:val="{EDD9EA22-8020-4E39-A2DC-54F96C6A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05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05E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505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3</cp:revision>
  <cp:lastPrinted>2022-07-12T14:21:00Z</cp:lastPrinted>
  <dcterms:created xsi:type="dcterms:W3CDTF">2022-07-12T14:05:00Z</dcterms:created>
  <dcterms:modified xsi:type="dcterms:W3CDTF">2022-07-12T14:21:00Z</dcterms:modified>
</cp:coreProperties>
</file>