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203" w:rsidRPr="00605741" w:rsidRDefault="00605741" w:rsidP="003435CE">
      <w:pPr>
        <w:spacing w:after="0" w:line="276" w:lineRule="auto"/>
        <w:jc w:val="center"/>
        <w:rPr>
          <w:rFonts w:ascii="Tahoma" w:hAnsi="Tahoma" w:cs="Tahoma"/>
          <w:b/>
          <w:sz w:val="36"/>
        </w:rPr>
      </w:pPr>
      <w:r w:rsidRPr="00605741">
        <w:rPr>
          <w:rFonts w:ascii="Tahoma" w:hAnsi="Tahoma" w:cs="Tahoma"/>
          <w:b/>
          <w:sz w:val="36"/>
        </w:rPr>
        <w:t>Sucesiones Castillo Lugo y Castro Castro</w:t>
      </w:r>
    </w:p>
    <w:p w:rsidR="00605741" w:rsidRPr="00605741" w:rsidRDefault="00605741" w:rsidP="003435CE">
      <w:pPr>
        <w:spacing w:after="0" w:line="276" w:lineRule="auto"/>
        <w:jc w:val="center"/>
        <w:rPr>
          <w:rFonts w:ascii="Tahoma" w:hAnsi="Tahoma" w:cs="Tahoma"/>
        </w:rPr>
      </w:pPr>
      <w:r w:rsidRPr="00605741">
        <w:rPr>
          <w:rFonts w:ascii="Tahoma" w:hAnsi="Tahoma" w:cs="Tahoma"/>
        </w:rPr>
        <w:t>Fundada el 8 de enero del 2008</w:t>
      </w:r>
    </w:p>
    <w:p w:rsidR="00605741" w:rsidRPr="00605741" w:rsidRDefault="00605741" w:rsidP="003435CE">
      <w:pPr>
        <w:spacing w:after="0" w:line="276" w:lineRule="auto"/>
        <w:jc w:val="center"/>
        <w:rPr>
          <w:rFonts w:ascii="Tahoma" w:hAnsi="Tahoma" w:cs="Tahoma"/>
        </w:rPr>
      </w:pPr>
      <w:r w:rsidRPr="00605741">
        <w:rPr>
          <w:rFonts w:ascii="Tahoma" w:hAnsi="Tahoma" w:cs="Tahoma"/>
          <w:b/>
        </w:rPr>
        <w:t>Tel.:</w:t>
      </w:r>
      <w:r w:rsidRPr="00605741">
        <w:rPr>
          <w:rFonts w:ascii="Tahoma" w:hAnsi="Tahoma" w:cs="Tahoma"/>
        </w:rPr>
        <w:t xml:space="preserve"> 809-510-3593 / 809-873-7926</w:t>
      </w:r>
    </w:p>
    <w:p w:rsidR="00605741" w:rsidRDefault="00605741" w:rsidP="003435CE">
      <w:pPr>
        <w:spacing w:after="0" w:line="276" w:lineRule="auto"/>
        <w:jc w:val="center"/>
        <w:rPr>
          <w:rFonts w:ascii="Tahoma" w:hAnsi="Tahoma" w:cs="Tahoma"/>
        </w:rPr>
      </w:pPr>
    </w:p>
    <w:p w:rsidR="00605741" w:rsidRDefault="00605741" w:rsidP="003435CE">
      <w:pPr>
        <w:spacing w:after="0" w:line="276" w:lineRule="auto"/>
        <w:rPr>
          <w:rFonts w:ascii="Tahoma" w:hAnsi="Tahoma" w:cs="Tahoma"/>
        </w:rPr>
      </w:pP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A LA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PRESIDENCIA DE LA REPUBLICA DOMINICANA</w:t>
      </w: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Excelentísimo Lic. Luis Rodolfo Abinader Corona </w:t>
      </w: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Presidente Constitucional de la Republica Dominicana</w:t>
      </w: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</w:p>
    <w:p w:rsidR="003B0A70" w:rsidRDefault="003B0A70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ASUNTO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="0094119B">
        <w:rPr>
          <w:rFonts w:ascii="Tahoma" w:hAnsi="Tahoma" w:cs="Tahoma"/>
        </w:rPr>
        <w:t xml:space="preserve">DESGLOSE DE PAGOS </w:t>
      </w:r>
      <w:bookmarkStart w:id="0" w:name="_GoBack"/>
      <w:bookmarkEnd w:id="0"/>
      <w:r w:rsidR="0094119B">
        <w:rPr>
          <w:rFonts w:ascii="Tahoma" w:hAnsi="Tahoma" w:cs="Tahoma"/>
        </w:rPr>
        <w:t xml:space="preserve">DE TERRENOS DE UTILIDAD PUBLICA </w:t>
      </w: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SOLICITANTE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SR. </w:t>
      </w:r>
      <w:r>
        <w:rPr>
          <w:rFonts w:ascii="Tahoma" w:hAnsi="Tahoma" w:cs="Tahoma"/>
        </w:rPr>
        <w:t>TOMAS RODRIGUEZ SANTANA</w:t>
      </w: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3B0A70" w:rsidRPr="00605741" w:rsidRDefault="00BF4FBC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ABOGADOS </w:t>
      </w:r>
      <w:r w:rsidR="003B0A70">
        <w:rPr>
          <w:rFonts w:ascii="Tahoma" w:hAnsi="Tahoma" w:cs="Tahoma"/>
        </w:rPr>
        <w:tab/>
      </w:r>
      <w:r w:rsidR="003B0A70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="003B0A70">
        <w:rPr>
          <w:rFonts w:ascii="Tahoma" w:hAnsi="Tahoma" w:cs="Tahoma"/>
        </w:rPr>
        <w:t xml:space="preserve">SRES. </w:t>
      </w:r>
      <w:r>
        <w:rPr>
          <w:rFonts w:ascii="Tahoma" w:hAnsi="Tahoma" w:cs="Tahoma"/>
        </w:rPr>
        <w:t>LIC. MARCIAL GUZMAN GUZMAN y LIC. PEDRO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AGUSTIN RODRIGUEZ SANTANA </w:t>
      </w: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ANEXOS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="00E976A1">
        <w:rPr>
          <w:rFonts w:ascii="Tahoma" w:hAnsi="Tahoma" w:cs="Tahoma"/>
        </w:rPr>
        <w:t xml:space="preserve">COPIA EXPEDIENTES </w:t>
      </w: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Honorable Presidente: </w:t>
      </w:r>
    </w:p>
    <w:p w:rsidR="00BF4FBC" w:rsidRDefault="00BF4FBC" w:rsidP="003435CE">
      <w:pPr>
        <w:spacing w:after="0" w:line="276" w:lineRule="auto"/>
        <w:rPr>
          <w:rFonts w:ascii="Tahoma" w:hAnsi="Tahoma" w:cs="Tahoma"/>
        </w:rPr>
      </w:pPr>
    </w:p>
    <w:p w:rsidR="0094119B" w:rsidRDefault="00BF4FBC" w:rsidP="003435CE">
      <w:pPr>
        <w:spacing w:after="0" w:line="276" w:lineRule="auto"/>
        <w:ind w:firstLine="708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Quien suscribe, los </w:t>
      </w:r>
      <w:r w:rsidRPr="00BF4FBC">
        <w:rPr>
          <w:rFonts w:ascii="Tahoma" w:hAnsi="Tahoma" w:cs="Tahoma"/>
          <w:b/>
        </w:rPr>
        <w:t xml:space="preserve">LICDOS. </w:t>
      </w:r>
      <w:r w:rsidRPr="00BF4FBC">
        <w:rPr>
          <w:rFonts w:ascii="Tahoma" w:hAnsi="Tahoma" w:cs="Tahoma"/>
          <w:b/>
        </w:rPr>
        <w:t xml:space="preserve">MARCIAL GUZMAN </w:t>
      </w:r>
      <w:proofErr w:type="spellStart"/>
      <w:r w:rsidRPr="00BF4FBC">
        <w:rPr>
          <w:rFonts w:ascii="Tahoma" w:hAnsi="Tahoma" w:cs="Tahoma"/>
          <w:b/>
        </w:rPr>
        <w:t>GUZMAN</w:t>
      </w:r>
      <w:proofErr w:type="spellEnd"/>
      <w:r w:rsidRPr="00BF4FBC">
        <w:rPr>
          <w:rFonts w:ascii="Tahoma" w:hAnsi="Tahoma" w:cs="Tahoma"/>
          <w:b/>
        </w:rPr>
        <w:t xml:space="preserve"> y PEDRO</w:t>
      </w:r>
      <w:r w:rsidRPr="00BF4FBC">
        <w:rPr>
          <w:rFonts w:ascii="Tahoma" w:hAnsi="Tahoma" w:cs="Tahoma"/>
          <w:b/>
        </w:rPr>
        <w:t xml:space="preserve"> </w:t>
      </w:r>
      <w:r w:rsidRPr="00BF4FBC">
        <w:rPr>
          <w:rFonts w:ascii="Tahoma" w:hAnsi="Tahoma" w:cs="Tahoma"/>
          <w:b/>
        </w:rPr>
        <w:t>AGUSTIN RODRIGUEZ SANTANA</w:t>
      </w:r>
      <w:r w:rsidRPr="00BF4FBC">
        <w:rPr>
          <w:rFonts w:ascii="Tahoma" w:hAnsi="Tahoma" w:cs="Tahoma"/>
          <w:b/>
        </w:rPr>
        <w:t>,</w:t>
      </w:r>
      <w:r>
        <w:rPr>
          <w:rFonts w:ascii="Tahoma" w:hAnsi="Tahoma" w:cs="Tahoma"/>
        </w:rPr>
        <w:t xml:space="preserve"> de nacionalidades dominicanas, mayores de edad, Abogados de los tribunales de la Republica Dominicana, titulares de las cedulas de identidad y electorales Nos. 001-1265623-4 y 001-1197362-4, respectivamente y con domicilio social abierto en la calle Segunda, Edif. 40, Apartamento No. 104, Residencial </w:t>
      </w:r>
      <w:proofErr w:type="spellStart"/>
      <w:r>
        <w:rPr>
          <w:rFonts w:ascii="Tahoma" w:hAnsi="Tahoma" w:cs="Tahoma"/>
        </w:rPr>
        <w:t>Hainamosa</w:t>
      </w:r>
      <w:proofErr w:type="spellEnd"/>
      <w:r>
        <w:rPr>
          <w:rFonts w:ascii="Tahoma" w:hAnsi="Tahoma" w:cs="Tahoma"/>
        </w:rPr>
        <w:t xml:space="preserve">, Municipio Santo Domingo Este, Provincia Santo </w:t>
      </w:r>
      <w:r w:rsidR="0094119B">
        <w:rPr>
          <w:rFonts w:ascii="Tahoma" w:hAnsi="Tahoma" w:cs="Tahoma"/>
        </w:rPr>
        <w:t xml:space="preserve">Domingo, República Dominicana, los cuales actúan en nombre y representación de la razón social </w:t>
      </w:r>
      <w:r w:rsidR="0094119B" w:rsidRPr="0094119B">
        <w:rPr>
          <w:rFonts w:ascii="Tahoma" w:hAnsi="Tahoma" w:cs="Tahoma"/>
          <w:b/>
        </w:rPr>
        <w:t xml:space="preserve">SUCESIONES CASTILLO LUGO Y CASTRO </w:t>
      </w:r>
      <w:proofErr w:type="spellStart"/>
      <w:r w:rsidR="0094119B" w:rsidRPr="0094119B">
        <w:rPr>
          <w:rFonts w:ascii="Tahoma" w:hAnsi="Tahoma" w:cs="Tahoma"/>
          <w:b/>
        </w:rPr>
        <w:t>CASTRO</w:t>
      </w:r>
      <w:proofErr w:type="spellEnd"/>
      <w:r w:rsidR="0094119B">
        <w:rPr>
          <w:rFonts w:ascii="Tahoma" w:hAnsi="Tahoma" w:cs="Tahoma"/>
        </w:rPr>
        <w:t>,</w:t>
      </w:r>
      <w:r w:rsidR="0094119B">
        <w:rPr>
          <w:rFonts w:ascii="Tahoma" w:hAnsi="Tahoma" w:cs="Tahoma"/>
        </w:rPr>
        <w:t xml:space="preserve"> representada por el </w:t>
      </w:r>
      <w:r>
        <w:rPr>
          <w:rFonts w:ascii="Tahoma" w:hAnsi="Tahoma" w:cs="Tahoma"/>
        </w:rPr>
        <w:t xml:space="preserve">señor </w:t>
      </w:r>
      <w:r w:rsidRPr="0094119B">
        <w:rPr>
          <w:rFonts w:ascii="Tahoma" w:hAnsi="Tahoma" w:cs="Tahoma"/>
          <w:b/>
        </w:rPr>
        <w:t>TOMAS RODRIGUEZ SANTANA</w:t>
      </w:r>
      <w:r>
        <w:rPr>
          <w:rFonts w:ascii="Tahoma" w:hAnsi="Tahoma" w:cs="Tahoma"/>
        </w:rPr>
        <w:t xml:space="preserve">, de nacionalidad dominicano, mayor de edad, titular de la cedula de identidad y electoral No. 001-0486408-7, </w:t>
      </w:r>
      <w:r w:rsidR="0094119B">
        <w:rPr>
          <w:rFonts w:ascii="Tahoma" w:hAnsi="Tahoma" w:cs="Tahoma"/>
        </w:rPr>
        <w:t>de los cuales tienen a bien presentarle el siguiente desglose de los pagos de los terrenos ocupados;</w:t>
      </w:r>
    </w:p>
    <w:p w:rsidR="0094119B" w:rsidRDefault="0094119B" w:rsidP="003435CE">
      <w:pPr>
        <w:spacing w:after="0" w:line="276" w:lineRule="auto"/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608"/>
        <w:gridCol w:w="2934"/>
      </w:tblGrid>
      <w:tr w:rsidR="0094119B" w:rsidTr="003435CE">
        <w:trPr>
          <w:trHeight w:val="425"/>
        </w:trPr>
        <w:tc>
          <w:tcPr>
            <w:tcW w:w="3256" w:type="dxa"/>
            <w:vAlign w:val="center"/>
          </w:tcPr>
          <w:p w:rsidR="0094119B" w:rsidRPr="0094119B" w:rsidRDefault="0094119B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94119B">
              <w:rPr>
                <w:rFonts w:ascii="Tahoma" w:hAnsi="Tahoma" w:cs="Tahoma"/>
                <w:b/>
              </w:rPr>
              <w:t>PROPIETARIO</w:t>
            </w:r>
          </w:p>
        </w:tc>
        <w:tc>
          <w:tcPr>
            <w:tcW w:w="2608" w:type="dxa"/>
            <w:vAlign w:val="center"/>
          </w:tcPr>
          <w:p w:rsidR="0094119B" w:rsidRPr="0094119B" w:rsidRDefault="0094119B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94119B">
              <w:rPr>
                <w:rFonts w:ascii="Tahoma" w:hAnsi="Tahoma" w:cs="Tahoma"/>
                <w:b/>
              </w:rPr>
              <w:t>EXPEDIENTE</w:t>
            </w:r>
          </w:p>
        </w:tc>
        <w:tc>
          <w:tcPr>
            <w:tcW w:w="2934" w:type="dxa"/>
            <w:vAlign w:val="center"/>
          </w:tcPr>
          <w:p w:rsidR="0094119B" w:rsidRPr="0094119B" w:rsidRDefault="0094119B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94119B">
              <w:rPr>
                <w:rFonts w:ascii="Tahoma" w:hAnsi="Tahoma" w:cs="Tahoma"/>
                <w:b/>
              </w:rPr>
              <w:t>TOTAL</w:t>
            </w:r>
          </w:p>
        </w:tc>
      </w:tr>
      <w:tr w:rsidR="0094119B" w:rsidTr="003435CE">
        <w:trPr>
          <w:trHeight w:val="410"/>
        </w:trPr>
        <w:tc>
          <w:tcPr>
            <w:tcW w:w="3256" w:type="dxa"/>
            <w:vAlign w:val="center"/>
          </w:tcPr>
          <w:p w:rsidR="0094119B" w:rsidRDefault="0094119B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OBRAS PUBLICAS </w:t>
            </w:r>
          </w:p>
        </w:tc>
        <w:tc>
          <w:tcPr>
            <w:tcW w:w="2608" w:type="dxa"/>
            <w:vAlign w:val="center"/>
          </w:tcPr>
          <w:p w:rsidR="0094119B" w:rsidRDefault="0094119B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0710</w:t>
            </w:r>
          </w:p>
        </w:tc>
        <w:tc>
          <w:tcPr>
            <w:tcW w:w="2934" w:type="dxa"/>
            <w:vAlign w:val="center"/>
          </w:tcPr>
          <w:p w:rsidR="0094119B" w:rsidRDefault="00E976A1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RD$ 29,514,456,400.00</w:t>
            </w:r>
          </w:p>
        </w:tc>
      </w:tr>
      <w:tr w:rsidR="0094119B" w:rsidTr="003435CE">
        <w:trPr>
          <w:trHeight w:val="425"/>
        </w:trPr>
        <w:tc>
          <w:tcPr>
            <w:tcW w:w="3256" w:type="dxa"/>
            <w:vAlign w:val="center"/>
          </w:tcPr>
          <w:p w:rsidR="0094119B" w:rsidRDefault="00E976A1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MINISTERIO DE HACIENDAS</w:t>
            </w:r>
          </w:p>
        </w:tc>
        <w:tc>
          <w:tcPr>
            <w:tcW w:w="2608" w:type="dxa"/>
            <w:vAlign w:val="center"/>
          </w:tcPr>
          <w:p w:rsidR="0094119B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MH-EXT-2021-005124</w:t>
            </w:r>
          </w:p>
        </w:tc>
        <w:tc>
          <w:tcPr>
            <w:tcW w:w="2934" w:type="dxa"/>
            <w:vAlign w:val="center"/>
          </w:tcPr>
          <w:p w:rsidR="0094119B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RD$ 87,822,232,650.00</w:t>
            </w:r>
          </w:p>
        </w:tc>
      </w:tr>
      <w:tr w:rsidR="003435CE" w:rsidTr="003435CE">
        <w:trPr>
          <w:trHeight w:val="425"/>
        </w:trPr>
        <w:tc>
          <w:tcPr>
            <w:tcW w:w="3256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MINISTERIO DE EDUCACION</w:t>
            </w:r>
          </w:p>
        </w:tc>
        <w:tc>
          <w:tcPr>
            <w:tcW w:w="2608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2018-213</w:t>
            </w:r>
          </w:p>
        </w:tc>
        <w:tc>
          <w:tcPr>
            <w:tcW w:w="2934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RD$ 1,500,000,000.00</w:t>
            </w:r>
          </w:p>
        </w:tc>
      </w:tr>
      <w:tr w:rsidR="003435CE" w:rsidTr="003435CE">
        <w:trPr>
          <w:trHeight w:val="425"/>
        </w:trPr>
        <w:tc>
          <w:tcPr>
            <w:tcW w:w="3256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BIENES NACIONALES</w:t>
            </w:r>
          </w:p>
        </w:tc>
        <w:tc>
          <w:tcPr>
            <w:tcW w:w="2608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0000301</w:t>
            </w:r>
          </w:p>
        </w:tc>
        <w:tc>
          <w:tcPr>
            <w:tcW w:w="2934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RD$ 87,822,232,650.00</w:t>
            </w:r>
          </w:p>
        </w:tc>
      </w:tr>
    </w:tbl>
    <w:p w:rsidR="0094119B" w:rsidRDefault="0094119B" w:rsidP="003435CE">
      <w:pPr>
        <w:spacing w:after="0" w:line="276" w:lineRule="auto"/>
        <w:jc w:val="both"/>
        <w:rPr>
          <w:rFonts w:ascii="Tahoma" w:hAnsi="Tahoma" w:cs="Tahoma"/>
        </w:rPr>
      </w:pPr>
    </w:p>
    <w:p w:rsidR="003435CE" w:rsidRDefault="003435CE" w:rsidP="003435CE">
      <w:p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LOS QUE NO HAN FINALIZADO EL TRABAJO:</w:t>
      </w:r>
    </w:p>
    <w:p w:rsidR="003435CE" w:rsidRDefault="003435CE" w:rsidP="003435CE">
      <w:pPr>
        <w:spacing w:after="0" w:line="276" w:lineRule="auto"/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608"/>
        <w:gridCol w:w="2934"/>
      </w:tblGrid>
      <w:tr w:rsidR="003435CE" w:rsidTr="006A4445">
        <w:trPr>
          <w:trHeight w:val="425"/>
        </w:trPr>
        <w:tc>
          <w:tcPr>
            <w:tcW w:w="3256" w:type="dxa"/>
            <w:vAlign w:val="center"/>
          </w:tcPr>
          <w:p w:rsidR="003435CE" w:rsidRPr="0094119B" w:rsidRDefault="003435CE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 w:rsidRPr="0094119B">
              <w:rPr>
                <w:rFonts w:ascii="Tahoma" w:hAnsi="Tahoma" w:cs="Tahoma"/>
                <w:b/>
              </w:rPr>
              <w:t>PROPIETARIO</w:t>
            </w:r>
          </w:p>
        </w:tc>
        <w:tc>
          <w:tcPr>
            <w:tcW w:w="2608" w:type="dxa"/>
            <w:vAlign w:val="center"/>
          </w:tcPr>
          <w:p w:rsidR="003435CE" w:rsidRPr="0094119B" w:rsidRDefault="003435CE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UBICACIÓN </w:t>
            </w:r>
          </w:p>
        </w:tc>
        <w:tc>
          <w:tcPr>
            <w:tcW w:w="2934" w:type="dxa"/>
            <w:vAlign w:val="center"/>
          </w:tcPr>
          <w:p w:rsidR="003435CE" w:rsidRPr="0094119B" w:rsidRDefault="003435CE" w:rsidP="003435CE">
            <w:pPr>
              <w:spacing w:line="276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ESTADO </w:t>
            </w:r>
          </w:p>
        </w:tc>
      </w:tr>
      <w:tr w:rsidR="003435CE" w:rsidTr="006A4445">
        <w:trPr>
          <w:trHeight w:val="410"/>
        </w:trPr>
        <w:tc>
          <w:tcPr>
            <w:tcW w:w="3256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OBRAS PUBLICAS </w:t>
            </w:r>
          </w:p>
        </w:tc>
        <w:tc>
          <w:tcPr>
            <w:tcW w:w="2608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Avenida Circunvalación, Tramo de Samaná, Hasta las </w:t>
            </w:r>
            <w:r w:rsidR="009D724A">
              <w:rPr>
                <w:rFonts w:ascii="Tahoma" w:hAnsi="Tahoma" w:cs="Tahoma"/>
              </w:rPr>
              <w:t>Américas</w:t>
            </w:r>
            <w:r>
              <w:rPr>
                <w:rFonts w:ascii="Tahoma" w:hAnsi="Tahoma" w:cs="Tahoma"/>
              </w:rPr>
              <w:t>.</w:t>
            </w:r>
          </w:p>
        </w:tc>
        <w:tc>
          <w:tcPr>
            <w:tcW w:w="2934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Pendiente Observación </w:t>
            </w:r>
          </w:p>
        </w:tc>
      </w:tr>
      <w:tr w:rsidR="003435CE" w:rsidTr="006A4445">
        <w:trPr>
          <w:trHeight w:val="425"/>
        </w:trPr>
        <w:tc>
          <w:tcPr>
            <w:tcW w:w="3256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OBRAS PUBLICAS </w:t>
            </w:r>
          </w:p>
        </w:tc>
        <w:tc>
          <w:tcPr>
            <w:tcW w:w="2608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Avenida </w:t>
            </w:r>
            <w:r>
              <w:rPr>
                <w:rFonts w:ascii="Tahoma" w:hAnsi="Tahoma" w:cs="Tahoma"/>
              </w:rPr>
              <w:t xml:space="preserve">Ecológica, Tramo desde El </w:t>
            </w:r>
            <w:r w:rsidR="009D724A">
              <w:rPr>
                <w:rFonts w:ascii="Tahoma" w:hAnsi="Tahoma" w:cs="Tahoma"/>
              </w:rPr>
              <w:t>Hipódromo</w:t>
            </w:r>
            <w:r>
              <w:rPr>
                <w:rFonts w:ascii="Tahoma" w:hAnsi="Tahoma" w:cs="Tahoma"/>
              </w:rPr>
              <w:t xml:space="preserve"> hasta El Mega Puerto, Caucedo </w:t>
            </w:r>
          </w:p>
        </w:tc>
        <w:tc>
          <w:tcPr>
            <w:tcW w:w="2934" w:type="dxa"/>
            <w:vAlign w:val="center"/>
          </w:tcPr>
          <w:p w:rsidR="003435CE" w:rsidRDefault="003435CE" w:rsidP="003435CE">
            <w:pPr>
              <w:spacing w:line="276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Pendiente Observación </w:t>
            </w:r>
          </w:p>
        </w:tc>
      </w:tr>
    </w:tbl>
    <w:p w:rsidR="003435CE" w:rsidRDefault="003435CE" w:rsidP="003435CE">
      <w:pPr>
        <w:spacing w:after="0" w:line="276" w:lineRule="auto"/>
        <w:jc w:val="both"/>
        <w:rPr>
          <w:rFonts w:ascii="Tahoma" w:hAnsi="Tahoma" w:cs="Tahoma"/>
        </w:rPr>
      </w:pPr>
    </w:p>
    <w:p w:rsidR="003435CE" w:rsidRDefault="003435CE" w:rsidP="003435CE">
      <w:pPr>
        <w:spacing w:after="0" w:line="276" w:lineRule="auto"/>
        <w:jc w:val="both"/>
        <w:rPr>
          <w:rFonts w:ascii="Tahoma" w:hAnsi="Tahoma" w:cs="Tahoma"/>
        </w:rPr>
      </w:pPr>
    </w:p>
    <w:p w:rsidR="003435CE" w:rsidRDefault="003435CE" w:rsidP="003435CE">
      <w:pPr>
        <w:spacing w:after="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En esta ciudad de S</w:t>
      </w:r>
      <w:r w:rsidR="009D724A">
        <w:rPr>
          <w:rFonts w:ascii="Tahoma" w:hAnsi="Tahoma" w:cs="Tahoma"/>
        </w:rPr>
        <w:t xml:space="preserve">anto Domingo, Distrito Nacional, capital de la Republica </w:t>
      </w:r>
      <w:proofErr w:type="gramStart"/>
      <w:r w:rsidR="009D724A">
        <w:rPr>
          <w:rFonts w:ascii="Tahoma" w:hAnsi="Tahoma" w:cs="Tahoma"/>
        </w:rPr>
        <w:t>Dominicana</w:t>
      </w:r>
      <w:proofErr w:type="gramEnd"/>
      <w:r w:rsidR="009D724A">
        <w:rPr>
          <w:rFonts w:ascii="Tahoma" w:hAnsi="Tahoma" w:cs="Tahoma"/>
        </w:rPr>
        <w:t xml:space="preserve">, a los doce (12) días del mes de Enero del año Dos Mil Veintidós (2022). </w:t>
      </w:r>
    </w:p>
    <w:p w:rsidR="009D724A" w:rsidRDefault="009D724A" w:rsidP="003435CE">
      <w:pPr>
        <w:spacing w:after="0" w:line="276" w:lineRule="auto"/>
        <w:jc w:val="both"/>
        <w:rPr>
          <w:rFonts w:ascii="Tahoma" w:hAnsi="Tahoma" w:cs="Tahoma"/>
        </w:rPr>
      </w:pPr>
    </w:p>
    <w:p w:rsidR="009D724A" w:rsidRDefault="009D724A" w:rsidP="003435CE">
      <w:pPr>
        <w:spacing w:after="0" w:line="276" w:lineRule="auto"/>
        <w:jc w:val="both"/>
        <w:rPr>
          <w:rFonts w:ascii="Tahoma" w:hAnsi="Tahoma" w:cs="Tahoma"/>
        </w:rPr>
      </w:pPr>
    </w:p>
    <w:p w:rsidR="009D724A" w:rsidRDefault="009D724A" w:rsidP="003435CE">
      <w:pPr>
        <w:spacing w:after="0" w:line="276" w:lineRule="auto"/>
        <w:jc w:val="both"/>
        <w:rPr>
          <w:rFonts w:ascii="Tahoma" w:hAnsi="Tahoma" w:cs="Tahoma"/>
        </w:rPr>
      </w:pP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sz w:val="20"/>
        </w:rPr>
      </w:pPr>
    </w:p>
    <w:p w:rsidR="009D724A" w:rsidRPr="009D724A" w:rsidRDefault="009D724A" w:rsidP="009D724A">
      <w:pPr>
        <w:spacing w:after="0" w:line="276" w:lineRule="auto"/>
        <w:jc w:val="both"/>
        <w:rPr>
          <w:rFonts w:ascii="Tahoma" w:hAnsi="Tahoma" w:cs="Tahoma"/>
          <w:b/>
          <w:sz w:val="20"/>
        </w:rPr>
      </w:pPr>
      <w:r w:rsidRPr="009D724A">
        <w:rPr>
          <w:rFonts w:ascii="Tahoma" w:hAnsi="Tahoma" w:cs="Tahoma"/>
          <w:b/>
          <w:sz w:val="20"/>
        </w:rPr>
        <w:t xml:space="preserve">LICDOS. </w:t>
      </w:r>
      <w:r w:rsidRPr="009D724A">
        <w:rPr>
          <w:rFonts w:ascii="Tahoma" w:hAnsi="Tahoma" w:cs="Tahoma"/>
          <w:b/>
          <w:sz w:val="20"/>
        </w:rPr>
        <w:t xml:space="preserve">MARCIAL GUZMAN </w:t>
      </w:r>
      <w:proofErr w:type="spellStart"/>
      <w:r w:rsidRPr="009D724A">
        <w:rPr>
          <w:rFonts w:ascii="Tahoma" w:hAnsi="Tahoma" w:cs="Tahoma"/>
          <w:b/>
          <w:sz w:val="20"/>
        </w:rPr>
        <w:t>GUZMAN</w:t>
      </w:r>
      <w:proofErr w:type="spellEnd"/>
      <w:r w:rsidRPr="009D724A">
        <w:rPr>
          <w:rFonts w:ascii="Tahoma" w:hAnsi="Tahoma" w:cs="Tahoma"/>
          <w:b/>
          <w:sz w:val="20"/>
        </w:rPr>
        <w:t xml:space="preserve"> </w:t>
      </w:r>
      <w:r>
        <w:rPr>
          <w:rFonts w:ascii="Tahoma" w:hAnsi="Tahoma" w:cs="Tahoma"/>
          <w:b/>
          <w:sz w:val="20"/>
        </w:rPr>
        <w:tab/>
      </w:r>
      <w:r w:rsidRPr="009D724A">
        <w:rPr>
          <w:rFonts w:ascii="Tahoma" w:hAnsi="Tahoma" w:cs="Tahoma"/>
          <w:b/>
          <w:sz w:val="20"/>
        </w:rPr>
        <w:t>PEDRO AGUSTIN RODRIGUEZ SANTANA</w:t>
      </w:r>
    </w:p>
    <w:p w:rsidR="009D724A" w:rsidRPr="009D724A" w:rsidRDefault="009D724A" w:rsidP="009D724A">
      <w:pPr>
        <w:spacing w:after="0" w:line="276" w:lineRule="auto"/>
        <w:jc w:val="both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              </w:t>
      </w:r>
      <w:r w:rsidRPr="009D724A">
        <w:rPr>
          <w:rFonts w:ascii="Tahoma" w:hAnsi="Tahoma" w:cs="Tahoma"/>
          <w:sz w:val="20"/>
        </w:rPr>
        <w:t>Abogado Apoderado</w:t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 w:rsidRPr="009D724A">
        <w:rPr>
          <w:rFonts w:ascii="Tahoma" w:hAnsi="Tahoma" w:cs="Tahoma"/>
          <w:sz w:val="20"/>
        </w:rPr>
        <w:t>Abogado Apoderado</w:t>
      </w: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sz w:val="20"/>
        </w:rPr>
      </w:pP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b/>
          <w:sz w:val="20"/>
        </w:rPr>
      </w:pP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b/>
          <w:sz w:val="20"/>
        </w:rPr>
      </w:pP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b/>
          <w:sz w:val="20"/>
        </w:rPr>
      </w:pPr>
    </w:p>
    <w:p w:rsidR="009D724A" w:rsidRDefault="009D724A" w:rsidP="009D724A">
      <w:pPr>
        <w:spacing w:after="0" w:line="276" w:lineRule="auto"/>
        <w:jc w:val="center"/>
        <w:rPr>
          <w:rFonts w:ascii="Tahoma" w:hAnsi="Tahoma" w:cs="Tahoma"/>
          <w:b/>
          <w:sz w:val="20"/>
        </w:rPr>
      </w:pPr>
      <w:r w:rsidRPr="009D724A">
        <w:rPr>
          <w:rFonts w:ascii="Tahoma" w:hAnsi="Tahoma" w:cs="Tahoma"/>
          <w:b/>
          <w:sz w:val="20"/>
        </w:rPr>
        <w:t>TOMAS RODRIGUEZ SANTANA</w:t>
      </w:r>
    </w:p>
    <w:p w:rsidR="009D724A" w:rsidRPr="009D724A" w:rsidRDefault="009D724A" w:rsidP="009D724A">
      <w:pPr>
        <w:spacing w:after="0" w:line="276" w:lineRule="auto"/>
        <w:jc w:val="center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Representante Familiar</w:t>
      </w:r>
    </w:p>
    <w:p w:rsidR="009D724A" w:rsidRPr="009D724A" w:rsidRDefault="009D724A" w:rsidP="003435CE">
      <w:pPr>
        <w:spacing w:after="0" w:line="276" w:lineRule="auto"/>
        <w:jc w:val="both"/>
        <w:rPr>
          <w:rFonts w:ascii="Tahoma" w:hAnsi="Tahoma" w:cs="Tahoma"/>
          <w:sz w:val="20"/>
        </w:rPr>
      </w:pPr>
    </w:p>
    <w:sectPr w:rsidR="009D724A" w:rsidRPr="009D724A" w:rsidSect="00BA14C7">
      <w:pgSz w:w="12240" w:h="15840" w:code="1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203"/>
    <w:rsid w:val="003435CE"/>
    <w:rsid w:val="003B0A70"/>
    <w:rsid w:val="00572203"/>
    <w:rsid w:val="00605741"/>
    <w:rsid w:val="007074CD"/>
    <w:rsid w:val="00850210"/>
    <w:rsid w:val="00886EBC"/>
    <w:rsid w:val="0091550A"/>
    <w:rsid w:val="0094119B"/>
    <w:rsid w:val="009D724A"/>
    <w:rsid w:val="00A43B09"/>
    <w:rsid w:val="00BA14C7"/>
    <w:rsid w:val="00BF4FBC"/>
    <w:rsid w:val="00E9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EDE5B6"/>
  <w15:chartTrackingRefBased/>
  <w15:docId w15:val="{E7645F5C-848F-4FFC-A44E-85B5BFAD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72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2203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41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cp:lastPrinted>2022-05-16T14:32:00Z</cp:lastPrinted>
  <dcterms:created xsi:type="dcterms:W3CDTF">2022-05-16T13:13:00Z</dcterms:created>
  <dcterms:modified xsi:type="dcterms:W3CDTF">2022-05-16T15:45:00Z</dcterms:modified>
</cp:coreProperties>
</file>